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2F84" w14:textId="77777777" w:rsidR="00D12BDC" w:rsidRDefault="00D12BDC" w:rsidP="00D12BDC">
      <w:pPr>
        <w:jc w:val="center"/>
        <w:rPr>
          <w:b/>
          <w:bCs/>
          <w:sz w:val="28"/>
          <w:szCs w:val="28"/>
        </w:rPr>
      </w:pPr>
      <w:r>
        <w:rPr>
          <w:b/>
          <w:bCs/>
          <w:sz w:val="28"/>
          <w:szCs w:val="28"/>
        </w:rPr>
        <w:t xml:space="preserve">СТАНДАРТ УЧАСТИЯ АДВОКАТА-ЗАЩИТНИКА </w:t>
      </w:r>
    </w:p>
    <w:p w14:paraId="1F7E8C55" w14:textId="77777777" w:rsidR="00D12BDC" w:rsidRDefault="00D12BDC" w:rsidP="00D12BDC">
      <w:pPr>
        <w:jc w:val="center"/>
        <w:rPr>
          <w:b/>
          <w:bCs/>
          <w:sz w:val="28"/>
          <w:szCs w:val="28"/>
        </w:rPr>
      </w:pPr>
      <w:r>
        <w:rPr>
          <w:b/>
          <w:bCs/>
          <w:sz w:val="28"/>
          <w:szCs w:val="28"/>
        </w:rPr>
        <w:t>В УГОЛОВНОМ СУДОПРОИЗВОДСТВЕ</w:t>
      </w:r>
    </w:p>
    <w:p w14:paraId="54DA6741" w14:textId="77777777" w:rsidR="00D12BDC" w:rsidRDefault="00D12BDC" w:rsidP="00D12BDC">
      <w:pPr>
        <w:ind w:firstLine="709"/>
        <w:jc w:val="both"/>
        <w:rPr>
          <w:sz w:val="28"/>
          <w:szCs w:val="28"/>
        </w:rPr>
      </w:pPr>
    </w:p>
    <w:p w14:paraId="59B8024D" w14:textId="77777777" w:rsidR="00D12BDC" w:rsidRDefault="00D12BDC" w:rsidP="00D12BDC">
      <w:pPr>
        <w:ind w:firstLine="709"/>
        <w:jc w:val="both"/>
        <w:rPr>
          <w:sz w:val="28"/>
          <w:szCs w:val="28"/>
        </w:rPr>
      </w:pPr>
      <w:r>
        <w:rPr>
          <w:sz w:val="28"/>
          <w:szCs w:val="28"/>
        </w:rPr>
        <w:t xml:space="preserve">Настоящий стандарт участия адвоката-защитника в уголовном судопроизводстве разработан в целях повышения качества оказываемой квалифицированной юридической помощи, формирования единых критериев осуществления адвокатской деятельности, надлежащего обеспечения соблюдения прав и законных интересов подзащитных. </w:t>
      </w:r>
    </w:p>
    <w:p w14:paraId="033D2E13" w14:textId="77777777" w:rsidR="00D12BDC" w:rsidRDefault="00D12BDC" w:rsidP="00D12BDC">
      <w:pPr>
        <w:ind w:firstLine="709"/>
        <w:jc w:val="both"/>
        <w:rPr>
          <w:sz w:val="28"/>
          <w:szCs w:val="28"/>
        </w:rPr>
      </w:pPr>
      <w:r>
        <w:rPr>
          <w:sz w:val="28"/>
          <w:szCs w:val="28"/>
        </w:rPr>
        <w:t>Нормативной основой стандарта являются общепризнанные принципы и нормы международного права и международные договоры Российской Федерации, положения Конституции Российской Федерации, законодательства об адвокатской деятельности и адвокатуре, требования уголовно-процессуального закона, а также Кодекса профессиональной этики адвоката.</w:t>
      </w:r>
    </w:p>
    <w:p w14:paraId="5D1D4A2B" w14:textId="77777777" w:rsidR="00D12BDC" w:rsidRDefault="00D12BDC" w:rsidP="00D12BDC">
      <w:pPr>
        <w:ind w:firstLine="709"/>
        <w:jc w:val="both"/>
        <w:rPr>
          <w:sz w:val="28"/>
          <w:szCs w:val="28"/>
        </w:rPr>
      </w:pPr>
      <w:r>
        <w:rPr>
          <w:sz w:val="28"/>
          <w:szCs w:val="28"/>
        </w:rPr>
        <w:t xml:space="preserve">Стандарт содержит минимальные требования, которые необходимо соблюдать адвокату-защитнику при выполнении профессиональных обязанностей, связанных с оказанием квалифицированной юридической помощи доверителям в уголовном судопроизводстве (далее - в зависимости от контекста, могут употребляться термины «адвокат» или «защитник»). </w:t>
      </w:r>
    </w:p>
    <w:p w14:paraId="47B34776" w14:textId="77777777" w:rsidR="00D12BDC" w:rsidRDefault="00D12BDC" w:rsidP="00D12BDC">
      <w:pPr>
        <w:ind w:firstLine="709"/>
        <w:jc w:val="both"/>
        <w:rPr>
          <w:sz w:val="28"/>
          <w:szCs w:val="28"/>
        </w:rPr>
      </w:pPr>
      <w:r>
        <w:rPr>
          <w:sz w:val="28"/>
          <w:szCs w:val="28"/>
        </w:rPr>
        <w:tab/>
      </w:r>
    </w:p>
    <w:p w14:paraId="43C963AB" w14:textId="77777777" w:rsidR="00D12BDC" w:rsidRDefault="00D12BDC" w:rsidP="00D12BDC">
      <w:pPr>
        <w:ind w:left="360"/>
        <w:jc w:val="center"/>
        <w:rPr>
          <w:b/>
          <w:bCs/>
          <w:sz w:val="28"/>
          <w:szCs w:val="28"/>
        </w:rPr>
      </w:pPr>
      <w:r>
        <w:rPr>
          <w:b/>
          <w:bCs/>
          <w:sz w:val="28"/>
          <w:szCs w:val="28"/>
        </w:rPr>
        <w:t>Статья 1. Общие условия вступления адвоката в уголовное дело</w:t>
      </w:r>
    </w:p>
    <w:p w14:paraId="20015CE2" w14:textId="77777777" w:rsidR="00D12BDC" w:rsidRDefault="00D12BDC" w:rsidP="00D12BDC">
      <w:pPr>
        <w:ind w:firstLine="709"/>
        <w:jc w:val="both"/>
        <w:rPr>
          <w:sz w:val="28"/>
          <w:szCs w:val="28"/>
        </w:rPr>
      </w:pPr>
    </w:p>
    <w:p w14:paraId="6F5501B2" w14:textId="77777777" w:rsidR="00D12BDC" w:rsidRDefault="00D12BDC" w:rsidP="00E2052B">
      <w:pPr>
        <w:ind w:firstLine="708"/>
        <w:jc w:val="both"/>
        <w:rPr>
          <w:sz w:val="28"/>
          <w:szCs w:val="28"/>
        </w:rPr>
      </w:pPr>
      <w:r w:rsidRPr="00E2052B">
        <w:rPr>
          <w:sz w:val="28"/>
          <w:szCs w:val="28"/>
        </w:rPr>
        <w:t>1.</w:t>
      </w:r>
      <w:r>
        <w:rPr>
          <w:sz w:val="28"/>
          <w:szCs w:val="28"/>
        </w:rPr>
        <w:t xml:space="preserve"> В соответствии с требованиями действующего законодательства адвокат приобретает процессуальные права и обязанности защитника при предъявлении удостоверения, ордера и принятии на себя в предусмотренном законом порядке обязательств по защите п</w:t>
      </w:r>
      <w:r w:rsidR="00681E29">
        <w:rPr>
          <w:sz w:val="28"/>
          <w:szCs w:val="28"/>
        </w:rPr>
        <w:t xml:space="preserve">одзащитного. </w:t>
      </w:r>
      <w:r>
        <w:rPr>
          <w:sz w:val="28"/>
          <w:szCs w:val="28"/>
        </w:rPr>
        <w:t>Юридическим основанием для оформления ордера является заключенное в предусмотренном законом порядке соглашение об оказании юридической помощи либо постановление о назначении защитника, вынесенное дознавателем, следователем или судом в соответствии с действующим уголовно-процессуальным законом.</w:t>
      </w:r>
    </w:p>
    <w:p w14:paraId="2B2F0153" w14:textId="77777777" w:rsidR="00D12BDC" w:rsidRDefault="00D12BDC" w:rsidP="00E2052B">
      <w:pPr>
        <w:ind w:firstLine="708"/>
        <w:jc w:val="both"/>
        <w:rPr>
          <w:sz w:val="28"/>
          <w:szCs w:val="28"/>
        </w:rPr>
      </w:pPr>
      <w:r w:rsidRPr="00E2052B">
        <w:rPr>
          <w:sz w:val="28"/>
          <w:szCs w:val="28"/>
        </w:rPr>
        <w:t>2.</w:t>
      </w:r>
      <w:r w:rsidR="00E2052B">
        <w:rPr>
          <w:sz w:val="28"/>
          <w:szCs w:val="28"/>
        </w:rPr>
        <w:t xml:space="preserve"> </w:t>
      </w:r>
      <w:r>
        <w:rPr>
          <w:sz w:val="28"/>
          <w:szCs w:val="28"/>
        </w:rPr>
        <w:t>В ходе первого свидания (беседы) наедине, в условиях, обеспечивающих конфиденциальность беседы с задержанным, подозреваемым, обвиняемым, адвокат должен выяснить</w:t>
      </w:r>
      <w:r w:rsidR="00681E29">
        <w:rPr>
          <w:sz w:val="28"/>
          <w:szCs w:val="28"/>
        </w:rPr>
        <w:t>,</w:t>
      </w:r>
      <w:r>
        <w:rPr>
          <w:sz w:val="28"/>
          <w:szCs w:val="28"/>
        </w:rPr>
        <w:t xml:space="preserve"> имеются ли обстоятельства, препятствующие его вступлению и (или) участию в деле: </w:t>
      </w:r>
      <w:r w:rsidRPr="00633824">
        <w:rPr>
          <w:sz w:val="28"/>
          <w:szCs w:val="28"/>
        </w:rPr>
        <w:t>неодобрение подзащитным заключенного третьими лицами в его пользу соглашения;</w:t>
      </w:r>
      <w:r>
        <w:rPr>
          <w:sz w:val="28"/>
          <w:szCs w:val="28"/>
        </w:rPr>
        <w:t xml:space="preserve"> противоречащее интересам подзащитного назначение защитника-дублера при наличии в деле защитника по соглашению; не истечение срока для явки ранее приглашенного защитника; наличие иных обстоятельств, предусмотренных уголовно-процессуальным законом и (или) законодательством об адвокатской деятельности и адвокатуре, а также Кодексом профессиональной этики адвоката, исключающих участие защитника в деле. </w:t>
      </w:r>
    </w:p>
    <w:p w14:paraId="4552AA23" w14:textId="77777777" w:rsidR="00D12BDC" w:rsidRDefault="00D12BDC" w:rsidP="00E2052B">
      <w:pPr>
        <w:ind w:firstLine="708"/>
        <w:jc w:val="both"/>
        <w:rPr>
          <w:sz w:val="28"/>
          <w:szCs w:val="28"/>
        </w:rPr>
      </w:pPr>
      <w:r w:rsidRPr="00E2052B">
        <w:rPr>
          <w:sz w:val="28"/>
          <w:szCs w:val="28"/>
        </w:rPr>
        <w:t>3.</w:t>
      </w:r>
      <w:r>
        <w:rPr>
          <w:sz w:val="28"/>
          <w:szCs w:val="28"/>
        </w:rPr>
        <w:t xml:space="preserve"> </w:t>
      </w:r>
      <w:r w:rsidR="00E2052B">
        <w:rPr>
          <w:sz w:val="28"/>
          <w:szCs w:val="28"/>
        </w:rPr>
        <w:t xml:space="preserve"> </w:t>
      </w:r>
      <w:r w:rsidR="00681E29">
        <w:rPr>
          <w:sz w:val="28"/>
          <w:szCs w:val="28"/>
        </w:rPr>
        <w:t xml:space="preserve"> </w:t>
      </w:r>
      <w:r>
        <w:rPr>
          <w:sz w:val="28"/>
          <w:szCs w:val="28"/>
        </w:rPr>
        <w:t>С момента вступления в уголовное дело, защитник обязан в разумный срок, обеспечивающий соблюдение прав и законных интересов подзащитного, уведомить о своем участии в деле иных его защитников.</w:t>
      </w:r>
    </w:p>
    <w:p w14:paraId="0F55EA84" w14:textId="77777777" w:rsidR="00D12BDC" w:rsidRDefault="00D12BDC" w:rsidP="00E2052B">
      <w:pPr>
        <w:ind w:firstLine="708"/>
        <w:jc w:val="both"/>
        <w:rPr>
          <w:sz w:val="28"/>
          <w:szCs w:val="28"/>
        </w:rPr>
      </w:pPr>
      <w:r w:rsidRPr="00E2052B">
        <w:rPr>
          <w:sz w:val="28"/>
          <w:szCs w:val="28"/>
        </w:rPr>
        <w:lastRenderedPageBreak/>
        <w:t>4.</w:t>
      </w:r>
      <w:r w:rsidR="00E2052B">
        <w:rPr>
          <w:sz w:val="28"/>
          <w:szCs w:val="28"/>
        </w:rPr>
        <w:t xml:space="preserve"> </w:t>
      </w:r>
      <w:r>
        <w:rPr>
          <w:sz w:val="28"/>
          <w:szCs w:val="28"/>
        </w:rPr>
        <w:t xml:space="preserve">При наличии обстоятельств, позволяющих предположить, что назначение нового защитника связано с незаконным решением об отводе прежнего защитника, вновь назначенный защитник обязан немедленно уведомить о своем назначении отведенного защитника. Указанное положение распространяется на выявленные новым защитником случаи принудительного отказа подзащитного от прежнего защитника. </w:t>
      </w:r>
    </w:p>
    <w:p w14:paraId="6E128FB5" w14:textId="77777777" w:rsidR="00D12BDC" w:rsidRDefault="00D12BDC" w:rsidP="00D12BDC">
      <w:pPr>
        <w:ind w:firstLine="709"/>
        <w:jc w:val="both"/>
        <w:rPr>
          <w:sz w:val="28"/>
          <w:szCs w:val="28"/>
        </w:rPr>
      </w:pPr>
    </w:p>
    <w:p w14:paraId="59201713" w14:textId="77777777" w:rsidR="00D12BDC" w:rsidRDefault="00D12BDC" w:rsidP="00D12BDC">
      <w:pPr>
        <w:jc w:val="center"/>
        <w:rPr>
          <w:b/>
          <w:bCs/>
          <w:sz w:val="28"/>
          <w:szCs w:val="28"/>
        </w:rPr>
      </w:pPr>
      <w:r>
        <w:rPr>
          <w:b/>
          <w:bCs/>
          <w:sz w:val="28"/>
          <w:szCs w:val="28"/>
        </w:rPr>
        <w:t>Статья 2. Вступление в уголовное дело по соглашению</w:t>
      </w:r>
    </w:p>
    <w:p w14:paraId="3F222BB7" w14:textId="77777777" w:rsidR="00D12BDC" w:rsidRDefault="00D12BDC" w:rsidP="00D12BDC">
      <w:pPr>
        <w:ind w:firstLine="709"/>
        <w:jc w:val="both"/>
        <w:rPr>
          <w:sz w:val="28"/>
          <w:szCs w:val="28"/>
        </w:rPr>
      </w:pPr>
    </w:p>
    <w:p w14:paraId="1CF3CFF8" w14:textId="77777777" w:rsidR="00D12BDC" w:rsidRDefault="00D12BDC" w:rsidP="00E2052B">
      <w:pPr>
        <w:ind w:firstLine="708"/>
        <w:jc w:val="both"/>
        <w:rPr>
          <w:rFonts w:eastAsia="Arial"/>
          <w:sz w:val="28"/>
          <w:szCs w:val="28"/>
        </w:rPr>
      </w:pPr>
      <w:r w:rsidRPr="00E2052B">
        <w:rPr>
          <w:sz w:val="28"/>
          <w:szCs w:val="28"/>
        </w:rPr>
        <w:t>1.</w:t>
      </w:r>
      <w:r>
        <w:rPr>
          <w:sz w:val="28"/>
          <w:szCs w:val="28"/>
        </w:rPr>
        <w:t xml:space="preserve"> </w:t>
      </w:r>
      <w:r w:rsidR="00681E29">
        <w:rPr>
          <w:sz w:val="28"/>
          <w:szCs w:val="28"/>
        </w:rPr>
        <w:t xml:space="preserve">  </w:t>
      </w:r>
      <w:r>
        <w:rPr>
          <w:sz w:val="28"/>
          <w:szCs w:val="28"/>
        </w:rPr>
        <w:t xml:space="preserve">Право на вступление в уголовное дело возникает у адвоката с момента заключения соглашения об оказании юридической помощи. Соглашение об оказании юридической помощи заключается между адвокатом и доверителем в соответствии с требованиями действующего законодательства. </w:t>
      </w:r>
      <w:r>
        <w:rPr>
          <w:rFonts w:eastAsia="Arial"/>
          <w:sz w:val="28"/>
          <w:szCs w:val="28"/>
        </w:rPr>
        <w:t xml:space="preserve">Юридическая помощь оказывается лицу, с которым заключено соглашение об оказании юридической помощи, либо специально указанному в соглашении лицу (подзащитному). </w:t>
      </w:r>
    </w:p>
    <w:p w14:paraId="507E1151" w14:textId="77777777" w:rsidR="00D12BDC" w:rsidRDefault="00D12BDC" w:rsidP="00681E29">
      <w:pPr>
        <w:tabs>
          <w:tab w:val="left" w:pos="1134"/>
        </w:tabs>
        <w:ind w:firstLine="708"/>
        <w:jc w:val="both"/>
        <w:rPr>
          <w:rFonts w:eastAsia="Arial"/>
          <w:sz w:val="28"/>
          <w:szCs w:val="28"/>
        </w:rPr>
      </w:pPr>
      <w:r w:rsidRPr="00E2052B">
        <w:rPr>
          <w:rFonts w:eastAsia="Arial"/>
          <w:sz w:val="28"/>
          <w:szCs w:val="28"/>
        </w:rPr>
        <w:t>2.</w:t>
      </w:r>
      <w:r>
        <w:rPr>
          <w:rFonts w:eastAsia="Arial"/>
          <w:sz w:val="28"/>
          <w:szCs w:val="28"/>
        </w:rPr>
        <w:t xml:space="preserve"> Заключая соглашение с доверителем в пользу подзащитного, не являющегося его стороной, адвокат должен, по мере возможности</w:t>
      </w:r>
      <w:r>
        <w:rPr>
          <w:rFonts w:eastAsia="Arial"/>
          <w:i/>
          <w:sz w:val="28"/>
          <w:szCs w:val="28"/>
        </w:rPr>
        <w:t>,</w:t>
      </w:r>
      <w:r>
        <w:rPr>
          <w:rFonts w:eastAsia="Arial"/>
          <w:sz w:val="28"/>
          <w:szCs w:val="28"/>
        </w:rPr>
        <w:t xml:space="preserve"> удостовериться, что такое соглашение подписывается доверителем исходя из очевидной выгоды и пользы подзащитного. Адвокат обязан при первой возможности получить письменное согласие подзащитного на получение им юридической помощи по соглашению, заключенному адвокатом с иным лицом.</w:t>
      </w:r>
      <w:r w:rsidR="00681E29">
        <w:rPr>
          <w:rFonts w:eastAsia="Arial"/>
          <w:sz w:val="28"/>
          <w:szCs w:val="28"/>
        </w:rPr>
        <w:t xml:space="preserve"> </w:t>
      </w:r>
      <w:r>
        <w:rPr>
          <w:rFonts w:eastAsia="Arial"/>
          <w:sz w:val="28"/>
          <w:szCs w:val="28"/>
        </w:rPr>
        <w:t>Совершение подзащитным действий, свидетельствующих о фактическом исполнении условий соглашения, с которым он ознакомлен (например, участие в следственных и процессуальных действиях с участием адвоката), также может свидетельствовать об одобрении им соглашения, что не освобождает адвоката от обязанности последующего получения письменного согласия подзащитного. Если подзащитный отказывается от получения юридической помощи по соглашению, заключенному адвокатом с иным лицом, адвокат обязан письменно отказаться от его исполнения и прекратить выполнение обусловленного соглашением поручения.</w:t>
      </w:r>
    </w:p>
    <w:p w14:paraId="0F6B416C" w14:textId="77777777" w:rsidR="00D12BDC" w:rsidRDefault="00D12BDC" w:rsidP="00681E29">
      <w:pPr>
        <w:tabs>
          <w:tab w:val="left" w:pos="1134"/>
          <w:tab w:val="left" w:pos="1418"/>
        </w:tabs>
        <w:ind w:firstLine="708"/>
        <w:jc w:val="both"/>
        <w:rPr>
          <w:rFonts w:eastAsia="Arial"/>
          <w:sz w:val="28"/>
          <w:szCs w:val="28"/>
        </w:rPr>
      </w:pPr>
      <w:r w:rsidRPr="00E2052B">
        <w:rPr>
          <w:rFonts w:eastAsia="Arial"/>
          <w:sz w:val="28"/>
          <w:szCs w:val="28"/>
        </w:rPr>
        <w:t>3.</w:t>
      </w:r>
      <w:r w:rsidR="00681E29">
        <w:rPr>
          <w:rFonts w:eastAsia="Arial"/>
          <w:sz w:val="28"/>
          <w:szCs w:val="28"/>
        </w:rPr>
        <w:t xml:space="preserve"> </w:t>
      </w:r>
      <w:r>
        <w:rPr>
          <w:rFonts w:eastAsia="Arial"/>
          <w:sz w:val="28"/>
          <w:szCs w:val="28"/>
        </w:rPr>
        <w:t xml:space="preserve">Круг полномочий защитника в уголовном судопроизводстве определяется уголовно-процессуальным законом, а также законодательством об адвокатской деятельности и адвокатуре и не может быть ограничен условиями соглашения. Заключение соглашения в объеме, не предполагающем оказание подзащитному юридической помощи на протяжении конкретной стадии уголовного судопроизводства, недопустимо, за исключением случаев заключения соглашения на участие адвоката в обособленных и (или) факультативных процедурах (участие в разовых следственных и процессуальных действиях, консультация подзащитного </w:t>
      </w:r>
      <w:r w:rsidR="00633824">
        <w:rPr>
          <w:rFonts w:eastAsia="Arial"/>
          <w:sz w:val="28"/>
          <w:szCs w:val="28"/>
        </w:rPr>
        <w:t xml:space="preserve">по </w:t>
      </w:r>
      <w:r w:rsidR="00633824" w:rsidRPr="0085109B">
        <w:rPr>
          <w:rFonts w:eastAsia="Arial"/>
          <w:sz w:val="28"/>
          <w:szCs w:val="28"/>
        </w:rPr>
        <w:t>месту</w:t>
      </w:r>
      <w:r w:rsidRPr="0085109B">
        <w:rPr>
          <w:rFonts w:eastAsia="Arial"/>
          <w:sz w:val="28"/>
          <w:szCs w:val="28"/>
        </w:rPr>
        <w:t xml:space="preserve"> содержания под стражей</w:t>
      </w:r>
      <w:r>
        <w:rPr>
          <w:rFonts w:eastAsia="Arial"/>
          <w:sz w:val="28"/>
          <w:szCs w:val="28"/>
        </w:rPr>
        <w:t xml:space="preserve">, изучение материалов дела и дача заключения по тактике защиты, истребование необходимых для защиты документов, обжалование действий (бездействия) и решений в порядке ст. 125 УПК РФ и т.д.), участие в которых возможно без принятия адвокатом на себя защиты в соответствующей стадии уголовного судопроизводства.  </w:t>
      </w:r>
    </w:p>
    <w:p w14:paraId="20B97C6A" w14:textId="77777777" w:rsidR="00D12BDC" w:rsidRDefault="00D12BDC" w:rsidP="00D12BDC">
      <w:pPr>
        <w:ind w:firstLine="709"/>
        <w:jc w:val="both"/>
        <w:rPr>
          <w:rFonts w:eastAsia="Arial"/>
          <w:sz w:val="28"/>
          <w:szCs w:val="28"/>
        </w:rPr>
      </w:pPr>
      <w:r>
        <w:rPr>
          <w:rFonts w:eastAsia="Arial"/>
          <w:sz w:val="28"/>
          <w:szCs w:val="28"/>
        </w:rPr>
        <w:lastRenderedPageBreak/>
        <w:tab/>
      </w:r>
    </w:p>
    <w:p w14:paraId="06E6C07C" w14:textId="77777777" w:rsidR="00D12BDC" w:rsidRDefault="00D12BDC" w:rsidP="00D12BDC">
      <w:pPr>
        <w:jc w:val="center"/>
        <w:rPr>
          <w:b/>
          <w:bCs/>
          <w:sz w:val="28"/>
          <w:szCs w:val="28"/>
        </w:rPr>
      </w:pPr>
      <w:r>
        <w:rPr>
          <w:b/>
          <w:bCs/>
          <w:sz w:val="28"/>
          <w:szCs w:val="28"/>
        </w:rPr>
        <w:t>Статья 3. Вступление в уголовное дело по назначению органов дознания, предв</w:t>
      </w:r>
      <w:r w:rsidR="00E2052B">
        <w:rPr>
          <w:b/>
          <w:bCs/>
          <w:sz w:val="28"/>
          <w:szCs w:val="28"/>
        </w:rPr>
        <w:t>арительного расследования, суда</w:t>
      </w:r>
    </w:p>
    <w:p w14:paraId="5D72FD95" w14:textId="77777777" w:rsidR="00D12BDC" w:rsidRDefault="00D12BDC" w:rsidP="00D12BDC">
      <w:pPr>
        <w:ind w:firstLine="709"/>
        <w:jc w:val="both"/>
        <w:rPr>
          <w:b/>
          <w:bCs/>
          <w:sz w:val="28"/>
          <w:szCs w:val="28"/>
        </w:rPr>
      </w:pPr>
    </w:p>
    <w:p w14:paraId="1F77213C" w14:textId="77777777" w:rsidR="00D12BDC" w:rsidRDefault="00D12BDC" w:rsidP="00E2052B">
      <w:pPr>
        <w:ind w:firstLine="708"/>
        <w:jc w:val="both"/>
        <w:rPr>
          <w:sz w:val="28"/>
          <w:szCs w:val="28"/>
        </w:rPr>
      </w:pPr>
      <w:r w:rsidRPr="00E2052B">
        <w:rPr>
          <w:sz w:val="28"/>
          <w:szCs w:val="28"/>
        </w:rPr>
        <w:t>1.</w:t>
      </w:r>
      <w:r>
        <w:rPr>
          <w:sz w:val="28"/>
          <w:szCs w:val="28"/>
        </w:rPr>
        <w:t xml:space="preserve"> Право на вступление в уголовное дело возникает у адвоката с момента вынесения постановления дознавателя, следователя, суда о назначении его защитником при обязательном соблюдении порядка оказания юридической помощи адвокатами, участвующими в качестве защитников в уголовном судопроизводстве по назначению, определяемого адвокатской палатой субъекта Российской Федерации. </w:t>
      </w:r>
    </w:p>
    <w:p w14:paraId="3842C80C" w14:textId="77777777" w:rsidR="00D12BDC" w:rsidRDefault="00D12BDC" w:rsidP="00E2052B">
      <w:pPr>
        <w:ind w:firstLine="708"/>
        <w:jc w:val="both"/>
        <w:rPr>
          <w:sz w:val="28"/>
          <w:szCs w:val="28"/>
        </w:rPr>
      </w:pPr>
      <w:r w:rsidRPr="00E2052B">
        <w:rPr>
          <w:iCs/>
          <w:sz w:val="28"/>
          <w:szCs w:val="28"/>
        </w:rPr>
        <w:t>2.</w:t>
      </w:r>
      <w:r w:rsidR="007140DE">
        <w:rPr>
          <w:iCs/>
          <w:sz w:val="28"/>
          <w:szCs w:val="28"/>
        </w:rPr>
        <w:t xml:space="preserve"> </w:t>
      </w:r>
      <w:r>
        <w:rPr>
          <w:sz w:val="28"/>
          <w:szCs w:val="28"/>
        </w:rPr>
        <w:t>Адвокат, назначенный защитником задержанного подозреваемого или заключенного под стражу подозреваемого, обвиняемого, вправе принять на себя поручение на защиту названных лиц после истечения 24-часового срока для явки ранее приглашенного ими по соглашению</w:t>
      </w:r>
      <w:r w:rsidR="00681E29">
        <w:rPr>
          <w:sz w:val="28"/>
          <w:szCs w:val="28"/>
        </w:rPr>
        <w:t xml:space="preserve"> </w:t>
      </w:r>
      <w:r>
        <w:rPr>
          <w:sz w:val="28"/>
          <w:szCs w:val="28"/>
        </w:rPr>
        <w:t xml:space="preserve">защитника, исчисляемого с момента их фактического задержания или заключения под стражу. До момента вступления в дело адвокат, назначенный защитником, обязан разъяснить задержанному подозреваемому или заключенному под стражу подозреваемому, обвиняемому его право на приглашение защитника по соглашению в течение временного промежутка, установленного уголовно-процессуальным законом. При наличии у адвоката достоверной информации об </w:t>
      </w:r>
      <w:r w:rsidRPr="0085109B">
        <w:rPr>
          <w:sz w:val="28"/>
          <w:szCs w:val="28"/>
        </w:rPr>
        <w:t>отсутствии приглашения подозреваемы</w:t>
      </w:r>
      <w:r w:rsidR="00681E29">
        <w:rPr>
          <w:sz w:val="28"/>
          <w:szCs w:val="28"/>
        </w:rPr>
        <w:t>м</w:t>
      </w:r>
      <w:r w:rsidRPr="0085109B">
        <w:rPr>
          <w:sz w:val="28"/>
          <w:szCs w:val="28"/>
        </w:rPr>
        <w:t xml:space="preserve"> или обвиняемым защитника по соглашению и их нежелания воспользоваться этим правом либо невозможности явки адвоката</w:t>
      </w:r>
      <w:r>
        <w:rPr>
          <w:sz w:val="28"/>
          <w:szCs w:val="28"/>
        </w:rPr>
        <w:t>, с которым заключено соглашение, в течение 24 часов с момента фактического задержания или заключения под стражу подозреваемого, обвиняемого, адвокат вправе вступить в уголовное дело по назначению до истечения указанного срока.</w:t>
      </w:r>
    </w:p>
    <w:p w14:paraId="7501589C" w14:textId="77777777" w:rsidR="00D12BDC" w:rsidRDefault="00D12BDC" w:rsidP="00E2052B">
      <w:pPr>
        <w:ind w:firstLine="708"/>
        <w:jc w:val="both"/>
        <w:rPr>
          <w:sz w:val="28"/>
          <w:szCs w:val="28"/>
        </w:rPr>
      </w:pPr>
      <w:r w:rsidRPr="00E2052B">
        <w:rPr>
          <w:sz w:val="28"/>
          <w:szCs w:val="28"/>
        </w:rPr>
        <w:t>3.</w:t>
      </w:r>
      <w:r w:rsidR="007140DE">
        <w:rPr>
          <w:sz w:val="28"/>
          <w:szCs w:val="28"/>
        </w:rPr>
        <w:t xml:space="preserve"> </w:t>
      </w:r>
      <w:r>
        <w:rPr>
          <w:sz w:val="28"/>
          <w:szCs w:val="28"/>
        </w:rPr>
        <w:t>Адвокат не вправе принимать поручение на защиту по назначению против воли подзащитного, если его интересы уже защищает иной адвокат, за исключением случаев, когда участвующий в уголовном деле защитник по соглашению либо по назначению в течение 5 суток, если иное не предусмотрено законом, не может принять участие в запланированных следственных, процессуальных действиях либо судебном заседании.</w:t>
      </w:r>
      <w:r w:rsidR="00681E29">
        <w:rPr>
          <w:sz w:val="28"/>
          <w:szCs w:val="28"/>
        </w:rPr>
        <w:t xml:space="preserve"> </w:t>
      </w:r>
      <w:r>
        <w:rPr>
          <w:sz w:val="28"/>
          <w:szCs w:val="28"/>
        </w:rPr>
        <w:t>Принимая поручение на защиту по назначению, адвокат должен убедиться, что участвующий в деле защитник по соглашению либо по назначению заблаговременно и надлежащим образом уведомлен о дате и времени следст</w:t>
      </w:r>
      <w:r w:rsidR="00681E29">
        <w:rPr>
          <w:sz w:val="28"/>
          <w:szCs w:val="28"/>
        </w:rPr>
        <w:t xml:space="preserve">венных, процессуальных действий </w:t>
      </w:r>
      <w:r>
        <w:rPr>
          <w:sz w:val="28"/>
          <w:szCs w:val="28"/>
        </w:rPr>
        <w:t xml:space="preserve">либо о судебном заседании, в котором ему надлежит принимать участие, а также разъяснить подозреваемому, обвиняемому право пригласить другого защитника по соглашению. </w:t>
      </w:r>
    </w:p>
    <w:p w14:paraId="4FB15A39" w14:textId="77777777" w:rsidR="00D12BDC" w:rsidRDefault="00D12BDC" w:rsidP="00D12BDC">
      <w:pPr>
        <w:ind w:firstLine="709"/>
        <w:jc w:val="both"/>
        <w:rPr>
          <w:sz w:val="28"/>
          <w:szCs w:val="28"/>
        </w:rPr>
      </w:pPr>
    </w:p>
    <w:p w14:paraId="61DF18CB" w14:textId="77777777" w:rsidR="00D12BDC" w:rsidRDefault="00D12BDC" w:rsidP="00D12BDC">
      <w:pPr>
        <w:jc w:val="center"/>
        <w:rPr>
          <w:b/>
          <w:bCs/>
          <w:sz w:val="28"/>
          <w:szCs w:val="28"/>
        </w:rPr>
      </w:pPr>
      <w:r>
        <w:rPr>
          <w:b/>
          <w:bCs/>
          <w:sz w:val="28"/>
          <w:szCs w:val="28"/>
        </w:rPr>
        <w:t>Статья 4. Недопустимость вступления и (или) участия адвоката в уголовном деле</w:t>
      </w:r>
    </w:p>
    <w:p w14:paraId="46C706A7" w14:textId="77777777" w:rsidR="00D12BDC" w:rsidRDefault="00D12BDC" w:rsidP="00D12BDC">
      <w:pPr>
        <w:ind w:firstLine="709"/>
        <w:jc w:val="both"/>
        <w:rPr>
          <w:b/>
          <w:bCs/>
          <w:sz w:val="28"/>
          <w:szCs w:val="28"/>
        </w:rPr>
      </w:pPr>
    </w:p>
    <w:p w14:paraId="5C570584" w14:textId="77777777" w:rsidR="00D12BDC" w:rsidRDefault="00D12BDC" w:rsidP="00E2052B">
      <w:pPr>
        <w:ind w:firstLine="708"/>
        <w:jc w:val="both"/>
        <w:rPr>
          <w:sz w:val="28"/>
          <w:szCs w:val="28"/>
        </w:rPr>
      </w:pPr>
      <w:r w:rsidRPr="00E2052B">
        <w:rPr>
          <w:sz w:val="28"/>
          <w:szCs w:val="28"/>
        </w:rPr>
        <w:t>1.</w:t>
      </w:r>
      <w:r>
        <w:rPr>
          <w:sz w:val="28"/>
          <w:szCs w:val="28"/>
        </w:rPr>
        <w:t xml:space="preserve"> Недопустимо вступление и (или) участие адвоката в уголовном деле в следующих случаях:</w:t>
      </w:r>
    </w:p>
    <w:p w14:paraId="117B726C" w14:textId="77777777" w:rsidR="00D12BDC" w:rsidRDefault="00D12BDC" w:rsidP="00D12BDC">
      <w:pPr>
        <w:jc w:val="both"/>
        <w:rPr>
          <w:sz w:val="28"/>
          <w:szCs w:val="28"/>
        </w:rPr>
      </w:pPr>
      <w:r w:rsidRPr="00E2052B">
        <w:rPr>
          <w:sz w:val="28"/>
          <w:szCs w:val="28"/>
        </w:rPr>
        <w:lastRenderedPageBreak/>
        <w:t>а)</w:t>
      </w:r>
      <w:r>
        <w:rPr>
          <w:sz w:val="28"/>
          <w:szCs w:val="28"/>
        </w:rPr>
        <w:t xml:space="preserve"> </w:t>
      </w:r>
      <w:r w:rsidR="00681E29">
        <w:rPr>
          <w:sz w:val="28"/>
          <w:szCs w:val="28"/>
        </w:rPr>
        <w:t>и</w:t>
      </w:r>
      <w:r>
        <w:rPr>
          <w:sz w:val="28"/>
          <w:szCs w:val="28"/>
        </w:rPr>
        <w:t>меются обстоятельства, предусмотренные уголовно-процессуальным законом и (или) законодательством об адвокатской деятельности и адвокатуре, а также Кодексом профессиональной этики адвоката, исключающие участие защитника в деле;</w:t>
      </w:r>
    </w:p>
    <w:p w14:paraId="47E14810" w14:textId="77777777" w:rsidR="00D12BDC" w:rsidRPr="00E2052B" w:rsidRDefault="00D12BDC" w:rsidP="00D12BDC">
      <w:pPr>
        <w:jc w:val="both"/>
        <w:rPr>
          <w:sz w:val="28"/>
          <w:szCs w:val="28"/>
        </w:rPr>
      </w:pPr>
      <w:r w:rsidRPr="00E2052B">
        <w:rPr>
          <w:sz w:val="28"/>
          <w:szCs w:val="28"/>
        </w:rPr>
        <w:t xml:space="preserve">б) </w:t>
      </w:r>
      <w:r w:rsidR="00681E29">
        <w:rPr>
          <w:sz w:val="28"/>
          <w:szCs w:val="28"/>
        </w:rPr>
        <w:t>н</w:t>
      </w:r>
      <w:r w:rsidRPr="00E2052B">
        <w:rPr>
          <w:sz w:val="28"/>
          <w:szCs w:val="28"/>
        </w:rPr>
        <w:t>е соблюдено предусмотренное действующим законом право задержанного, подозреваемого, обвиняемого на выбор и приглашение конкретного защитника для участия в уголовном деле;</w:t>
      </w:r>
    </w:p>
    <w:p w14:paraId="28967BCF" w14:textId="77777777" w:rsidR="00D12BDC" w:rsidRPr="00E2052B" w:rsidRDefault="00D12BDC" w:rsidP="00D12BDC">
      <w:pPr>
        <w:jc w:val="both"/>
        <w:rPr>
          <w:sz w:val="28"/>
          <w:szCs w:val="28"/>
        </w:rPr>
      </w:pPr>
      <w:r w:rsidRPr="00E2052B">
        <w:rPr>
          <w:sz w:val="28"/>
          <w:szCs w:val="28"/>
        </w:rPr>
        <w:t xml:space="preserve">в) </w:t>
      </w:r>
      <w:r w:rsidR="00681E29">
        <w:rPr>
          <w:sz w:val="28"/>
          <w:szCs w:val="28"/>
        </w:rPr>
        <w:t>н</w:t>
      </w:r>
      <w:r w:rsidRPr="00E2052B">
        <w:rPr>
          <w:sz w:val="28"/>
          <w:szCs w:val="28"/>
        </w:rPr>
        <w:t>е истекли предусмотренные действующим законом сроки для явки приглашенного задержанным, подозреваемым, обвиняемым, подсудимым защитника, ранее принявшего поручение на защиту названных лиц, за исключением случаев, указанных в статье 3 Стандарта;</w:t>
      </w:r>
    </w:p>
    <w:p w14:paraId="3018808D" w14:textId="77777777" w:rsidR="00D12BDC" w:rsidRPr="00E2052B" w:rsidRDefault="00D12BDC" w:rsidP="00D12BDC">
      <w:pPr>
        <w:jc w:val="both"/>
        <w:rPr>
          <w:sz w:val="28"/>
          <w:szCs w:val="28"/>
        </w:rPr>
      </w:pPr>
      <w:r w:rsidRPr="00E2052B">
        <w:rPr>
          <w:sz w:val="28"/>
          <w:szCs w:val="28"/>
        </w:rPr>
        <w:t xml:space="preserve">г) </w:t>
      </w:r>
      <w:r w:rsidR="00681E29">
        <w:rPr>
          <w:sz w:val="28"/>
          <w:szCs w:val="28"/>
        </w:rPr>
        <w:t>п</w:t>
      </w:r>
      <w:r w:rsidRPr="00E2052B">
        <w:rPr>
          <w:sz w:val="28"/>
          <w:szCs w:val="28"/>
        </w:rPr>
        <w:t>одзащитным не одобрено заключенное в его пользу третьими лицами соглашение;</w:t>
      </w:r>
    </w:p>
    <w:p w14:paraId="37087E96" w14:textId="77777777" w:rsidR="00D12BDC" w:rsidRPr="00E2052B" w:rsidRDefault="00D12BDC" w:rsidP="00D12BDC">
      <w:pPr>
        <w:jc w:val="both"/>
        <w:rPr>
          <w:sz w:val="28"/>
          <w:szCs w:val="28"/>
        </w:rPr>
      </w:pPr>
      <w:r w:rsidRPr="00E2052B">
        <w:rPr>
          <w:sz w:val="28"/>
          <w:szCs w:val="28"/>
        </w:rPr>
        <w:t xml:space="preserve">д) </w:t>
      </w:r>
      <w:r w:rsidR="00681E29">
        <w:rPr>
          <w:sz w:val="28"/>
          <w:szCs w:val="28"/>
        </w:rPr>
        <w:t>о</w:t>
      </w:r>
      <w:r w:rsidRPr="00E2052B">
        <w:rPr>
          <w:sz w:val="28"/>
          <w:szCs w:val="28"/>
        </w:rPr>
        <w:t>тсутствует вынесенное в соответствии с действующим уголовно-процессуальным законом постановление дознавателя, следователя, суда о назначении адвоката защитником;</w:t>
      </w:r>
    </w:p>
    <w:p w14:paraId="5BED0068" w14:textId="77777777" w:rsidR="00D12BDC" w:rsidRPr="00E2052B" w:rsidRDefault="00D12BDC" w:rsidP="00D12BDC">
      <w:pPr>
        <w:jc w:val="both"/>
        <w:rPr>
          <w:sz w:val="28"/>
          <w:szCs w:val="28"/>
        </w:rPr>
      </w:pPr>
      <w:r w:rsidRPr="00E2052B">
        <w:rPr>
          <w:sz w:val="28"/>
          <w:szCs w:val="28"/>
        </w:rPr>
        <w:t xml:space="preserve">е) </w:t>
      </w:r>
      <w:r w:rsidR="00681E29">
        <w:rPr>
          <w:sz w:val="28"/>
          <w:szCs w:val="28"/>
        </w:rPr>
        <w:t>п</w:t>
      </w:r>
      <w:r w:rsidRPr="00E2052B">
        <w:rPr>
          <w:sz w:val="28"/>
          <w:szCs w:val="28"/>
        </w:rPr>
        <w:t>ри назначении адвоката защитником нарушен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определяемый адвокатской палатой субъекта Российской Федерации;</w:t>
      </w:r>
    </w:p>
    <w:p w14:paraId="2E356D4D" w14:textId="77777777" w:rsidR="00D12BDC" w:rsidRDefault="00D12BDC" w:rsidP="00D12BDC">
      <w:pPr>
        <w:jc w:val="both"/>
        <w:rPr>
          <w:sz w:val="28"/>
          <w:szCs w:val="28"/>
        </w:rPr>
      </w:pPr>
      <w:r w:rsidRPr="00E2052B">
        <w:rPr>
          <w:sz w:val="28"/>
          <w:szCs w:val="28"/>
        </w:rPr>
        <w:t xml:space="preserve">ж) </w:t>
      </w:r>
      <w:r w:rsidR="00681E29">
        <w:rPr>
          <w:sz w:val="28"/>
          <w:szCs w:val="28"/>
        </w:rPr>
        <w:t>и</w:t>
      </w:r>
      <w:r w:rsidRPr="00E2052B">
        <w:rPr>
          <w:sz w:val="28"/>
          <w:szCs w:val="28"/>
        </w:rPr>
        <w:t>меется добровольный письменный отказ подзащитного от защитника, удовлетворенный соответствующим постановлением дознавателя, следователя, суда. В случае если заявление подзащитного об отказе от защитника будет оставлено без удовлетворения, защитник обязан сделать отметку в протоколе следственного, процессуального действия и (или) представить в материалы дела письменное заявление о невозможности осуществления защиты. В этом случае защитник принимает предусмотренные законом меры к обжалованию решения дознавателя, следователя, суда, однако обязан продолжить участие в уголовном деле. В случае</w:t>
      </w:r>
      <w:r>
        <w:rPr>
          <w:sz w:val="28"/>
          <w:szCs w:val="28"/>
        </w:rPr>
        <w:t xml:space="preserve"> нерассмотрения заявления об отказе от защитника, адвокат обязан приостановить защиту вплоть до момента его разрешения по существу.  </w:t>
      </w:r>
    </w:p>
    <w:p w14:paraId="52AEDC71" w14:textId="77777777" w:rsidR="00D12BDC" w:rsidRDefault="00D12BDC" w:rsidP="00D12BDC">
      <w:pPr>
        <w:ind w:firstLine="709"/>
        <w:jc w:val="both"/>
        <w:rPr>
          <w:sz w:val="28"/>
          <w:szCs w:val="28"/>
        </w:rPr>
      </w:pPr>
    </w:p>
    <w:p w14:paraId="194BC11B" w14:textId="77777777" w:rsidR="00D12BDC" w:rsidRDefault="00D12BDC" w:rsidP="00D12BDC">
      <w:pPr>
        <w:jc w:val="center"/>
        <w:rPr>
          <w:b/>
          <w:bCs/>
          <w:sz w:val="28"/>
          <w:szCs w:val="28"/>
        </w:rPr>
      </w:pPr>
      <w:r>
        <w:rPr>
          <w:b/>
          <w:sz w:val="28"/>
          <w:szCs w:val="28"/>
        </w:rPr>
        <w:t>Статья 5.</w:t>
      </w:r>
      <w:r>
        <w:rPr>
          <w:b/>
          <w:bCs/>
          <w:sz w:val="28"/>
          <w:szCs w:val="28"/>
        </w:rPr>
        <w:t xml:space="preserve"> Выбор позиции и тактики защиты</w:t>
      </w:r>
    </w:p>
    <w:p w14:paraId="0A3BEB6C" w14:textId="77777777" w:rsidR="00D12BDC" w:rsidRDefault="00D12BDC" w:rsidP="00D12BDC">
      <w:pPr>
        <w:jc w:val="both"/>
        <w:rPr>
          <w:b/>
          <w:bCs/>
          <w:sz w:val="28"/>
          <w:szCs w:val="28"/>
        </w:rPr>
      </w:pPr>
    </w:p>
    <w:p w14:paraId="37C35412" w14:textId="77777777" w:rsidR="00D12BDC" w:rsidRPr="00E2052B" w:rsidRDefault="00D12BDC" w:rsidP="00E2052B">
      <w:pPr>
        <w:ind w:firstLine="708"/>
        <w:jc w:val="both"/>
        <w:rPr>
          <w:sz w:val="28"/>
          <w:szCs w:val="28"/>
        </w:rPr>
      </w:pPr>
      <w:r w:rsidRPr="00E2052B">
        <w:rPr>
          <w:bCs/>
          <w:sz w:val="28"/>
          <w:szCs w:val="28"/>
        </w:rPr>
        <w:t xml:space="preserve">1. </w:t>
      </w:r>
      <w:r w:rsidR="00681E29">
        <w:rPr>
          <w:bCs/>
          <w:sz w:val="28"/>
          <w:szCs w:val="28"/>
        </w:rPr>
        <w:t xml:space="preserve"> </w:t>
      </w:r>
      <w:r w:rsidRPr="00E2052B">
        <w:rPr>
          <w:bCs/>
          <w:sz w:val="28"/>
          <w:szCs w:val="28"/>
        </w:rPr>
        <w:t xml:space="preserve">Оказание квалифицированной юридической помощи по уголовному делу невозможно без </w:t>
      </w:r>
      <w:r w:rsidRPr="00E2052B">
        <w:rPr>
          <w:sz w:val="28"/>
          <w:szCs w:val="28"/>
        </w:rPr>
        <w:t xml:space="preserve">формирования процессуальной позиции и надлежащей тактики профессиональной защиты. </w:t>
      </w:r>
    </w:p>
    <w:p w14:paraId="5B7CF51A" w14:textId="77777777" w:rsidR="00D12BDC" w:rsidRPr="00E2052B" w:rsidRDefault="00D12BDC" w:rsidP="00E2052B">
      <w:pPr>
        <w:ind w:firstLine="708"/>
        <w:jc w:val="both"/>
        <w:rPr>
          <w:sz w:val="28"/>
          <w:szCs w:val="28"/>
        </w:rPr>
      </w:pPr>
      <w:r w:rsidRPr="00E2052B">
        <w:rPr>
          <w:sz w:val="28"/>
          <w:szCs w:val="28"/>
        </w:rPr>
        <w:t>2. Защитник должен принять меры к выяснению версии стороны обвинения относительно предполагаемого преступления, в совершении которого подозревается, обвиняется подзащитный, а также ознакомиться с процессуальными документами, составленными с участием подзащитного</w:t>
      </w:r>
      <w:r w:rsidRPr="002561C1">
        <w:rPr>
          <w:sz w:val="28"/>
          <w:szCs w:val="28"/>
        </w:rPr>
        <w:t>, и</w:t>
      </w:r>
      <w:r w:rsidRPr="00E2052B">
        <w:rPr>
          <w:sz w:val="28"/>
          <w:szCs w:val="28"/>
        </w:rPr>
        <w:t xml:space="preserve"> иными документами, которые предъявлялись либо должны были ему предъявляться. </w:t>
      </w:r>
    </w:p>
    <w:p w14:paraId="63D3D9FC" w14:textId="77777777" w:rsidR="00D12BDC" w:rsidRPr="00E2052B" w:rsidRDefault="00D12BDC" w:rsidP="00E2052B">
      <w:pPr>
        <w:ind w:firstLine="708"/>
        <w:jc w:val="both"/>
        <w:rPr>
          <w:sz w:val="28"/>
          <w:szCs w:val="28"/>
        </w:rPr>
      </w:pPr>
      <w:r w:rsidRPr="00E2052B">
        <w:rPr>
          <w:sz w:val="28"/>
          <w:szCs w:val="28"/>
        </w:rPr>
        <w:t xml:space="preserve">3. </w:t>
      </w:r>
      <w:r w:rsidR="00681E29">
        <w:rPr>
          <w:sz w:val="28"/>
          <w:szCs w:val="28"/>
        </w:rPr>
        <w:t xml:space="preserve"> </w:t>
      </w:r>
      <w:r w:rsidRPr="00E2052B">
        <w:rPr>
          <w:sz w:val="28"/>
          <w:szCs w:val="28"/>
        </w:rPr>
        <w:t xml:space="preserve">Формирование позиции и тактики защиты должно осуществляться по </w:t>
      </w:r>
      <w:r w:rsidRPr="00E2052B">
        <w:rPr>
          <w:sz w:val="28"/>
          <w:szCs w:val="28"/>
        </w:rPr>
        <w:lastRenderedPageBreak/>
        <w:t>согласованию с подзащитным. Защитник обязан довести до сведения подзащитного ставшие ему известными юридически значимые для избрания позиции по делу обстоятельства как фактического, так и правового свойства.</w:t>
      </w:r>
    </w:p>
    <w:p w14:paraId="515E75D5" w14:textId="77777777" w:rsidR="00D12BDC" w:rsidRDefault="00D12BDC" w:rsidP="00E2052B">
      <w:pPr>
        <w:ind w:firstLine="708"/>
        <w:jc w:val="both"/>
        <w:rPr>
          <w:sz w:val="28"/>
          <w:szCs w:val="28"/>
        </w:rPr>
      </w:pPr>
      <w:r w:rsidRPr="00E2052B">
        <w:rPr>
          <w:sz w:val="28"/>
          <w:szCs w:val="28"/>
        </w:rPr>
        <w:t>4.</w:t>
      </w:r>
      <w:r w:rsidR="00681E29">
        <w:rPr>
          <w:sz w:val="28"/>
          <w:szCs w:val="28"/>
        </w:rPr>
        <w:t xml:space="preserve"> </w:t>
      </w:r>
      <w:r w:rsidRPr="00E2052B">
        <w:rPr>
          <w:sz w:val="28"/>
          <w:szCs w:val="28"/>
        </w:rPr>
        <w:t>Процесс формирования позиции и тактики защиты включает в себя разъяснение</w:t>
      </w:r>
      <w:r>
        <w:rPr>
          <w:sz w:val="28"/>
          <w:szCs w:val="28"/>
        </w:rPr>
        <w:t xml:space="preserve"> подзащитному смысла и содержания обвинения, процессуальных документов, собранных по делу, норм уголовного и уголовно-процессуального законодательства, подлежащих применению при рассмотрении дела, обсуждение вопросов, касающихся представления доказательств защиты, избрание моделей объяснения и опровержения представленных стороной обвинения доказательств, средств и способов доказывания избранной позиции. </w:t>
      </w:r>
    </w:p>
    <w:p w14:paraId="2FDB4BB0" w14:textId="77777777" w:rsidR="00D12BDC" w:rsidRDefault="00D12BDC" w:rsidP="00E2052B">
      <w:pPr>
        <w:ind w:firstLine="708"/>
        <w:jc w:val="both"/>
        <w:rPr>
          <w:sz w:val="28"/>
          <w:szCs w:val="28"/>
        </w:rPr>
      </w:pPr>
      <w:r w:rsidRPr="00E2052B">
        <w:rPr>
          <w:sz w:val="28"/>
          <w:szCs w:val="28"/>
        </w:rPr>
        <w:t>5. При избрании подзащитным позиции признания вины в совершении инкриминируемого преступления, защитник в обязательном порядке должен разъяснить ему</w:t>
      </w:r>
      <w:r>
        <w:rPr>
          <w:sz w:val="28"/>
          <w:szCs w:val="28"/>
        </w:rPr>
        <w:t xml:space="preserve"> смысл и содержание презумпции невиновности, право на отказ от дачи показаний, невозможность привлечения к уголовной ответственности за дачу заведомо ложных показаний, правовые последствия признания вины, а также выяснить, является ли признание вины добровольным. </w:t>
      </w:r>
    </w:p>
    <w:p w14:paraId="0AF37A94" w14:textId="77777777" w:rsidR="00D12BDC" w:rsidRDefault="00D12BDC" w:rsidP="00D12BDC">
      <w:pPr>
        <w:ind w:firstLine="709"/>
        <w:jc w:val="both"/>
        <w:rPr>
          <w:sz w:val="28"/>
          <w:szCs w:val="28"/>
        </w:rPr>
      </w:pPr>
    </w:p>
    <w:p w14:paraId="39B238DD" w14:textId="77777777" w:rsidR="00D12BDC" w:rsidRDefault="00D12BDC" w:rsidP="00D12BDC">
      <w:pPr>
        <w:jc w:val="center"/>
        <w:rPr>
          <w:b/>
          <w:bCs/>
          <w:sz w:val="28"/>
          <w:szCs w:val="28"/>
        </w:rPr>
      </w:pPr>
      <w:r>
        <w:rPr>
          <w:b/>
          <w:bCs/>
          <w:sz w:val="28"/>
          <w:szCs w:val="28"/>
        </w:rPr>
        <w:t>Статья 6. Согласование позиции и тактики защиты</w:t>
      </w:r>
    </w:p>
    <w:p w14:paraId="053C3980" w14:textId="77777777" w:rsidR="00D12BDC" w:rsidRDefault="00D12BDC" w:rsidP="00D12BDC">
      <w:pPr>
        <w:ind w:firstLine="709"/>
        <w:jc w:val="both"/>
        <w:rPr>
          <w:b/>
          <w:bCs/>
          <w:sz w:val="28"/>
          <w:szCs w:val="28"/>
        </w:rPr>
      </w:pPr>
    </w:p>
    <w:p w14:paraId="7276945A" w14:textId="77777777" w:rsidR="00D12BDC" w:rsidRPr="00E2052B" w:rsidRDefault="00D12BDC" w:rsidP="00E2052B">
      <w:pPr>
        <w:ind w:firstLine="708"/>
        <w:jc w:val="both"/>
        <w:rPr>
          <w:sz w:val="28"/>
          <w:szCs w:val="28"/>
        </w:rPr>
      </w:pPr>
      <w:r w:rsidRPr="00E2052B">
        <w:rPr>
          <w:sz w:val="28"/>
          <w:szCs w:val="28"/>
        </w:rPr>
        <w:t xml:space="preserve">1. Согласование позиции и тактики защиты с подзащитным должно проводиться в условиях, обеспечивающих конфиденциальность общения, при соблюдении гарантий сохранения адвокатской тайны. </w:t>
      </w:r>
    </w:p>
    <w:p w14:paraId="4A262B05" w14:textId="77777777" w:rsidR="00D12BDC" w:rsidRPr="00E2052B" w:rsidRDefault="00D12BDC" w:rsidP="00E2052B">
      <w:pPr>
        <w:ind w:firstLine="708"/>
        <w:jc w:val="both"/>
        <w:rPr>
          <w:sz w:val="28"/>
          <w:szCs w:val="28"/>
        </w:rPr>
      </w:pPr>
      <w:r w:rsidRPr="00E2052B">
        <w:rPr>
          <w:sz w:val="28"/>
          <w:szCs w:val="28"/>
        </w:rPr>
        <w:t xml:space="preserve">2. Защитник должен провести правовой анализ предлагаемых подзащитным позиций по делу, разъяснить ему возможные правовые последствия той или иной позиции, оказать квалифицированную юридическую помощь при выборе наиболее эффективной позиции защиты, обсудить с подзащитным обстоятельства, подлежащие доказыванию в соответствии с избранной по делу позицией. Указанные действия должны осуществляться с учетом версии и процессуальной позиции, а также известных адвокату доказательств стороны обвинения. </w:t>
      </w:r>
    </w:p>
    <w:p w14:paraId="354D2F11" w14:textId="77777777" w:rsidR="00D12BDC" w:rsidRPr="00E2052B" w:rsidRDefault="00D12BDC" w:rsidP="00E2052B">
      <w:pPr>
        <w:ind w:firstLine="708"/>
        <w:jc w:val="both"/>
        <w:rPr>
          <w:sz w:val="28"/>
          <w:szCs w:val="28"/>
        </w:rPr>
      </w:pPr>
      <w:r w:rsidRPr="00E2052B">
        <w:rPr>
          <w:sz w:val="28"/>
          <w:szCs w:val="28"/>
        </w:rPr>
        <w:t>3. Совершение защитником юридически значимых действий по делу допустимо, как правило, лишь после их согласования с подзащитным.</w:t>
      </w:r>
    </w:p>
    <w:p w14:paraId="6D136741" w14:textId="77777777" w:rsidR="00D12BDC" w:rsidRPr="00E2052B" w:rsidRDefault="00D12BDC" w:rsidP="00E2052B">
      <w:pPr>
        <w:ind w:firstLine="708"/>
        <w:jc w:val="both"/>
        <w:rPr>
          <w:sz w:val="28"/>
          <w:szCs w:val="28"/>
        </w:rPr>
      </w:pPr>
      <w:r w:rsidRPr="00E2052B">
        <w:rPr>
          <w:sz w:val="28"/>
          <w:szCs w:val="28"/>
        </w:rPr>
        <w:t xml:space="preserve">4. Изменение защитником ранее сформированной позиции и тактики защиты без согласования с подзащитным, равно как и заявление не согласованных с ним ходатайств и жалоб, имеющих существенное значение для прав и интересов подзащитного, как правило, недопустимо. </w:t>
      </w:r>
    </w:p>
    <w:p w14:paraId="1C6D1EC7" w14:textId="77777777" w:rsidR="00D12BDC" w:rsidRPr="00E2052B" w:rsidRDefault="00D12BDC" w:rsidP="00E2052B">
      <w:pPr>
        <w:ind w:firstLine="708"/>
        <w:jc w:val="both"/>
        <w:rPr>
          <w:sz w:val="28"/>
          <w:szCs w:val="28"/>
        </w:rPr>
      </w:pPr>
      <w:r w:rsidRPr="00E2052B">
        <w:rPr>
          <w:sz w:val="28"/>
          <w:szCs w:val="28"/>
        </w:rPr>
        <w:t xml:space="preserve">5. В случае заключения соглашения с доверителем на оказание юридической помощи назначенному им лицу (подзащитному), согласование позиции и тактики защиты осуществляется защитником непосредственно с подзащитным. </w:t>
      </w:r>
    </w:p>
    <w:p w14:paraId="21427D01" w14:textId="77777777" w:rsidR="00D12BDC" w:rsidRPr="00E2052B" w:rsidRDefault="00D12BDC" w:rsidP="00E2052B">
      <w:pPr>
        <w:ind w:firstLine="708"/>
        <w:jc w:val="both"/>
        <w:rPr>
          <w:sz w:val="28"/>
          <w:szCs w:val="28"/>
        </w:rPr>
      </w:pPr>
      <w:r w:rsidRPr="00E2052B">
        <w:rPr>
          <w:sz w:val="28"/>
          <w:szCs w:val="28"/>
        </w:rPr>
        <w:t xml:space="preserve">6. Без поручения и (или) согласия подзащитного защитник не вправе сообщать доверителю информацию, составляющую предмет адвокатской тайны, включая избранную с участием подзащитного позицию по делу. </w:t>
      </w:r>
    </w:p>
    <w:p w14:paraId="0EC2587F" w14:textId="77777777" w:rsidR="00D12BDC" w:rsidRDefault="00D12BDC" w:rsidP="00E2052B">
      <w:pPr>
        <w:ind w:firstLine="708"/>
        <w:jc w:val="both"/>
        <w:rPr>
          <w:sz w:val="28"/>
          <w:szCs w:val="28"/>
        </w:rPr>
      </w:pPr>
      <w:r w:rsidRPr="00E2052B">
        <w:rPr>
          <w:sz w:val="28"/>
          <w:szCs w:val="28"/>
        </w:rPr>
        <w:t xml:space="preserve">7. В случаях защиты по уголовному делу несовершеннолетнего </w:t>
      </w:r>
      <w:r w:rsidRPr="00E2052B">
        <w:rPr>
          <w:sz w:val="28"/>
          <w:szCs w:val="28"/>
        </w:rPr>
        <w:lastRenderedPageBreak/>
        <w:t>подозреваемого, обвиняемого</w:t>
      </w:r>
      <w:r>
        <w:rPr>
          <w:sz w:val="28"/>
          <w:szCs w:val="28"/>
        </w:rPr>
        <w:t xml:space="preserve">, законный представитель несовершеннолетнего должен быть поставлен защитником в известность об избранной позиции и тактике защиты по делу. В случае несогласия законного представителя несовершеннолетнего с избранными позицией и тактикой, защитник должен предпринять меры к их согласованию с участием как подзащитного, так и его законного представителя. При недостижении согласия выбор позиции определяется защитником самостоятельно. </w:t>
      </w:r>
    </w:p>
    <w:p w14:paraId="50C9BE67" w14:textId="77777777" w:rsidR="00D12BDC" w:rsidRPr="00E2052B" w:rsidRDefault="00D12BDC" w:rsidP="00E2052B">
      <w:pPr>
        <w:ind w:firstLine="708"/>
        <w:jc w:val="both"/>
        <w:rPr>
          <w:sz w:val="28"/>
          <w:szCs w:val="28"/>
        </w:rPr>
      </w:pPr>
      <w:r w:rsidRPr="00E2052B">
        <w:rPr>
          <w:sz w:val="28"/>
          <w:szCs w:val="28"/>
        </w:rPr>
        <w:t>8. В случаях расхождения позиции по вопросу признания подзащитным вины (объема признательных показаний), защитнику рекомендуется получить от подзащитного письменное заявление о том, что ему разъяснены и понятны правовые последствия дачи признательных показаний.</w:t>
      </w:r>
    </w:p>
    <w:p w14:paraId="669A4D15" w14:textId="77777777" w:rsidR="00D12BDC" w:rsidRDefault="00D12BDC" w:rsidP="00E2052B">
      <w:pPr>
        <w:ind w:firstLine="708"/>
        <w:jc w:val="both"/>
        <w:rPr>
          <w:sz w:val="28"/>
          <w:szCs w:val="28"/>
        </w:rPr>
      </w:pPr>
      <w:r w:rsidRPr="00E2052B">
        <w:rPr>
          <w:sz w:val="28"/>
          <w:szCs w:val="28"/>
        </w:rPr>
        <w:t>9.</w:t>
      </w:r>
      <w:r w:rsidR="007140DE">
        <w:rPr>
          <w:sz w:val="28"/>
          <w:szCs w:val="28"/>
        </w:rPr>
        <w:t xml:space="preserve"> </w:t>
      </w:r>
      <w:r w:rsidRPr="00E2052B">
        <w:rPr>
          <w:sz w:val="28"/>
          <w:szCs w:val="28"/>
        </w:rPr>
        <w:t>В том случае, если орган или лицо, в производстве которого находится дело, воспрепятствовало возможности согласования позиции стороны защиты, защитник, в зависимости от конкретных обстоятельств дела, и, исходя из собственного понимания интересов подзащитного, вправе приостановить оказание юридической помощи (участие в процессуальных действиях), сделав на имя соответствующего органа или лица письменное мотивированное заявление о невозможности участия в процессуальных действиях, после чего обязан принять</w:t>
      </w:r>
      <w:r>
        <w:rPr>
          <w:sz w:val="28"/>
          <w:szCs w:val="28"/>
        </w:rPr>
        <w:t xml:space="preserve"> исчерпывающие меры к обжалованию названных действий.  </w:t>
      </w:r>
    </w:p>
    <w:p w14:paraId="488C0C66" w14:textId="77777777" w:rsidR="00D12BDC" w:rsidRPr="0085109B" w:rsidRDefault="00D12BDC" w:rsidP="00E2052B">
      <w:pPr>
        <w:ind w:firstLine="708"/>
        <w:jc w:val="both"/>
        <w:rPr>
          <w:sz w:val="28"/>
          <w:szCs w:val="28"/>
        </w:rPr>
      </w:pPr>
      <w:r>
        <w:rPr>
          <w:sz w:val="28"/>
          <w:szCs w:val="28"/>
        </w:rPr>
        <w:t>10. При наличии у под</w:t>
      </w:r>
      <w:r w:rsidR="0085109B">
        <w:rPr>
          <w:sz w:val="28"/>
          <w:szCs w:val="28"/>
        </w:rPr>
        <w:t>защитного нескольких защитников</w:t>
      </w:r>
      <w:r w:rsidRPr="0085109B">
        <w:rPr>
          <w:sz w:val="28"/>
          <w:szCs w:val="28"/>
        </w:rPr>
        <w:t>им необходимо, как правило, согласовывать принимаемые юридически значимые решения и совершаемые в интересах подзащитного действия и, в любом случае, информировать о них других защитников.</w:t>
      </w:r>
    </w:p>
    <w:p w14:paraId="3FC482DE" w14:textId="77777777" w:rsidR="00D12BDC" w:rsidRPr="0085109B" w:rsidRDefault="00D12BDC" w:rsidP="00D12BDC">
      <w:pPr>
        <w:ind w:firstLine="709"/>
        <w:jc w:val="both"/>
        <w:rPr>
          <w:sz w:val="28"/>
          <w:szCs w:val="28"/>
        </w:rPr>
      </w:pPr>
      <w:r w:rsidRPr="0085109B">
        <w:rPr>
          <w:sz w:val="28"/>
          <w:szCs w:val="28"/>
        </w:rPr>
        <w:tab/>
      </w:r>
    </w:p>
    <w:p w14:paraId="70DD4202" w14:textId="77777777" w:rsidR="00D12BDC" w:rsidRDefault="00D12BDC" w:rsidP="00D12BDC">
      <w:pPr>
        <w:jc w:val="center"/>
        <w:rPr>
          <w:b/>
          <w:bCs/>
          <w:sz w:val="28"/>
          <w:szCs w:val="28"/>
        </w:rPr>
      </w:pPr>
      <w:r>
        <w:rPr>
          <w:b/>
          <w:bCs/>
          <w:sz w:val="28"/>
          <w:szCs w:val="28"/>
        </w:rPr>
        <w:t>Статья 7. Пределы самостоятельности защитника в определении правовой позиции и тактики защиты</w:t>
      </w:r>
    </w:p>
    <w:p w14:paraId="733A2BE1" w14:textId="77777777" w:rsidR="00D12BDC" w:rsidRDefault="00D12BDC" w:rsidP="00D12BDC">
      <w:pPr>
        <w:ind w:firstLine="709"/>
        <w:jc w:val="both"/>
        <w:rPr>
          <w:b/>
          <w:bCs/>
          <w:sz w:val="28"/>
          <w:szCs w:val="28"/>
        </w:rPr>
      </w:pPr>
    </w:p>
    <w:p w14:paraId="19B238F9" w14:textId="77777777" w:rsidR="00D12BDC" w:rsidRPr="00E2052B" w:rsidRDefault="00D12BDC" w:rsidP="00C4351E">
      <w:pPr>
        <w:tabs>
          <w:tab w:val="left" w:pos="1134"/>
        </w:tabs>
        <w:ind w:firstLine="708"/>
        <w:jc w:val="both"/>
        <w:rPr>
          <w:sz w:val="28"/>
          <w:szCs w:val="28"/>
        </w:rPr>
      </w:pPr>
      <w:r w:rsidRPr="00E2052B">
        <w:rPr>
          <w:sz w:val="28"/>
          <w:szCs w:val="28"/>
        </w:rPr>
        <w:t>1. Защитник обязан действовать в законных</w:t>
      </w:r>
      <w:r w:rsidR="00C4351E">
        <w:rPr>
          <w:sz w:val="28"/>
          <w:szCs w:val="28"/>
        </w:rPr>
        <w:t xml:space="preserve"> </w:t>
      </w:r>
      <w:r w:rsidRPr="00E2052B">
        <w:rPr>
          <w:sz w:val="28"/>
          <w:szCs w:val="28"/>
        </w:rPr>
        <w:t>интересах подзащитного, которые для него должны превалировать перед собственными интересами и интересами третьих лиц, действуя при этом добросовестно, разумно и своевременно.</w:t>
      </w:r>
    </w:p>
    <w:p w14:paraId="65406107" w14:textId="77777777" w:rsidR="00D12BDC" w:rsidRPr="00E2052B" w:rsidRDefault="00D12BDC" w:rsidP="00E2052B">
      <w:pPr>
        <w:ind w:firstLine="708"/>
        <w:jc w:val="both"/>
        <w:rPr>
          <w:sz w:val="28"/>
          <w:szCs w:val="28"/>
        </w:rPr>
      </w:pPr>
      <w:r w:rsidRPr="00E2052B">
        <w:rPr>
          <w:sz w:val="28"/>
          <w:szCs w:val="28"/>
        </w:rPr>
        <w:t>2. Защитник, как правило, не вправе занимать по делу позицию, противоположную позиции подзащитного</w:t>
      </w:r>
      <w:r w:rsidR="00C4351E">
        <w:rPr>
          <w:sz w:val="28"/>
          <w:szCs w:val="28"/>
        </w:rPr>
        <w:t xml:space="preserve">, </w:t>
      </w:r>
      <w:r w:rsidRPr="00E2052B">
        <w:rPr>
          <w:sz w:val="28"/>
          <w:szCs w:val="28"/>
        </w:rPr>
        <w:t>и действовать вопреки его воле, за исключением случаев, когда он убежден в наличии его самооговора.</w:t>
      </w:r>
    </w:p>
    <w:p w14:paraId="71D728B3" w14:textId="77777777" w:rsidR="00D12BDC" w:rsidRPr="00E2052B" w:rsidRDefault="00D12BDC" w:rsidP="00E2052B">
      <w:pPr>
        <w:ind w:firstLine="708"/>
        <w:jc w:val="both"/>
        <w:rPr>
          <w:rFonts w:eastAsia="Arial"/>
          <w:sz w:val="28"/>
          <w:szCs w:val="28"/>
        </w:rPr>
      </w:pPr>
      <w:r w:rsidRPr="00E2052B">
        <w:rPr>
          <w:sz w:val="28"/>
          <w:szCs w:val="28"/>
        </w:rPr>
        <w:t xml:space="preserve">3. </w:t>
      </w:r>
      <w:r w:rsidR="00C4351E">
        <w:rPr>
          <w:sz w:val="28"/>
          <w:szCs w:val="28"/>
        </w:rPr>
        <w:t xml:space="preserve"> </w:t>
      </w:r>
      <w:r w:rsidRPr="00E2052B">
        <w:rPr>
          <w:sz w:val="28"/>
          <w:szCs w:val="28"/>
        </w:rPr>
        <w:t>В случаях, когда требуется незамедлительное совершение юридически значимых действий в интересах подзащитного, и у защитника отсутствует объективная возможность предварительно выяснить его волю и позицию по вопросу их совершения, защитник действует самостоятельно, исходя из своего внутреннего убеждения и собственного понимания интересов подзащитного, с последующим уведомлением подзащитного об их совершении.</w:t>
      </w:r>
      <w:r w:rsidR="00C4351E">
        <w:rPr>
          <w:sz w:val="28"/>
          <w:szCs w:val="28"/>
        </w:rPr>
        <w:t xml:space="preserve"> </w:t>
      </w:r>
      <w:r w:rsidRPr="00E2052B">
        <w:rPr>
          <w:rFonts w:eastAsia="Arial"/>
          <w:sz w:val="28"/>
          <w:szCs w:val="28"/>
        </w:rPr>
        <w:t xml:space="preserve">Если подзащитный не одобрит совершенные защитником действия, защитнику следует принять меры к согласованию и формированию консолидированной позиции и руководствоваться этой позицией в ходе дальнейшей защиты. </w:t>
      </w:r>
    </w:p>
    <w:p w14:paraId="66414F17" w14:textId="77777777" w:rsidR="00D12BDC" w:rsidRPr="00E2052B" w:rsidRDefault="00D12BDC" w:rsidP="00E2052B">
      <w:pPr>
        <w:ind w:firstLine="708"/>
        <w:jc w:val="both"/>
        <w:rPr>
          <w:rFonts w:eastAsia="Arial"/>
          <w:sz w:val="28"/>
          <w:szCs w:val="28"/>
        </w:rPr>
      </w:pPr>
      <w:r w:rsidRPr="00E2052B">
        <w:rPr>
          <w:rFonts w:eastAsia="Arial"/>
          <w:sz w:val="28"/>
          <w:szCs w:val="28"/>
        </w:rPr>
        <w:t xml:space="preserve">4. Защитник вправе самостоятельно избрать позицию и тактику защиты </w:t>
      </w:r>
      <w:r w:rsidRPr="00E2052B">
        <w:rPr>
          <w:rFonts w:eastAsia="Arial"/>
          <w:sz w:val="28"/>
          <w:szCs w:val="28"/>
        </w:rPr>
        <w:lastRenderedPageBreak/>
        <w:t>по делу в случаях, когда позиция подзащитного, который в силу психических недостатков не может самостоятельно осуществлять свое право на защиту, будет, по убеждению защитника, противоречить его законным интересам.</w:t>
      </w:r>
    </w:p>
    <w:p w14:paraId="72840D21" w14:textId="77777777" w:rsidR="00D12BDC" w:rsidRDefault="00D12BDC" w:rsidP="00E2052B">
      <w:pPr>
        <w:ind w:firstLine="708"/>
        <w:jc w:val="both"/>
        <w:rPr>
          <w:rFonts w:eastAsia="Arial"/>
          <w:sz w:val="28"/>
          <w:szCs w:val="28"/>
        </w:rPr>
      </w:pPr>
      <w:r w:rsidRPr="00E2052B">
        <w:rPr>
          <w:rFonts w:eastAsia="Arial"/>
          <w:sz w:val="28"/>
          <w:szCs w:val="28"/>
        </w:rPr>
        <w:t>5. Защитник</w:t>
      </w:r>
      <w:r>
        <w:rPr>
          <w:rFonts w:eastAsia="Arial"/>
          <w:sz w:val="28"/>
          <w:szCs w:val="28"/>
        </w:rPr>
        <w:t xml:space="preserve"> самостоятельно определяет позицию и тактику защиты в случаях, когда судебное разбирательство проводится в отсутствие подзащитного, который находится за пределами территории Российской Федерации и (или) уклоняется от явки в суд, и у защитника отсутствует возможность их согласования с подзащитным. В указанном случае позиция защитника должна определяться исходя из принципа презумпции невиновности подзащитного.  </w:t>
      </w:r>
    </w:p>
    <w:p w14:paraId="4EF89AC8" w14:textId="77777777" w:rsidR="00D12BDC" w:rsidRDefault="00D12BDC" w:rsidP="00C4351E">
      <w:pPr>
        <w:tabs>
          <w:tab w:val="left" w:pos="1134"/>
        </w:tabs>
        <w:ind w:firstLine="708"/>
        <w:jc w:val="both"/>
        <w:rPr>
          <w:rFonts w:eastAsia="Arial"/>
          <w:sz w:val="28"/>
          <w:szCs w:val="28"/>
        </w:rPr>
      </w:pPr>
      <w:r w:rsidRPr="00E2052B">
        <w:rPr>
          <w:rFonts w:eastAsia="Arial"/>
          <w:sz w:val="28"/>
          <w:szCs w:val="28"/>
        </w:rPr>
        <w:t>6.</w:t>
      </w:r>
      <w:r w:rsidR="00C4351E">
        <w:rPr>
          <w:rFonts w:eastAsia="Arial"/>
          <w:sz w:val="28"/>
          <w:szCs w:val="28"/>
        </w:rPr>
        <w:t xml:space="preserve">  </w:t>
      </w:r>
      <w:r w:rsidRPr="00E2052B">
        <w:rPr>
          <w:rFonts w:eastAsia="Arial"/>
          <w:sz w:val="28"/>
          <w:szCs w:val="28"/>
        </w:rPr>
        <w:t>В указанных и подобных случаях, когда определение и согласование позиции и тактики защиты с подзащитным невозможно или затруднительно, защитник должен честно, разумно, добросовестно, принципиально исполнять  процессуальные обязанности, активно защищать права, свободы и интересы подзащитного и воздержаться</w:t>
      </w:r>
      <w:r>
        <w:rPr>
          <w:rFonts w:eastAsia="Arial"/>
          <w:sz w:val="28"/>
          <w:szCs w:val="28"/>
        </w:rPr>
        <w:t xml:space="preserve"> от совершения действий, которые могут повлечь нарушение прав и свобод подзащитного либо поставить под угрозу его законные права и интересы. </w:t>
      </w:r>
    </w:p>
    <w:p w14:paraId="3256C4CC" w14:textId="77777777" w:rsidR="00D12BDC" w:rsidRDefault="00D12BDC" w:rsidP="00D12BDC">
      <w:pPr>
        <w:ind w:firstLine="709"/>
        <w:jc w:val="both"/>
        <w:rPr>
          <w:rFonts w:eastAsia="Arial"/>
          <w:sz w:val="28"/>
          <w:szCs w:val="28"/>
        </w:rPr>
      </w:pPr>
      <w:r>
        <w:rPr>
          <w:rFonts w:eastAsia="Arial"/>
          <w:sz w:val="28"/>
          <w:szCs w:val="28"/>
        </w:rPr>
        <w:tab/>
      </w:r>
    </w:p>
    <w:p w14:paraId="45C88D4B" w14:textId="77777777" w:rsidR="00D12BDC" w:rsidRDefault="00D12BDC" w:rsidP="00D12BDC">
      <w:pPr>
        <w:jc w:val="center"/>
        <w:rPr>
          <w:rFonts w:eastAsia="Arial"/>
          <w:b/>
          <w:bCs/>
          <w:sz w:val="28"/>
          <w:szCs w:val="28"/>
        </w:rPr>
      </w:pPr>
      <w:r>
        <w:rPr>
          <w:rFonts w:eastAsia="Arial"/>
          <w:b/>
          <w:bCs/>
          <w:sz w:val="28"/>
          <w:szCs w:val="28"/>
        </w:rPr>
        <w:t>Статья 8. Минимальный объем юридической помощи, оказываемой подзащитному</w:t>
      </w:r>
    </w:p>
    <w:p w14:paraId="39E13F27" w14:textId="77777777" w:rsidR="00D12BDC" w:rsidRDefault="00D12BDC" w:rsidP="00D12BDC">
      <w:pPr>
        <w:ind w:firstLine="709"/>
        <w:jc w:val="both"/>
        <w:rPr>
          <w:rFonts w:eastAsia="Arial"/>
          <w:b/>
          <w:sz w:val="28"/>
          <w:szCs w:val="28"/>
        </w:rPr>
      </w:pPr>
    </w:p>
    <w:p w14:paraId="11408AE5" w14:textId="77777777" w:rsidR="00D12BDC" w:rsidRPr="00E2052B" w:rsidRDefault="00D12BDC" w:rsidP="00E2052B">
      <w:pPr>
        <w:ind w:firstLine="708"/>
        <w:jc w:val="both"/>
        <w:rPr>
          <w:rFonts w:eastAsia="Arial"/>
          <w:sz w:val="28"/>
          <w:szCs w:val="28"/>
        </w:rPr>
      </w:pPr>
      <w:r w:rsidRPr="00E2052B">
        <w:rPr>
          <w:rFonts w:eastAsia="Arial"/>
          <w:sz w:val="28"/>
          <w:szCs w:val="28"/>
        </w:rPr>
        <w:t xml:space="preserve">1. </w:t>
      </w:r>
      <w:r w:rsidR="00C4351E">
        <w:rPr>
          <w:rFonts w:eastAsia="Arial"/>
          <w:sz w:val="28"/>
          <w:szCs w:val="28"/>
        </w:rPr>
        <w:t xml:space="preserve"> </w:t>
      </w:r>
      <w:r w:rsidRPr="00E2052B">
        <w:rPr>
          <w:rFonts w:eastAsia="Arial"/>
          <w:sz w:val="28"/>
          <w:szCs w:val="28"/>
        </w:rPr>
        <w:t xml:space="preserve">При осуществлении защиты по уголовному делу защитник обязан, как минимум, разъяснить подзащитному в доступной форме: </w:t>
      </w:r>
    </w:p>
    <w:p w14:paraId="741D30DB" w14:textId="77777777" w:rsidR="00D12BDC" w:rsidRPr="00E2052B" w:rsidRDefault="00D12BDC" w:rsidP="00D12BDC">
      <w:pPr>
        <w:jc w:val="both"/>
        <w:rPr>
          <w:rFonts w:eastAsia="Arial"/>
          <w:sz w:val="28"/>
          <w:szCs w:val="28"/>
        </w:rPr>
      </w:pPr>
      <w:r w:rsidRPr="00E2052B">
        <w:rPr>
          <w:rFonts w:eastAsia="Arial"/>
          <w:sz w:val="28"/>
          <w:szCs w:val="28"/>
        </w:rPr>
        <w:t xml:space="preserve">а) </w:t>
      </w:r>
      <w:r w:rsidR="00C4351E">
        <w:rPr>
          <w:rFonts w:eastAsia="Arial"/>
          <w:sz w:val="28"/>
          <w:szCs w:val="28"/>
        </w:rPr>
        <w:t xml:space="preserve"> </w:t>
      </w:r>
      <w:r w:rsidRPr="00E2052B">
        <w:rPr>
          <w:rFonts w:eastAsia="Arial"/>
          <w:sz w:val="28"/>
          <w:szCs w:val="28"/>
        </w:rPr>
        <w:t>конституционные и процессуальные права и обязанности подзащитного (в зависимости от стадии уголовного судопроизводства);</w:t>
      </w:r>
    </w:p>
    <w:p w14:paraId="1EE82E35" w14:textId="77777777" w:rsidR="00D12BDC" w:rsidRPr="00E2052B" w:rsidRDefault="00D12BDC" w:rsidP="00D12BDC">
      <w:pPr>
        <w:jc w:val="both"/>
        <w:rPr>
          <w:rFonts w:eastAsia="Arial"/>
          <w:sz w:val="28"/>
          <w:szCs w:val="28"/>
        </w:rPr>
      </w:pPr>
      <w:r w:rsidRPr="00E2052B">
        <w:rPr>
          <w:rFonts w:eastAsia="Arial"/>
          <w:sz w:val="28"/>
          <w:szCs w:val="28"/>
        </w:rPr>
        <w:t xml:space="preserve">б) </w:t>
      </w:r>
      <w:r w:rsidR="00C4351E">
        <w:rPr>
          <w:rFonts w:eastAsia="Arial"/>
          <w:sz w:val="28"/>
          <w:szCs w:val="28"/>
        </w:rPr>
        <w:t xml:space="preserve"> </w:t>
      </w:r>
      <w:r w:rsidRPr="00E2052B">
        <w:rPr>
          <w:rFonts w:eastAsia="Arial"/>
          <w:sz w:val="28"/>
          <w:szCs w:val="28"/>
        </w:rPr>
        <w:t xml:space="preserve">содержание применяемых по делу норм материального права; </w:t>
      </w:r>
    </w:p>
    <w:p w14:paraId="4C41696A" w14:textId="77777777" w:rsidR="00D12BDC" w:rsidRPr="00E2052B" w:rsidRDefault="00C4351E" w:rsidP="00C4351E">
      <w:pPr>
        <w:tabs>
          <w:tab w:val="left" w:pos="567"/>
          <w:tab w:val="left" w:pos="851"/>
        </w:tabs>
        <w:jc w:val="both"/>
        <w:rPr>
          <w:rFonts w:eastAsia="Arial"/>
          <w:sz w:val="28"/>
          <w:szCs w:val="28"/>
        </w:rPr>
      </w:pPr>
      <w:r>
        <w:rPr>
          <w:rFonts w:eastAsia="Arial"/>
          <w:sz w:val="28"/>
          <w:szCs w:val="28"/>
        </w:rPr>
        <w:t xml:space="preserve">в) </w:t>
      </w:r>
      <w:r w:rsidR="00D12BDC" w:rsidRPr="00E2052B">
        <w:rPr>
          <w:rFonts w:eastAsia="Arial"/>
          <w:sz w:val="28"/>
          <w:szCs w:val="28"/>
        </w:rPr>
        <w:t xml:space="preserve">смысл и содержание осуществляемых и принимаемых по делу процессуальных действий и процессуальных решений, процессуальных документов; </w:t>
      </w:r>
    </w:p>
    <w:p w14:paraId="0475F043" w14:textId="77777777" w:rsidR="00C4351E" w:rsidRDefault="00D12BDC" w:rsidP="00C4351E">
      <w:pPr>
        <w:jc w:val="both"/>
        <w:rPr>
          <w:rFonts w:eastAsia="Arial"/>
          <w:sz w:val="28"/>
          <w:szCs w:val="28"/>
        </w:rPr>
      </w:pPr>
      <w:r w:rsidRPr="00E2052B">
        <w:rPr>
          <w:rFonts w:eastAsia="Arial"/>
          <w:sz w:val="28"/>
          <w:szCs w:val="28"/>
        </w:rPr>
        <w:t>г) смысл и возможные последствия избрания подзащитным той или иной стратегии и тактики защиты, избрания предусмотренных законом диспозитивных и специальных процессуальных процедур (например</w:t>
      </w:r>
      <w:r w:rsidR="00C4351E">
        <w:rPr>
          <w:rFonts w:eastAsia="Arial"/>
          <w:sz w:val="28"/>
          <w:szCs w:val="28"/>
        </w:rPr>
        <w:t xml:space="preserve">, </w:t>
      </w:r>
      <w:r w:rsidRPr="00E2052B">
        <w:rPr>
          <w:rFonts w:eastAsia="Arial"/>
          <w:sz w:val="28"/>
          <w:szCs w:val="28"/>
        </w:rPr>
        <w:t>особый порядок судебного разбирательства при согласии обвиняемого с предъявленным обвинением или при заключении досудебног</w:t>
      </w:r>
      <w:r w:rsidR="00C4351E">
        <w:rPr>
          <w:rFonts w:eastAsia="Arial"/>
          <w:sz w:val="28"/>
          <w:szCs w:val="28"/>
        </w:rPr>
        <w:t>о соглашения о сотрудничестве).</w:t>
      </w:r>
    </w:p>
    <w:p w14:paraId="3B8EEB45" w14:textId="77777777" w:rsidR="00D12BDC" w:rsidRPr="00E2052B" w:rsidRDefault="00C4351E" w:rsidP="00C4351E">
      <w:pPr>
        <w:tabs>
          <w:tab w:val="left" w:pos="1134"/>
        </w:tabs>
        <w:ind w:firstLine="708"/>
        <w:jc w:val="both"/>
        <w:rPr>
          <w:rFonts w:eastAsia="Arial"/>
          <w:sz w:val="28"/>
          <w:szCs w:val="28"/>
        </w:rPr>
      </w:pPr>
      <w:r>
        <w:rPr>
          <w:rFonts w:eastAsia="Arial"/>
          <w:sz w:val="28"/>
          <w:szCs w:val="28"/>
        </w:rPr>
        <w:t xml:space="preserve">2. </w:t>
      </w:r>
      <w:r w:rsidR="00D12BDC" w:rsidRPr="00E2052B">
        <w:rPr>
          <w:rFonts w:eastAsia="Arial"/>
          <w:sz w:val="28"/>
          <w:szCs w:val="28"/>
        </w:rPr>
        <w:t xml:space="preserve">Защитник принимает все предусмотренные законом меры к обеспечению осуществления прав подзащитного и недопущению их нарушения, используя при этом все не запрещенные законодательством средства и способы защиты от незаконного и необоснованного обвинения, незаконного, необоснованного или несправедливого осуждения, ограничения прав и свобод подзащитного.  </w:t>
      </w:r>
    </w:p>
    <w:p w14:paraId="74E480FE" w14:textId="77777777" w:rsidR="00D12BDC" w:rsidRPr="00E2052B" w:rsidRDefault="00D12BDC" w:rsidP="00E2052B">
      <w:pPr>
        <w:ind w:firstLine="708"/>
        <w:jc w:val="both"/>
        <w:rPr>
          <w:rFonts w:eastAsia="Arial"/>
          <w:sz w:val="28"/>
          <w:szCs w:val="28"/>
        </w:rPr>
      </w:pPr>
      <w:r w:rsidRPr="00E2052B">
        <w:rPr>
          <w:rFonts w:eastAsia="Arial"/>
          <w:sz w:val="28"/>
          <w:szCs w:val="28"/>
        </w:rPr>
        <w:t xml:space="preserve">3. </w:t>
      </w:r>
      <w:r w:rsidR="00C4351E">
        <w:rPr>
          <w:rFonts w:eastAsia="Arial"/>
          <w:sz w:val="28"/>
          <w:szCs w:val="28"/>
        </w:rPr>
        <w:t xml:space="preserve"> </w:t>
      </w:r>
      <w:r w:rsidRPr="00E2052B">
        <w:rPr>
          <w:rFonts w:eastAsia="Arial"/>
          <w:sz w:val="28"/>
          <w:szCs w:val="28"/>
        </w:rPr>
        <w:t>Защитник принимает меры к согласованию позиции и тактики защиты, разъясняя подзащитному юридически значимые последствия, влекущие выбор той или иной позиции.</w:t>
      </w:r>
    </w:p>
    <w:p w14:paraId="7D3582AF" w14:textId="77777777" w:rsidR="00D12BDC" w:rsidRPr="00E2052B" w:rsidRDefault="00D12BDC" w:rsidP="00E2052B">
      <w:pPr>
        <w:ind w:firstLine="708"/>
        <w:jc w:val="both"/>
        <w:rPr>
          <w:rFonts w:eastAsia="Arial"/>
          <w:sz w:val="28"/>
          <w:szCs w:val="28"/>
        </w:rPr>
      </w:pPr>
      <w:r w:rsidRPr="00E2052B">
        <w:rPr>
          <w:rFonts w:eastAsia="Arial"/>
          <w:sz w:val="28"/>
          <w:szCs w:val="28"/>
        </w:rPr>
        <w:t>4.</w:t>
      </w:r>
      <w:r w:rsidR="00C4351E">
        <w:rPr>
          <w:rFonts w:eastAsia="Arial"/>
          <w:sz w:val="28"/>
          <w:szCs w:val="28"/>
        </w:rPr>
        <w:t xml:space="preserve">  </w:t>
      </w:r>
      <w:r w:rsidRPr="00E2052B">
        <w:rPr>
          <w:rFonts w:eastAsia="Arial"/>
          <w:sz w:val="28"/>
          <w:szCs w:val="28"/>
        </w:rPr>
        <w:t xml:space="preserve">Защитник консультирует подзащитного с целью определения </w:t>
      </w:r>
      <w:r w:rsidRPr="00E2052B">
        <w:rPr>
          <w:rFonts w:eastAsia="Arial"/>
          <w:sz w:val="28"/>
          <w:szCs w:val="28"/>
        </w:rPr>
        <w:lastRenderedPageBreak/>
        <w:t xml:space="preserve">наиболее эффективной </w:t>
      </w:r>
      <w:r w:rsidRPr="00E2052B">
        <w:rPr>
          <w:sz w:val="28"/>
          <w:szCs w:val="28"/>
        </w:rPr>
        <w:t xml:space="preserve">процессуальной позиции и надлежащей тактики защиты во всех случаях, когда избираемая подзащитным позиция может существенно отразиться на его правах и интересах, и, как минимум, </w:t>
      </w:r>
      <w:r w:rsidRPr="00E2052B">
        <w:rPr>
          <w:rFonts w:eastAsia="Arial"/>
          <w:sz w:val="28"/>
          <w:szCs w:val="28"/>
        </w:rPr>
        <w:t>перед и после каждого процессуального действия с его участием, перед заявлением каждого ходатайства, после окончания ознакомления с материалами уголовного дела, перед началом судебного заседания (включая предварительное слушание), перед судебными прениями и последним словом подзащитного.</w:t>
      </w:r>
    </w:p>
    <w:p w14:paraId="08E381DE" w14:textId="77777777" w:rsidR="00D12BDC" w:rsidRPr="00E2052B" w:rsidRDefault="00D12BDC" w:rsidP="00E2052B">
      <w:pPr>
        <w:ind w:firstLine="708"/>
        <w:jc w:val="both"/>
        <w:rPr>
          <w:rFonts w:eastAsia="Arial"/>
          <w:sz w:val="28"/>
          <w:szCs w:val="28"/>
        </w:rPr>
      </w:pPr>
      <w:r w:rsidRPr="00E2052B">
        <w:rPr>
          <w:rFonts w:eastAsia="Arial"/>
          <w:sz w:val="28"/>
          <w:szCs w:val="28"/>
        </w:rPr>
        <w:t>5. Защитник принимает непосредственное участие во всех следственных, процессуальных действиях, проводимых с участием подзащитного, а также во всех судебных заседаниях, участие защитника в которых по закону возможно, и не вправе уклоняться от участия в судебных прениях.</w:t>
      </w:r>
    </w:p>
    <w:p w14:paraId="1AF9D2BB" w14:textId="77777777" w:rsidR="00D12BDC" w:rsidRPr="00E2052B" w:rsidRDefault="00D12BDC" w:rsidP="00E2052B">
      <w:pPr>
        <w:ind w:firstLine="708"/>
        <w:jc w:val="both"/>
        <w:rPr>
          <w:rFonts w:eastAsia="Arial"/>
          <w:sz w:val="28"/>
          <w:szCs w:val="28"/>
        </w:rPr>
      </w:pPr>
      <w:r w:rsidRPr="00E2052B">
        <w:rPr>
          <w:rFonts w:eastAsia="Arial"/>
          <w:sz w:val="28"/>
          <w:szCs w:val="28"/>
        </w:rPr>
        <w:t>6. Защитник с момента допуска к участию в деле принимает меры к ознакомлению со всеми его документами, которые в силу положений действующего закона для него доступны.</w:t>
      </w:r>
    </w:p>
    <w:p w14:paraId="7D16026F" w14:textId="77777777" w:rsidR="00D12BDC" w:rsidRPr="00E2052B" w:rsidRDefault="00D12BDC" w:rsidP="00E2052B">
      <w:pPr>
        <w:ind w:firstLine="708"/>
        <w:jc w:val="both"/>
        <w:rPr>
          <w:rFonts w:eastAsia="Arial"/>
          <w:sz w:val="28"/>
          <w:szCs w:val="28"/>
        </w:rPr>
      </w:pPr>
      <w:r w:rsidRPr="00E2052B">
        <w:rPr>
          <w:rFonts w:eastAsia="Arial"/>
          <w:sz w:val="28"/>
          <w:szCs w:val="28"/>
        </w:rPr>
        <w:t xml:space="preserve">7. Защитник обжалует задержание подзащитного, решение об избрании подзащитному меры пресечения в виде заключения под стражу и продлении срока содержания под стражей (по просьбе подзащитного и (или) при наличии законных оснований обжалования), участвует в судебном заседании при рассмотрении названных жалоб. </w:t>
      </w:r>
    </w:p>
    <w:p w14:paraId="5068467F" w14:textId="77777777" w:rsidR="00D12BDC" w:rsidRPr="00E2052B" w:rsidRDefault="00D12BDC" w:rsidP="00E2052B">
      <w:pPr>
        <w:ind w:firstLine="708"/>
        <w:jc w:val="both"/>
        <w:rPr>
          <w:rFonts w:eastAsia="Arial"/>
          <w:sz w:val="28"/>
          <w:szCs w:val="28"/>
        </w:rPr>
      </w:pPr>
      <w:r w:rsidRPr="00E2052B">
        <w:rPr>
          <w:rFonts w:eastAsia="Arial"/>
          <w:sz w:val="28"/>
          <w:szCs w:val="28"/>
        </w:rPr>
        <w:t>8. Защитник принимает меры к обжалованию иных решений и действий  участников уголовного судопроизводства со стороны обвинения или суда, нарушающих права и законные интересы подзащитного.</w:t>
      </w:r>
    </w:p>
    <w:p w14:paraId="4B655ED0" w14:textId="77777777" w:rsidR="00D12BDC" w:rsidRPr="00C4351E" w:rsidRDefault="00D12BDC" w:rsidP="00E2052B">
      <w:pPr>
        <w:ind w:firstLine="708"/>
        <w:jc w:val="both"/>
        <w:rPr>
          <w:rFonts w:eastAsia="Arial"/>
          <w:iCs/>
          <w:sz w:val="28"/>
          <w:szCs w:val="28"/>
        </w:rPr>
      </w:pPr>
      <w:r w:rsidRPr="00E2052B">
        <w:rPr>
          <w:rFonts w:eastAsia="Arial"/>
          <w:sz w:val="28"/>
          <w:szCs w:val="28"/>
        </w:rPr>
        <w:t>9. Защитник принимает меры к сбору и представлению необходимых для защиты доказательств, назначения по делу судебной экспертизы, привлечению к участию в деле специалиста, если в ходе уголовного судопроизводства возникнет такая необходимость</w:t>
      </w:r>
      <w:r w:rsidR="00C4351E">
        <w:rPr>
          <w:rFonts w:eastAsia="Arial"/>
          <w:iCs/>
          <w:sz w:val="28"/>
          <w:szCs w:val="28"/>
        </w:rPr>
        <w:t>.</w:t>
      </w:r>
    </w:p>
    <w:p w14:paraId="0AF321E4" w14:textId="77777777" w:rsidR="00D12BDC" w:rsidRPr="00E2052B" w:rsidRDefault="00C4351E" w:rsidP="00E2052B">
      <w:pPr>
        <w:ind w:firstLine="708"/>
        <w:jc w:val="both"/>
        <w:rPr>
          <w:rFonts w:eastAsia="Arial"/>
          <w:sz w:val="28"/>
          <w:szCs w:val="28"/>
        </w:rPr>
      </w:pPr>
      <w:r>
        <w:rPr>
          <w:rFonts w:eastAsia="Arial"/>
          <w:sz w:val="28"/>
          <w:szCs w:val="28"/>
        </w:rPr>
        <w:t xml:space="preserve">10. </w:t>
      </w:r>
      <w:r w:rsidR="00D12BDC" w:rsidRPr="00E2052B">
        <w:rPr>
          <w:rFonts w:eastAsia="Arial"/>
          <w:sz w:val="28"/>
          <w:szCs w:val="28"/>
        </w:rPr>
        <w:t>Защитник принимает меры к признанию недопустимыми доказательств стороны обвинения, полученных с нарушением требований действующего закона.</w:t>
      </w:r>
    </w:p>
    <w:p w14:paraId="2C67D084" w14:textId="77777777" w:rsidR="00D12BDC" w:rsidRPr="00E2052B" w:rsidRDefault="00D12BDC" w:rsidP="00E2052B">
      <w:pPr>
        <w:ind w:firstLine="708"/>
        <w:jc w:val="both"/>
        <w:rPr>
          <w:rFonts w:eastAsia="Arial"/>
          <w:sz w:val="28"/>
          <w:szCs w:val="28"/>
        </w:rPr>
      </w:pPr>
      <w:r w:rsidRPr="00E2052B">
        <w:rPr>
          <w:rFonts w:eastAsia="Arial"/>
          <w:sz w:val="28"/>
          <w:szCs w:val="28"/>
        </w:rPr>
        <w:t>11.</w:t>
      </w:r>
      <w:r w:rsidR="00C4351E">
        <w:rPr>
          <w:rFonts w:eastAsia="Arial"/>
          <w:sz w:val="28"/>
          <w:szCs w:val="28"/>
        </w:rPr>
        <w:t xml:space="preserve"> </w:t>
      </w:r>
      <w:r w:rsidRPr="00E2052B">
        <w:rPr>
          <w:rFonts w:eastAsia="Arial"/>
          <w:sz w:val="28"/>
          <w:szCs w:val="28"/>
        </w:rPr>
        <w:t xml:space="preserve"> Защитник всесторонне и полно знакомится с материалами дела после окончания по делу предварительного следствия (дознания) и принимает исчерпывающие меры к реализации права на надлежащее ознакомление с материалами дела подзащитного.</w:t>
      </w:r>
    </w:p>
    <w:p w14:paraId="25B723A2" w14:textId="77777777" w:rsidR="00D12BDC" w:rsidRPr="00E2052B" w:rsidRDefault="00D12BDC" w:rsidP="00E2052B">
      <w:pPr>
        <w:ind w:firstLine="708"/>
        <w:jc w:val="both"/>
        <w:rPr>
          <w:rFonts w:eastAsia="Arial"/>
          <w:sz w:val="28"/>
          <w:szCs w:val="28"/>
        </w:rPr>
      </w:pPr>
      <w:r w:rsidRPr="00E2052B">
        <w:rPr>
          <w:rFonts w:eastAsia="Arial"/>
          <w:sz w:val="28"/>
          <w:szCs w:val="28"/>
        </w:rPr>
        <w:t>12.</w:t>
      </w:r>
      <w:r w:rsidR="00C4351E">
        <w:rPr>
          <w:rFonts w:eastAsia="Arial"/>
          <w:sz w:val="28"/>
          <w:szCs w:val="28"/>
        </w:rPr>
        <w:t xml:space="preserve"> </w:t>
      </w:r>
      <w:r w:rsidRPr="00E2052B">
        <w:rPr>
          <w:rFonts w:eastAsia="Arial"/>
          <w:sz w:val="28"/>
          <w:szCs w:val="28"/>
        </w:rPr>
        <w:t>Защитник принимает исчерпывающие меры к формированию и реализации наиболее эффективной позиции стороны защиты при разрешении вопроса о применении особого порядка судебного разбирательства при согласии обвиняемого с предъявленным обвинением или при заключении досудебного соглашения о сотрудничестве, при разрешении вопроса о рассмотрении уголовного дела с участием присяжных заседателей, коллегией из трех судей федерального суда общей юрисдикции, проведении предварительных слушаний.</w:t>
      </w:r>
    </w:p>
    <w:p w14:paraId="7DDEC2DB" w14:textId="77777777" w:rsidR="00D12BDC" w:rsidRPr="00E2052B" w:rsidRDefault="00D12BDC" w:rsidP="00E2052B">
      <w:pPr>
        <w:ind w:firstLine="708"/>
        <w:jc w:val="both"/>
        <w:rPr>
          <w:rFonts w:eastAsia="Arial"/>
          <w:sz w:val="28"/>
          <w:szCs w:val="28"/>
        </w:rPr>
      </w:pPr>
      <w:r w:rsidRPr="00E2052B">
        <w:rPr>
          <w:rFonts w:eastAsia="Arial"/>
          <w:sz w:val="28"/>
          <w:szCs w:val="28"/>
        </w:rPr>
        <w:t>13. Защитник знакомится протоколами судебных заседаний по уголовному делу и, при наличии на то осн</w:t>
      </w:r>
      <w:r w:rsidR="00C4351E">
        <w:rPr>
          <w:rFonts w:eastAsia="Arial"/>
          <w:sz w:val="28"/>
          <w:szCs w:val="28"/>
        </w:rPr>
        <w:t>ований, подает на них замечания.</w:t>
      </w:r>
    </w:p>
    <w:p w14:paraId="65E656EC" w14:textId="77777777" w:rsidR="00D12BDC" w:rsidRPr="00E2052B" w:rsidRDefault="00D12BDC" w:rsidP="00E2052B">
      <w:pPr>
        <w:ind w:firstLine="708"/>
        <w:jc w:val="both"/>
        <w:rPr>
          <w:rFonts w:eastAsia="Arial"/>
          <w:sz w:val="28"/>
          <w:szCs w:val="28"/>
        </w:rPr>
      </w:pPr>
      <w:r w:rsidRPr="00E2052B">
        <w:rPr>
          <w:rFonts w:eastAsia="Arial"/>
          <w:sz w:val="28"/>
          <w:szCs w:val="28"/>
        </w:rPr>
        <w:lastRenderedPageBreak/>
        <w:t>14. Защитник обжалует в апелляционном порядке приговор суда (иное судебное решение) при наличии к тому оснований (при отсутствии письменного отказа подзащитного от обжалования приговора или иного судебного решения).</w:t>
      </w:r>
    </w:p>
    <w:p w14:paraId="50A1963E" w14:textId="77777777" w:rsidR="00FE774B" w:rsidRPr="001C479B" w:rsidRDefault="00FE774B" w:rsidP="00E2052B">
      <w:pPr>
        <w:ind w:firstLine="708"/>
        <w:jc w:val="both"/>
        <w:rPr>
          <w:rFonts w:eastAsia="Arial"/>
          <w:sz w:val="28"/>
          <w:szCs w:val="28"/>
        </w:rPr>
      </w:pPr>
      <w:r w:rsidRPr="00E2052B">
        <w:rPr>
          <w:rFonts w:eastAsia="Arial"/>
          <w:sz w:val="28"/>
          <w:szCs w:val="28"/>
        </w:rPr>
        <w:t>15. Защитник принимает участие в заседании суда апелляционной инстанции при рассмотрении жа</w:t>
      </w:r>
      <w:r w:rsidRPr="001C479B">
        <w:rPr>
          <w:rFonts w:eastAsia="Arial"/>
          <w:sz w:val="28"/>
          <w:szCs w:val="28"/>
        </w:rPr>
        <w:t>лобы (представления) на приговор (иное судебное решение, затрагивающее права и интересы подзащитного).</w:t>
      </w:r>
    </w:p>
    <w:p w14:paraId="620DA1B0" w14:textId="77777777" w:rsidR="00D12BDC" w:rsidRPr="00BC428B" w:rsidRDefault="001C479B" w:rsidP="00BC428B">
      <w:pPr>
        <w:ind w:firstLine="708"/>
        <w:jc w:val="both"/>
        <w:rPr>
          <w:rFonts w:eastAsia="Arial"/>
          <w:i/>
          <w:color w:val="000000" w:themeColor="text1"/>
          <w:sz w:val="28"/>
          <w:szCs w:val="28"/>
        </w:rPr>
      </w:pPr>
      <w:r w:rsidRPr="00BC428B">
        <w:rPr>
          <w:rFonts w:eastAsia="Arial"/>
          <w:i/>
          <w:color w:val="000000" w:themeColor="text1"/>
          <w:sz w:val="28"/>
          <w:szCs w:val="28"/>
        </w:rPr>
        <w:t>(пункт 15 из Стандарта исключается в случае принятия п.1 ст.11 в его основном варианте)</w:t>
      </w:r>
    </w:p>
    <w:p w14:paraId="4000BC9F" w14:textId="77777777" w:rsidR="00F93B29" w:rsidRPr="001C479B" w:rsidRDefault="00F93B29" w:rsidP="001C479B">
      <w:pPr>
        <w:jc w:val="both"/>
        <w:rPr>
          <w:rFonts w:eastAsia="Arial"/>
          <w:i/>
          <w:sz w:val="28"/>
          <w:szCs w:val="28"/>
        </w:rPr>
      </w:pPr>
    </w:p>
    <w:p w14:paraId="7750F7E0" w14:textId="77777777" w:rsidR="00D12BDC" w:rsidRDefault="00D12BDC" w:rsidP="00D12BDC">
      <w:pPr>
        <w:jc w:val="both"/>
        <w:rPr>
          <w:b/>
          <w:sz w:val="28"/>
          <w:szCs w:val="28"/>
        </w:rPr>
      </w:pPr>
      <w:r>
        <w:rPr>
          <w:b/>
          <w:sz w:val="28"/>
          <w:szCs w:val="28"/>
        </w:rPr>
        <w:t>Статья 9.</w:t>
      </w:r>
      <w:r w:rsidR="007140DE">
        <w:rPr>
          <w:b/>
          <w:sz w:val="28"/>
          <w:szCs w:val="28"/>
        </w:rPr>
        <w:t xml:space="preserve"> </w:t>
      </w:r>
      <w:r>
        <w:rPr>
          <w:b/>
          <w:sz w:val="28"/>
          <w:szCs w:val="28"/>
        </w:rPr>
        <w:t>Общие условия прекращения оказания юридической помощи по делу</w:t>
      </w:r>
    </w:p>
    <w:p w14:paraId="78423D97" w14:textId="77777777" w:rsidR="00D12BDC" w:rsidRDefault="00D12BDC" w:rsidP="00D12BDC">
      <w:pPr>
        <w:ind w:firstLine="709"/>
        <w:jc w:val="both"/>
        <w:rPr>
          <w:b/>
          <w:sz w:val="28"/>
          <w:szCs w:val="28"/>
        </w:rPr>
      </w:pPr>
    </w:p>
    <w:p w14:paraId="2041B561" w14:textId="77777777" w:rsidR="00D12BDC" w:rsidRPr="00E2052B" w:rsidRDefault="00D12BDC" w:rsidP="00E2052B">
      <w:pPr>
        <w:ind w:firstLine="708"/>
        <w:jc w:val="both"/>
        <w:rPr>
          <w:sz w:val="28"/>
          <w:szCs w:val="28"/>
        </w:rPr>
      </w:pPr>
      <w:r w:rsidRPr="00E2052B">
        <w:rPr>
          <w:sz w:val="28"/>
          <w:szCs w:val="28"/>
        </w:rPr>
        <w:t>1. Общим условием прекращения оказания юридической помощи по делу является исполнение принятых на себя защитником обязательств</w:t>
      </w:r>
      <w:r w:rsidRPr="00E2052B">
        <w:rPr>
          <w:i/>
          <w:iCs/>
          <w:sz w:val="28"/>
          <w:szCs w:val="28"/>
        </w:rPr>
        <w:t>.</w:t>
      </w:r>
    </w:p>
    <w:p w14:paraId="13D816E5" w14:textId="77777777" w:rsidR="00D12BDC" w:rsidRPr="00E2052B" w:rsidRDefault="00D12BDC" w:rsidP="00E2052B">
      <w:pPr>
        <w:ind w:firstLine="708"/>
        <w:jc w:val="both"/>
        <w:rPr>
          <w:sz w:val="28"/>
          <w:szCs w:val="28"/>
        </w:rPr>
      </w:pPr>
      <w:r w:rsidRPr="00E2052B">
        <w:rPr>
          <w:sz w:val="28"/>
          <w:szCs w:val="28"/>
        </w:rPr>
        <w:t>2. Прекращение оказания юридической помощи по делу может быть обусловлено расторжением соглашения об оказании юридической помощи, прекращением либо приостановлением статуса адвоката,</w:t>
      </w:r>
      <w:r w:rsidR="00C4351E">
        <w:rPr>
          <w:sz w:val="28"/>
          <w:szCs w:val="28"/>
        </w:rPr>
        <w:t xml:space="preserve"> </w:t>
      </w:r>
      <w:r w:rsidRPr="00E2052B">
        <w:rPr>
          <w:sz w:val="28"/>
          <w:szCs w:val="28"/>
        </w:rPr>
        <w:t xml:space="preserve">а также решением об освобождении защитника от участия в деле, принятым дознавателем, следователем, а также судом в порядке, предусмотренном уголовно-процессуальным законом. </w:t>
      </w:r>
    </w:p>
    <w:p w14:paraId="63F2FBB2" w14:textId="77777777" w:rsidR="00D12BDC" w:rsidRPr="00E2052B" w:rsidRDefault="00D12BDC" w:rsidP="00E2052B">
      <w:pPr>
        <w:ind w:firstLine="708"/>
        <w:jc w:val="both"/>
        <w:rPr>
          <w:sz w:val="28"/>
          <w:szCs w:val="28"/>
        </w:rPr>
      </w:pPr>
      <w:r w:rsidRPr="00E2052B">
        <w:rPr>
          <w:sz w:val="28"/>
          <w:szCs w:val="28"/>
        </w:rPr>
        <w:t>3. Положения действующего уголовно-процессуального закона о недопустимости отказа защитника от принятой на себя защиты подозреваемого и обвиняемого не распространяются на случаи прекращения действия соглашения либо его расторжения по основаниям, предусмотренным действующим законом или соглашением.</w:t>
      </w:r>
    </w:p>
    <w:p w14:paraId="7D9A6C4D" w14:textId="2D88ACFD" w:rsidR="00D12BDC" w:rsidRDefault="00D12BDC" w:rsidP="00BC428B">
      <w:pPr>
        <w:ind w:firstLine="708"/>
        <w:jc w:val="both"/>
        <w:rPr>
          <w:sz w:val="28"/>
          <w:szCs w:val="28"/>
        </w:rPr>
      </w:pPr>
      <w:r w:rsidRPr="00E2052B">
        <w:rPr>
          <w:sz w:val="28"/>
          <w:szCs w:val="28"/>
        </w:rPr>
        <w:t>4. Защитник, прекративший оказание юридической помощи до момента прекращения уголовного судопроизводства в отношении его подзащитного, обязан, руководствуясь выраженными в письменной форме пожеланиями подзащитного, передать находящиеся</w:t>
      </w:r>
      <w:r w:rsidR="00AA38AA">
        <w:rPr>
          <w:sz w:val="28"/>
          <w:szCs w:val="28"/>
        </w:rPr>
        <w:t xml:space="preserve"> </w:t>
      </w:r>
      <w:r w:rsidRPr="00E2052B">
        <w:rPr>
          <w:sz w:val="28"/>
          <w:szCs w:val="28"/>
        </w:rPr>
        <w:t>у него документы, необходимые для п</w:t>
      </w:r>
      <w:r w:rsidR="00AA38AA">
        <w:rPr>
          <w:sz w:val="28"/>
          <w:szCs w:val="28"/>
        </w:rPr>
        <w:t>родолжения защиты, подзащитному</w:t>
      </w:r>
      <w:r w:rsidRPr="00E2052B">
        <w:rPr>
          <w:sz w:val="28"/>
          <w:szCs w:val="28"/>
        </w:rPr>
        <w:t xml:space="preserve"> либо вновь вступившему в дело защитник</w:t>
      </w:r>
      <w:r>
        <w:rPr>
          <w:sz w:val="28"/>
          <w:szCs w:val="28"/>
        </w:rPr>
        <w:t xml:space="preserve">у, оформив соответствующий передаточный акт. </w:t>
      </w:r>
      <w:bookmarkStart w:id="0" w:name="_GoBack"/>
      <w:bookmarkEnd w:id="0"/>
    </w:p>
    <w:p w14:paraId="2839BE16" w14:textId="77777777" w:rsidR="00D12BDC" w:rsidRDefault="00D12BDC" w:rsidP="00D12BDC">
      <w:pPr>
        <w:ind w:firstLine="709"/>
        <w:jc w:val="both"/>
        <w:rPr>
          <w:sz w:val="28"/>
          <w:szCs w:val="28"/>
        </w:rPr>
      </w:pPr>
    </w:p>
    <w:p w14:paraId="4A3E0C10" w14:textId="77777777" w:rsidR="00D12BDC" w:rsidRDefault="00D12BDC" w:rsidP="00D12BDC">
      <w:pPr>
        <w:jc w:val="both"/>
        <w:rPr>
          <w:b/>
          <w:sz w:val="28"/>
          <w:szCs w:val="28"/>
        </w:rPr>
      </w:pPr>
      <w:r>
        <w:rPr>
          <w:b/>
          <w:sz w:val="28"/>
          <w:szCs w:val="28"/>
        </w:rPr>
        <w:t>Статья 10. Прекращение юридической помощи, оказываемой на основании соглашения</w:t>
      </w:r>
    </w:p>
    <w:p w14:paraId="496192E2" w14:textId="77777777" w:rsidR="00D12BDC" w:rsidRDefault="00D12BDC" w:rsidP="00D12BDC">
      <w:pPr>
        <w:ind w:left="1069" w:firstLine="709"/>
        <w:jc w:val="both"/>
        <w:rPr>
          <w:b/>
          <w:sz w:val="28"/>
          <w:szCs w:val="28"/>
        </w:rPr>
      </w:pPr>
    </w:p>
    <w:p w14:paraId="3F4CD679" w14:textId="77777777" w:rsidR="00D12BDC" w:rsidRPr="00E2052B" w:rsidRDefault="00D12BDC" w:rsidP="00E2052B">
      <w:pPr>
        <w:ind w:firstLine="708"/>
        <w:jc w:val="both"/>
        <w:rPr>
          <w:sz w:val="28"/>
          <w:szCs w:val="28"/>
        </w:rPr>
      </w:pPr>
      <w:r w:rsidRPr="00E2052B">
        <w:rPr>
          <w:sz w:val="28"/>
          <w:szCs w:val="28"/>
        </w:rPr>
        <w:t xml:space="preserve">1. Под исполнением защитником взятого на себя по соглашению обязательства, как основания для прекращения оказания юридической помощи по делу, понимается исполнение обязательств на той стадии (стадиях) уголовного судопроизводства, которые являлись предметом соглашения. </w:t>
      </w:r>
    </w:p>
    <w:p w14:paraId="01CCA8CB" w14:textId="77777777" w:rsidR="00D12BDC" w:rsidRPr="00E2052B" w:rsidRDefault="00D12BDC" w:rsidP="00E2052B">
      <w:pPr>
        <w:ind w:firstLine="708"/>
        <w:jc w:val="both"/>
        <w:rPr>
          <w:sz w:val="28"/>
          <w:szCs w:val="28"/>
        </w:rPr>
      </w:pPr>
      <w:r w:rsidRPr="00E2052B">
        <w:rPr>
          <w:sz w:val="28"/>
          <w:szCs w:val="28"/>
        </w:rPr>
        <w:t xml:space="preserve">2. </w:t>
      </w:r>
      <w:r w:rsidR="00AA38AA">
        <w:rPr>
          <w:sz w:val="28"/>
          <w:szCs w:val="28"/>
        </w:rPr>
        <w:t xml:space="preserve"> </w:t>
      </w:r>
      <w:r w:rsidRPr="00E2052B">
        <w:rPr>
          <w:sz w:val="28"/>
          <w:szCs w:val="28"/>
        </w:rPr>
        <w:t xml:space="preserve">Расторжение соглашения осуществляется в простой письменной форме. Основания расторжения соглашения не должны противоречить положениям действующего законодательства. </w:t>
      </w:r>
    </w:p>
    <w:p w14:paraId="23741624" w14:textId="77777777" w:rsidR="00D12BDC" w:rsidRPr="00E2052B" w:rsidRDefault="00D12BDC" w:rsidP="00E2052B">
      <w:pPr>
        <w:ind w:firstLine="708"/>
        <w:jc w:val="both"/>
        <w:rPr>
          <w:sz w:val="28"/>
          <w:szCs w:val="28"/>
        </w:rPr>
      </w:pPr>
      <w:r w:rsidRPr="00E2052B">
        <w:rPr>
          <w:sz w:val="28"/>
          <w:szCs w:val="28"/>
        </w:rPr>
        <w:t xml:space="preserve">3. Расторжение соглашения является безусловным основанием для прекращения оказания юридической помощи и не требует вынесения </w:t>
      </w:r>
      <w:r w:rsidRPr="00E2052B">
        <w:rPr>
          <w:sz w:val="28"/>
          <w:szCs w:val="28"/>
        </w:rPr>
        <w:lastRenderedPageBreak/>
        <w:t xml:space="preserve">дополнительного решения лиц и органов, в производстве которых находится уголовное дело, об освобождении адвоката от участия в деле.  </w:t>
      </w:r>
    </w:p>
    <w:p w14:paraId="378224DE" w14:textId="77777777" w:rsidR="00D12BDC" w:rsidRPr="00E2052B" w:rsidRDefault="00D12BDC" w:rsidP="00E2052B">
      <w:pPr>
        <w:ind w:firstLine="708"/>
        <w:jc w:val="both"/>
        <w:rPr>
          <w:sz w:val="28"/>
          <w:szCs w:val="28"/>
        </w:rPr>
      </w:pPr>
      <w:r w:rsidRPr="00E2052B">
        <w:rPr>
          <w:sz w:val="28"/>
          <w:szCs w:val="28"/>
        </w:rPr>
        <w:t xml:space="preserve">4. </w:t>
      </w:r>
      <w:r w:rsidR="00AA38AA">
        <w:rPr>
          <w:sz w:val="28"/>
          <w:szCs w:val="28"/>
        </w:rPr>
        <w:t xml:space="preserve"> </w:t>
      </w:r>
      <w:r w:rsidRPr="00E2052B">
        <w:rPr>
          <w:sz w:val="28"/>
          <w:szCs w:val="28"/>
        </w:rPr>
        <w:t>При расторжении соглашения защитник обязан немедленно письменно уведомить об этом лицо, в производстве которого находится уголовное дело, разъяснив, что расторжение соглашения является основанием для прекращения им оказания юридической помощи по делу.</w:t>
      </w:r>
    </w:p>
    <w:p w14:paraId="16CD3590" w14:textId="77777777" w:rsidR="00D12BDC" w:rsidRPr="00E2052B" w:rsidRDefault="00D12BDC" w:rsidP="00D12BDC">
      <w:pPr>
        <w:ind w:firstLine="709"/>
        <w:jc w:val="both"/>
        <w:rPr>
          <w:sz w:val="28"/>
          <w:szCs w:val="28"/>
        </w:rPr>
      </w:pPr>
    </w:p>
    <w:p w14:paraId="598C91C7" w14:textId="77777777" w:rsidR="00FE774B" w:rsidRDefault="00D12BDC" w:rsidP="00FE774B">
      <w:pPr>
        <w:jc w:val="center"/>
        <w:rPr>
          <w:b/>
          <w:sz w:val="28"/>
          <w:szCs w:val="28"/>
        </w:rPr>
      </w:pPr>
      <w:r>
        <w:rPr>
          <w:b/>
          <w:sz w:val="28"/>
          <w:szCs w:val="28"/>
        </w:rPr>
        <w:t>Статья 11. Прекращение оказания юридической помощи защитником, участвующим в деле по назначению органов дознания,  предварительного расследования, суда</w:t>
      </w:r>
    </w:p>
    <w:p w14:paraId="00C16F8A" w14:textId="77777777" w:rsidR="00FE774B" w:rsidRDefault="00FE774B" w:rsidP="00FE774B">
      <w:pPr>
        <w:jc w:val="center"/>
        <w:rPr>
          <w:b/>
          <w:sz w:val="28"/>
          <w:szCs w:val="28"/>
        </w:rPr>
      </w:pPr>
    </w:p>
    <w:p w14:paraId="17E0B85C" w14:textId="77777777" w:rsidR="00FE774B" w:rsidRDefault="00FE774B" w:rsidP="00E2052B">
      <w:pPr>
        <w:ind w:firstLine="708"/>
        <w:jc w:val="both"/>
        <w:rPr>
          <w:sz w:val="28"/>
          <w:szCs w:val="28"/>
        </w:rPr>
      </w:pPr>
      <w:r w:rsidRPr="00E2052B">
        <w:rPr>
          <w:sz w:val="28"/>
          <w:szCs w:val="28"/>
        </w:rPr>
        <w:t xml:space="preserve">1. </w:t>
      </w:r>
      <w:r w:rsidR="00D12BDC" w:rsidRPr="00E2052B">
        <w:rPr>
          <w:sz w:val="28"/>
          <w:szCs w:val="28"/>
        </w:rPr>
        <w:t xml:space="preserve">Под исполнением обязанностей защитника по назначению органов дознания, предварительного расследования и суда понимается исполнение обязанностей защитника до постановления по делу судебного акта, включая, при необходимости, подготовку и подачу апелляционной жалобы </w:t>
      </w:r>
      <w:r w:rsidRPr="00E2052B">
        <w:rPr>
          <w:sz w:val="28"/>
          <w:szCs w:val="28"/>
        </w:rPr>
        <w:t>на приговор суда. В случае</w:t>
      </w:r>
      <w:r w:rsidR="00D12BDC" w:rsidRPr="00E2052B">
        <w:rPr>
          <w:sz w:val="28"/>
          <w:szCs w:val="28"/>
        </w:rPr>
        <w:t xml:space="preserve"> если защитник назначен</w:t>
      </w:r>
      <w:r w:rsidR="00D12BDC" w:rsidRPr="00FE774B">
        <w:rPr>
          <w:sz w:val="28"/>
          <w:szCs w:val="28"/>
        </w:rPr>
        <w:t xml:space="preserve"> для участия в суде апелляционной инстанции - до момента вынесения судом апелляционной инстанции судебного акта.</w:t>
      </w:r>
    </w:p>
    <w:p w14:paraId="230D4FE1" w14:textId="77777777" w:rsidR="00FE774B" w:rsidRPr="00BC428B" w:rsidRDefault="00FE774B" w:rsidP="00BC428B">
      <w:pPr>
        <w:ind w:firstLine="708"/>
        <w:jc w:val="both"/>
        <w:rPr>
          <w:bCs/>
          <w:i/>
          <w:iCs/>
          <w:color w:val="000000" w:themeColor="text1"/>
          <w:sz w:val="28"/>
          <w:szCs w:val="28"/>
        </w:rPr>
      </w:pPr>
      <w:r w:rsidRPr="00BC428B">
        <w:rPr>
          <w:i/>
          <w:color w:val="000000" w:themeColor="text1"/>
          <w:sz w:val="28"/>
          <w:szCs w:val="28"/>
        </w:rPr>
        <w:t>(</w:t>
      </w:r>
      <w:r w:rsidR="001C479B" w:rsidRPr="00BC428B">
        <w:rPr>
          <w:i/>
          <w:color w:val="000000" w:themeColor="text1"/>
          <w:sz w:val="28"/>
          <w:szCs w:val="28"/>
          <w:u w:val="single"/>
        </w:rPr>
        <w:t>Альтернативный в</w:t>
      </w:r>
      <w:r w:rsidRPr="00BC428B">
        <w:rPr>
          <w:i/>
          <w:color w:val="000000" w:themeColor="text1"/>
          <w:sz w:val="28"/>
          <w:szCs w:val="28"/>
          <w:u w:val="single"/>
        </w:rPr>
        <w:t>ариант</w:t>
      </w:r>
      <w:r w:rsidR="001C479B" w:rsidRPr="00BC428B">
        <w:rPr>
          <w:i/>
          <w:color w:val="000000" w:themeColor="text1"/>
          <w:sz w:val="28"/>
          <w:szCs w:val="28"/>
        </w:rPr>
        <w:t>:</w:t>
      </w:r>
      <w:r w:rsidRPr="00BC428B">
        <w:rPr>
          <w:i/>
          <w:color w:val="000000" w:themeColor="text1"/>
          <w:sz w:val="28"/>
          <w:szCs w:val="28"/>
        </w:rPr>
        <w:t>1.</w:t>
      </w:r>
      <w:r w:rsidRPr="00BC428B">
        <w:rPr>
          <w:bCs/>
          <w:i/>
          <w:iCs/>
          <w:color w:val="000000" w:themeColor="text1"/>
          <w:sz w:val="28"/>
          <w:szCs w:val="28"/>
        </w:rPr>
        <w:t>Под исполнением обязанностей защитника по назначению органов дознания, предварительного расследования и суда, как основани</w:t>
      </w:r>
      <w:r w:rsidR="00AA38AA" w:rsidRPr="00BC428B">
        <w:rPr>
          <w:bCs/>
          <w:i/>
          <w:iCs/>
          <w:color w:val="000000" w:themeColor="text1"/>
          <w:sz w:val="28"/>
          <w:szCs w:val="28"/>
        </w:rPr>
        <w:t>е</w:t>
      </w:r>
      <w:r w:rsidRPr="00BC428B">
        <w:rPr>
          <w:bCs/>
          <w:i/>
          <w:iCs/>
          <w:color w:val="000000" w:themeColor="text1"/>
          <w:sz w:val="28"/>
          <w:szCs w:val="28"/>
        </w:rPr>
        <w:t xml:space="preserve"> для прекращения оказания юридической помощи по делу, понимается исполнение обязанностей защитника до момента вступления в законную силу судебного акта, вынесенного по делу). </w:t>
      </w:r>
    </w:p>
    <w:p w14:paraId="50BE4164" w14:textId="77777777" w:rsidR="00D12BDC" w:rsidRPr="00E2052B" w:rsidRDefault="00D12BDC" w:rsidP="00BC428B">
      <w:pPr>
        <w:ind w:firstLine="708"/>
        <w:jc w:val="both"/>
        <w:rPr>
          <w:sz w:val="28"/>
          <w:szCs w:val="28"/>
        </w:rPr>
      </w:pPr>
      <w:r w:rsidRPr="00E2052B">
        <w:rPr>
          <w:bCs/>
          <w:sz w:val="28"/>
          <w:szCs w:val="28"/>
        </w:rPr>
        <w:t>2.</w:t>
      </w:r>
      <w:r w:rsidRPr="00E2052B">
        <w:rPr>
          <w:sz w:val="28"/>
          <w:szCs w:val="28"/>
        </w:rPr>
        <w:t xml:space="preserve"> </w:t>
      </w:r>
      <w:r w:rsidR="009A4400">
        <w:rPr>
          <w:sz w:val="28"/>
          <w:szCs w:val="28"/>
        </w:rPr>
        <w:t xml:space="preserve"> </w:t>
      </w:r>
      <w:r w:rsidRPr="00E2052B">
        <w:rPr>
          <w:sz w:val="28"/>
          <w:szCs w:val="28"/>
        </w:rPr>
        <w:t xml:space="preserve">Прекращение оказания юридической помощи подзащитному защитником, участвующим в деле по назначению органов дознания, предварительного расследования и суда, происходит на основании соответствующего решения лиц и органов, в производстве которых находится уголовное дело. </w:t>
      </w:r>
    </w:p>
    <w:p w14:paraId="2DDF88EF" w14:textId="77777777" w:rsidR="00D12BDC" w:rsidRPr="00E2052B" w:rsidRDefault="00D12BDC" w:rsidP="00BC428B">
      <w:pPr>
        <w:ind w:firstLine="708"/>
        <w:jc w:val="both"/>
        <w:rPr>
          <w:sz w:val="28"/>
          <w:szCs w:val="28"/>
        </w:rPr>
      </w:pPr>
      <w:r w:rsidRPr="00E2052B">
        <w:rPr>
          <w:sz w:val="28"/>
          <w:szCs w:val="28"/>
        </w:rPr>
        <w:t xml:space="preserve">3. Защитник вправе приостановить оказание юридической помощи подзащитному в том случае, если дознаватель, следователь или суд не примут решения по заявленному подзащитным отказу от помощи защитника в предусмотренном действующим законом порядке и сроки. </w:t>
      </w:r>
    </w:p>
    <w:p w14:paraId="739514AF" w14:textId="77777777" w:rsidR="00D12BDC" w:rsidRPr="00E2052B" w:rsidRDefault="00D12BDC" w:rsidP="00BC428B">
      <w:pPr>
        <w:ind w:firstLine="708"/>
        <w:jc w:val="both"/>
        <w:rPr>
          <w:sz w:val="28"/>
          <w:szCs w:val="28"/>
        </w:rPr>
      </w:pPr>
      <w:r w:rsidRPr="00E2052B">
        <w:rPr>
          <w:sz w:val="28"/>
          <w:szCs w:val="28"/>
        </w:rPr>
        <w:t xml:space="preserve">4. </w:t>
      </w:r>
      <w:r w:rsidR="007140DE">
        <w:rPr>
          <w:sz w:val="28"/>
          <w:szCs w:val="28"/>
        </w:rPr>
        <w:t xml:space="preserve"> </w:t>
      </w:r>
      <w:r w:rsidRPr="00E2052B">
        <w:rPr>
          <w:sz w:val="28"/>
          <w:szCs w:val="28"/>
        </w:rPr>
        <w:t xml:space="preserve">В случае, когда заявленный подзащитным отказ от помощи защитника лицом или органом, в производстве которого находится уголовное дело, не удовлетворен, однако, соответствующее решение не мотивировано соображениями о вынужденном характере заявленного отказа, защитник вправе прекратить оказание юридической помощи. Отказ в удовлетворении такого ходатайства, связанный с соображениями о его вынужденности, препятствует прекращению оказания защитником юридической помощи.  </w:t>
      </w:r>
    </w:p>
    <w:p w14:paraId="394771F0" w14:textId="77777777" w:rsidR="00D12BDC" w:rsidRPr="00E2052B" w:rsidRDefault="00D12BDC" w:rsidP="00BC428B">
      <w:pPr>
        <w:ind w:firstLine="708"/>
        <w:jc w:val="both"/>
        <w:rPr>
          <w:sz w:val="28"/>
          <w:szCs w:val="28"/>
        </w:rPr>
      </w:pPr>
      <w:r w:rsidRPr="00E2052B">
        <w:rPr>
          <w:sz w:val="28"/>
          <w:szCs w:val="28"/>
        </w:rPr>
        <w:t xml:space="preserve">5. Защитник не вправе прекратить оказание юридической помощи подзащитному в случаях, когда его участие в уголовном судопроизводстве по закону обязательно вплоть до момента вступления в уголовное дело иного защитника. </w:t>
      </w:r>
    </w:p>
    <w:p w14:paraId="04EAE17A" w14:textId="77777777" w:rsidR="00D12BDC" w:rsidRPr="00E2052B" w:rsidRDefault="00D12BDC" w:rsidP="00D12BDC">
      <w:pPr>
        <w:jc w:val="both"/>
        <w:rPr>
          <w:sz w:val="28"/>
          <w:szCs w:val="28"/>
        </w:rPr>
      </w:pPr>
    </w:p>
    <w:p w14:paraId="41D8BE44" w14:textId="77777777" w:rsidR="00D12BDC" w:rsidRDefault="00D12BDC" w:rsidP="00D12BDC">
      <w:pPr>
        <w:jc w:val="center"/>
        <w:rPr>
          <w:rFonts w:eastAsia="Arial"/>
          <w:b/>
          <w:bCs/>
          <w:sz w:val="28"/>
          <w:szCs w:val="28"/>
        </w:rPr>
      </w:pPr>
      <w:r>
        <w:rPr>
          <w:b/>
          <w:sz w:val="28"/>
          <w:szCs w:val="28"/>
        </w:rPr>
        <w:t>Статья 12</w:t>
      </w:r>
      <w:r>
        <w:rPr>
          <w:rFonts w:eastAsia="Arial"/>
          <w:b/>
          <w:bCs/>
          <w:sz w:val="28"/>
          <w:szCs w:val="28"/>
        </w:rPr>
        <w:t xml:space="preserve">. Продолжительность оказания юридической помощи при </w:t>
      </w:r>
      <w:r>
        <w:rPr>
          <w:rFonts w:eastAsia="Arial"/>
          <w:b/>
          <w:bCs/>
          <w:sz w:val="28"/>
          <w:szCs w:val="28"/>
        </w:rPr>
        <w:lastRenderedPageBreak/>
        <w:t>постановлении приговора (иного итогового судебного акта)</w:t>
      </w:r>
    </w:p>
    <w:p w14:paraId="33081257" w14:textId="77777777" w:rsidR="00D12BDC" w:rsidRDefault="00D12BDC" w:rsidP="00D12BDC">
      <w:pPr>
        <w:ind w:left="1080" w:firstLine="709"/>
        <w:jc w:val="both"/>
        <w:rPr>
          <w:rFonts w:eastAsia="Arial"/>
          <w:sz w:val="28"/>
          <w:szCs w:val="28"/>
        </w:rPr>
      </w:pPr>
    </w:p>
    <w:p w14:paraId="57B47310" w14:textId="77777777" w:rsidR="00D12BDC" w:rsidRPr="00E2052B" w:rsidRDefault="00D12BDC" w:rsidP="00E2052B">
      <w:pPr>
        <w:ind w:firstLine="708"/>
        <w:jc w:val="both"/>
        <w:rPr>
          <w:rFonts w:eastAsia="Arial"/>
          <w:sz w:val="28"/>
          <w:szCs w:val="28"/>
        </w:rPr>
      </w:pPr>
      <w:r w:rsidRPr="00E2052B">
        <w:rPr>
          <w:rFonts w:eastAsia="Arial"/>
          <w:sz w:val="28"/>
          <w:szCs w:val="28"/>
        </w:rPr>
        <w:t xml:space="preserve">1. Защитник, принявший поручение на осуществление защиты по делу, если соглашением не закреплено иное, не вправе отказаться от защиты, кроме случаев, указанных в законе, и должен выполнять обязанности защитника до вынесения по делу итогового судебного акта, включая, при необходимости, подготовку и подачу апелляционной жалобы на приговор суда.   </w:t>
      </w:r>
    </w:p>
    <w:p w14:paraId="40AF1663" w14:textId="77777777" w:rsidR="00D12BDC" w:rsidRPr="00E2052B" w:rsidRDefault="00D12BDC" w:rsidP="00E2052B">
      <w:pPr>
        <w:ind w:firstLine="708"/>
        <w:jc w:val="both"/>
        <w:rPr>
          <w:rFonts w:eastAsia="Arial"/>
          <w:sz w:val="28"/>
          <w:szCs w:val="28"/>
        </w:rPr>
      </w:pPr>
      <w:r w:rsidRPr="00E2052B">
        <w:rPr>
          <w:rFonts w:eastAsia="Arial"/>
          <w:sz w:val="28"/>
          <w:szCs w:val="28"/>
        </w:rPr>
        <w:t>2. При этом защитник должен обжаловать приговор в апелляционном порядке:</w:t>
      </w:r>
    </w:p>
    <w:p w14:paraId="17FAAB2F" w14:textId="77777777" w:rsidR="00D12BDC" w:rsidRPr="00E2052B" w:rsidRDefault="00D12BDC" w:rsidP="00D12BDC">
      <w:pPr>
        <w:jc w:val="both"/>
        <w:rPr>
          <w:rStyle w:val="fpacontentnarrow"/>
          <w:sz w:val="28"/>
          <w:szCs w:val="28"/>
        </w:rPr>
      </w:pPr>
      <w:r w:rsidRPr="00E2052B">
        <w:rPr>
          <w:rFonts w:eastAsia="Arial"/>
          <w:sz w:val="28"/>
          <w:szCs w:val="28"/>
        </w:rPr>
        <w:t>а)</w:t>
      </w:r>
      <w:r w:rsidR="00E2052B">
        <w:rPr>
          <w:rFonts w:eastAsia="Arial"/>
          <w:sz w:val="28"/>
          <w:szCs w:val="28"/>
        </w:rPr>
        <w:t xml:space="preserve"> </w:t>
      </w:r>
      <w:r w:rsidRPr="00E2052B">
        <w:rPr>
          <w:rStyle w:val="fpacontentnarrow"/>
          <w:sz w:val="28"/>
          <w:szCs w:val="28"/>
        </w:rPr>
        <w:t xml:space="preserve">по просьбе подзащитного; </w:t>
      </w:r>
    </w:p>
    <w:p w14:paraId="0685EE0A" w14:textId="77777777" w:rsidR="00D12BDC" w:rsidRPr="00E2052B" w:rsidRDefault="00D12BDC" w:rsidP="00D12BDC">
      <w:pPr>
        <w:jc w:val="both"/>
        <w:rPr>
          <w:rStyle w:val="fpacontentnarrow"/>
          <w:sz w:val="28"/>
          <w:szCs w:val="28"/>
        </w:rPr>
      </w:pPr>
      <w:r w:rsidRPr="00E2052B">
        <w:rPr>
          <w:rStyle w:val="fpacontentnarrow"/>
          <w:sz w:val="28"/>
          <w:szCs w:val="28"/>
        </w:rPr>
        <w:t xml:space="preserve">б) если суд не разделил позицию защитника и (или) подзащитного и назначил более тяжкое наказание или наказание за более тяжкое преступление, чем просили защитник и (или) подзащитный; </w:t>
      </w:r>
    </w:p>
    <w:p w14:paraId="5B099F71" w14:textId="77777777" w:rsidR="00D12BDC" w:rsidRPr="00E2052B" w:rsidRDefault="00D12BDC" w:rsidP="00D12BDC">
      <w:pPr>
        <w:jc w:val="both"/>
        <w:rPr>
          <w:rStyle w:val="fpacontentnarrow"/>
          <w:sz w:val="28"/>
          <w:szCs w:val="28"/>
        </w:rPr>
      </w:pPr>
      <w:r w:rsidRPr="00E2052B">
        <w:rPr>
          <w:rStyle w:val="fpacontentnarrow"/>
          <w:sz w:val="28"/>
          <w:szCs w:val="28"/>
        </w:rPr>
        <w:t xml:space="preserve">в) при наличии оснований к отмене или изменению приговора по благоприятным для подзащитного мотивам. </w:t>
      </w:r>
    </w:p>
    <w:p w14:paraId="1B369988" w14:textId="77777777" w:rsidR="00D12BDC" w:rsidRDefault="00D12BDC" w:rsidP="00E2052B">
      <w:pPr>
        <w:ind w:firstLine="708"/>
        <w:jc w:val="both"/>
        <w:rPr>
          <w:rStyle w:val="fpacontentnarrow"/>
          <w:sz w:val="28"/>
          <w:szCs w:val="28"/>
        </w:rPr>
      </w:pPr>
      <w:r w:rsidRPr="00E2052B">
        <w:rPr>
          <w:rStyle w:val="fpacontentnarrow"/>
          <w:sz w:val="28"/>
          <w:szCs w:val="28"/>
        </w:rPr>
        <w:t>3. Отказ подза</w:t>
      </w:r>
      <w:r>
        <w:rPr>
          <w:rStyle w:val="fpacontentnarrow"/>
          <w:sz w:val="28"/>
          <w:szCs w:val="28"/>
        </w:rPr>
        <w:t xml:space="preserve">щитного от обжалования приговора при наличии оснований к его обжалованию фиксируется его письменным заявлением. </w:t>
      </w:r>
    </w:p>
    <w:p w14:paraId="18ACA3F7" w14:textId="77777777" w:rsidR="00D12BDC" w:rsidRDefault="00D12BDC" w:rsidP="00E2052B">
      <w:pPr>
        <w:ind w:firstLine="708"/>
        <w:jc w:val="both"/>
        <w:rPr>
          <w:sz w:val="28"/>
          <w:szCs w:val="28"/>
        </w:rPr>
      </w:pPr>
      <w:r>
        <w:rPr>
          <w:rStyle w:val="fpacontentnarrow"/>
          <w:sz w:val="28"/>
          <w:szCs w:val="28"/>
        </w:rPr>
        <w:t xml:space="preserve">4. Отказ подзащитного от обжалования приговора является для защитника обязательным, за исключением случая, </w:t>
      </w:r>
      <w:r>
        <w:rPr>
          <w:sz w:val="28"/>
          <w:szCs w:val="28"/>
        </w:rPr>
        <w:t xml:space="preserve">когда он убежден в наличии самооговора подзащитного, а равно в случае, вызывающем обоснованное сомнение в добровольности отказа подзащитного от обжалования приговора; в случае, когда подзащитный в силу своих физических и психических недостатков не может самостоятельно осуществлять свою защиту; в случае, когда подзащитный не владеет языком, на котором ведется производство по уголовному делу, а также в случае, когда по делу постановлен приговор с назначением наказания в виде лишения свободы на срок свыше пятнадцати лет.  В указанных исключительных случаях решение об обжаловании приговора может приниматься защитником самостоятельно, в зависимости от конкретных обстоятельств дела. </w:t>
      </w:r>
    </w:p>
    <w:p w14:paraId="321AFEFE" w14:textId="77777777" w:rsidR="00D12BDC" w:rsidRDefault="00D12BDC" w:rsidP="00E2052B">
      <w:pPr>
        <w:ind w:firstLine="708"/>
        <w:jc w:val="both"/>
        <w:rPr>
          <w:sz w:val="28"/>
          <w:szCs w:val="28"/>
        </w:rPr>
      </w:pPr>
      <w:r w:rsidRPr="00E2052B">
        <w:rPr>
          <w:sz w:val="28"/>
          <w:szCs w:val="28"/>
        </w:rPr>
        <w:t>5. Приговор</w:t>
      </w:r>
      <w:r>
        <w:rPr>
          <w:sz w:val="28"/>
          <w:szCs w:val="28"/>
        </w:rPr>
        <w:t xml:space="preserve">, по которому назначено наказание в виде пожизненного лишения свободы или смертной казни, защитник должен обжаловать обязательно, вне зависимости от усмотрения подзащитного.  </w:t>
      </w:r>
    </w:p>
    <w:p w14:paraId="50B51BF5" w14:textId="77777777" w:rsidR="00D12BDC" w:rsidRDefault="00D12BDC" w:rsidP="00D12BDC">
      <w:pPr>
        <w:ind w:firstLine="709"/>
        <w:jc w:val="both"/>
        <w:rPr>
          <w:rFonts w:eastAsia="Arial"/>
          <w:sz w:val="28"/>
          <w:szCs w:val="28"/>
        </w:rPr>
      </w:pPr>
    </w:p>
    <w:p w14:paraId="4EFE5CFF" w14:textId="77777777" w:rsidR="00D12BDC" w:rsidRDefault="00D12BDC" w:rsidP="00D12BDC">
      <w:pPr>
        <w:jc w:val="center"/>
        <w:rPr>
          <w:b/>
          <w:sz w:val="28"/>
          <w:szCs w:val="28"/>
        </w:rPr>
      </w:pPr>
      <w:r>
        <w:rPr>
          <w:rFonts w:eastAsia="Arial"/>
          <w:b/>
          <w:sz w:val="28"/>
          <w:szCs w:val="28"/>
        </w:rPr>
        <w:t>Статья 13. Исключительные случаи</w:t>
      </w:r>
      <w:r>
        <w:rPr>
          <w:rFonts w:eastAsia="Arial"/>
          <w:b/>
          <w:bCs/>
          <w:sz w:val="28"/>
          <w:szCs w:val="28"/>
        </w:rPr>
        <w:t xml:space="preserve"> отказа от участия в следственном или ином процессуальном действии, судебном заседании, </w:t>
      </w:r>
      <w:r>
        <w:rPr>
          <w:rFonts w:eastAsia="Arial"/>
          <w:b/>
          <w:sz w:val="28"/>
          <w:szCs w:val="28"/>
        </w:rPr>
        <w:t>прекращения</w:t>
      </w:r>
      <w:r w:rsidR="009A4400">
        <w:rPr>
          <w:rFonts w:eastAsia="Arial"/>
          <w:b/>
          <w:sz w:val="28"/>
          <w:szCs w:val="28"/>
        </w:rPr>
        <w:t xml:space="preserve"> </w:t>
      </w:r>
      <w:r>
        <w:rPr>
          <w:b/>
          <w:bCs/>
          <w:sz w:val="28"/>
          <w:szCs w:val="28"/>
        </w:rPr>
        <w:t>или приостановления</w:t>
      </w:r>
      <w:r>
        <w:rPr>
          <w:b/>
          <w:sz w:val="28"/>
          <w:szCs w:val="28"/>
        </w:rPr>
        <w:t xml:space="preserve"> оказания юридич</w:t>
      </w:r>
      <w:r w:rsidR="00E2052B">
        <w:rPr>
          <w:b/>
          <w:sz w:val="28"/>
          <w:szCs w:val="28"/>
        </w:rPr>
        <w:t>еской помощи по уголовному делу</w:t>
      </w:r>
    </w:p>
    <w:p w14:paraId="0F42780F" w14:textId="77777777" w:rsidR="00D12BDC" w:rsidRDefault="00D12BDC" w:rsidP="00D12BDC">
      <w:pPr>
        <w:ind w:left="1080" w:firstLine="709"/>
        <w:jc w:val="both"/>
        <w:rPr>
          <w:rFonts w:eastAsia="Arial"/>
          <w:b/>
          <w:sz w:val="28"/>
          <w:szCs w:val="28"/>
        </w:rPr>
      </w:pPr>
    </w:p>
    <w:p w14:paraId="04048DA0" w14:textId="77777777" w:rsidR="00D12BDC" w:rsidRPr="00E2052B" w:rsidRDefault="00D12BDC" w:rsidP="00E2052B">
      <w:pPr>
        <w:ind w:firstLine="708"/>
        <w:jc w:val="both"/>
        <w:rPr>
          <w:rFonts w:eastAsia="Arial"/>
          <w:sz w:val="28"/>
          <w:szCs w:val="28"/>
        </w:rPr>
      </w:pPr>
      <w:r w:rsidRPr="00E2052B">
        <w:rPr>
          <w:rFonts w:eastAsia="Arial"/>
          <w:sz w:val="28"/>
          <w:szCs w:val="28"/>
        </w:rPr>
        <w:t>1.</w:t>
      </w:r>
      <w:r w:rsidR="00ED0EED">
        <w:rPr>
          <w:rFonts w:eastAsia="Arial"/>
          <w:sz w:val="28"/>
          <w:szCs w:val="28"/>
        </w:rPr>
        <w:t xml:space="preserve"> </w:t>
      </w:r>
      <w:r w:rsidRPr="00E2052B">
        <w:rPr>
          <w:rFonts w:eastAsia="Arial"/>
          <w:sz w:val="28"/>
          <w:szCs w:val="28"/>
        </w:rPr>
        <w:t xml:space="preserve">В случае, когда лицо, проводящее следственное, процессуальное </w:t>
      </w:r>
      <w:r w:rsidRPr="002561C1">
        <w:rPr>
          <w:rFonts w:eastAsia="Arial"/>
          <w:sz w:val="28"/>
          <w:szCs w:val="28"/>
        </w:rPr>
        <w:t>действие, или</w:t>
      </w:r>
      <w:r w:rsidRPr="00E2052B">
        <w:rPr>
          <w:rFonts w:eastAsia="Arial"/>
          <w:sz w:val="28"/>
          <w:szCs w:val="28"/>
        </w:rPr>
        <w:t xml:space="preserve"> председательствующий в судебном заседании грубо нарушает закон и отказывает в рассмотрении заявления подозреваемого, обвиняемого об отказе от защитника, не принимает в предусмотренном действующим законом порядке и сроки решения по заявленному подзащитным отказу от помощи защитника, препятствует возможности согласования позиции стороны защиты, защитник вправе приостановить либо прекратить оказание </w:t>
      </w:r>
      <w:r w:rsidRPr="00E2052B">
        <w:rPr>
          <w:rFonts w:eastAsia="Arial"/>
          <w:sz w:val="28"/>
          <w:szCs w:val="28"/>
        </w:rPr>
        <w:lastRenderedPageBreak/>
        <w:t xml:space="preserve">юридической помощи подзащитному. </w:t>
      </w:r>
    </w:p>
    <w:p w14:paraId="3DB9F31D" w14:textId="77777777" w:rsidR="00D12BDC" w:rsidRPr="00E2052B" w:rsidRDefault="00D12BDC" w:rsidP="00E2052B">
      <w:pPr>
        <w:ind w:firstLine="708"/>
        <w:jc w:val="both"/>
        <w:rPr>
          <w:rFonts w:eastAsia="Arial"/>
          <w:sz w:val="28"/>
          <w:szCs w:val="28"/>
        </w:rPr>
      </w:pPr>
      <w:r w:rsidRPr="00E2052B">
        <w:rPr>
          <w:rFonts w:eastAsia="Arial"/>
          <w:bCs/>
          <w:sz w:val="28"/>
          <w:szCs w:val="28"/>
        </w:rPr>
        <w:t>2.</w:t>
      </w:r>
      <w:r w:rsidR="00ED0EED">
        <w:rPr>
          <w:rFonts w:eastAsia="Arial"/>
          <w:bCs/>
          <w:sz w:val="28"/>
          <w:szCs w:val="28"/>
        </w:rPr>
        <w:t xml:space="preserve"> </w:t>
      </w:r>
      <w:r w:rsidRPr="00E2052B">
        <w:rPr>
          <w:rFonts w:eastAsia="Arial"/>
          <w:sz w:val="28"/>
          <w:szCs w:val="28"/>
        </w:rPr>
        <w:t>В случае, когда лицо, проводящее следственное, процессуальное действие, или председательствующий в судебном заседании грубо нарушает закон и  иным образом существенно нарушает действующее законодательство и, при этом, степень подобного нарушения, по убеждению защитника, подрывает базовые принципы и назначение уголовного судопроизводства, делая невозможным разумное, добросовестное и квалифицированное выполнение обязанностей защитника по защите прав и интересов подзащитного, защитник вправе отказаться от участия в следственном или ином процессуальном действии и (или) покинуть место его проведени</w:t>
      </w:r>
      <w:r w:rsidR="002757C1">
        <w:rPr>
          <w:rFonts w:eastAsia="Arial"/>
          <w:sz w:val="28"/>
          <w:szCs w:val="28"/>
        </w:rPr>
        <w:t>я</w:t>
      </w:r>
      <w:r w:rsidRPr="00E2052B">
        <w:rPr>
          <w:rFonts w:eastAsia="Arial"/>
          <w:sz w:val="28"/>
          <w:szCs w:val="28"/>
        </w:rPr>
        <w:t xml:space="preserve">, а равно отказаться от участия в судебном заседании. </w:t>
      </w:r>
    </w:p>
    <w:p w14:paraId="21B07E06" w14:textId="77777777" w:rsidR="00D12BDC" w:rsidRDefault="00D12BDC" w:rsidP="00E2052B">
      <w:pPr>
        <w:ind w:firstLine="708"/>
        <w:jc w:val="both"/>
        <w:rPr>
          <w:rFonts w:eastAsia="Arial"/>
          <w:sz w:val="28"/>
          <w:szCs w:val="28"/>
        </w:rPr>
      </w:pPr>
      <w:r w:rsidRPr="00E2052B">
        <w:rPr>
          <w:rFonts w:eastAsia="Arial"/>
          <w:sz w:val="28"/>
          <w:szCs w:val="28"/>
        </w:rPr>
        <w:t>3. Такие действия  не могут расцениваться в качестве нарушающего права подзащитного отказа защитника от принятой на себя защиты, поскольку обусловлены обстоятельствами, когда дальнейшее участие защитника в следственном или ином процессуальном действии, либо судебном заседании не только не служит целям защиты подзащитного, но и, по сути, легитимизирует нарушение его прав. До момента совершения защитником подобных действий необходимо предварител</w:t>
      </w:r>
      <w:r>
        <w:rPr>
          <w:rFonts w:eastAsia="Arial"/>
          <w:sz w:val="28"/>
          <w:szCs w:val="28"/>
        </w:rPr>
        <w:t>ьно</w:t>
      </w:r>
      <w:r w:rsidR="00063FD5">
        <w:rPr>
          <w:rFonts w:eastAsia="Arial"/>
          <w:sz w:val="28"/>
          <w:szCs w:val="28"/>
        </w:rPr>
        <w:t>,</w:t>
      </w:r>
      <w:r>
        <w:rPr>
          <w:rFonts w:eastAsia="Arial"/>
          <w:sz w:val="28"/>
          <w:szCs w:val="28"/>
        </w:rPr>
        <w:t xml:space="preserve"> в надлежащей процессуальной форме</w:t>
      </w:r>
      <w:r w:rsidR="00063FD5">
        <w:rPr>
          <w:rFonts w:eastAsia="Arial"/>
          <w:sz w:val="28"/>
          <w:szCs w:val="28"/>
        </w:rPr>
        <w:t>,</w:t>
      </w:r>
      <w:r>
        <w:rPr>
          <w:rFonts w:eastAsia="Arial"/>
          <w:sz w:val="28"/>
          <w:szCs w:val="28"/>
        </w:rPr>
        <w:t xml:space="preserve"> отреагировать на неправомерные действия дознавателя, следователя, суда, а также подать заявление о невозможности честно, разумно, добросовестно и квалифицировано оказывать юридическую помощь подзащитному. Названные действия должны быть, как правило, согласованы с подзащитным.</w:t>
      </w:r>
    </w:p>
    <w:p w14:paraId="0ADF6188" w14:textId="77777777" w:rsidR="00D12BDC" w:rsidRDefault="00E2052B" w:rsidP="00E2052B">
      <w:pPr>
        <w:ind w:firstLine="708"/>
        <w:jc w:val="both"/>
        <w:rPr>
          <w:rFonts w:eastAsia="Arial"/>
          <w:sz w:val="28"/>
          <w:szCs w:val="28"/>
        </w:rPr>
      </w:pPr>
      <w:r>
        <w:rPr>
          <w:rFonts w:eastAsia="Arial"/>
          <w:sz w:val="28"/>
          <w:szCs w:val="28"/>
        </w:rPr>
        <w:t>4</w:t>
      </w:r>
      <w:r w:rsidR="00D12BDC" w:rsidRPr="00E2052B">
        <w:rPr>
          <w:rFonts w:eastAsia="Arial"/>
          <w:sz w:val="28"/>
          <w:szCs w:val="28"/>
        </w:rPr>
        <w:t xml:space="preserve">. </w:t>
      </w:r>
      <w:r w:rsidR="00ED0EED">
        <w:rPr>
          <w:rFonts w:eastAsia="Arial"/>
          <w:sz w:val="28"/>
          <w:szCs w:val="28"/>
        </w:rPr>
        <w:t xml:space="preserve"> </w:t>
      </w:r>
      <w:r w:rsidR="00D12BDC" w:rsidRPr="00E2052B">
        <w:rPr>
          <w:rFonts w:eastAsia="Arial"/>
          <w:sz w:val="28"/>
          <w:szCs w:val="28"/>
        </w:rPr>
        <w:t>В случаях, когда защитник отказался участвовать в следственном или ином процессуальном действии, покинул место его проведения, отказался от участия в судебном заседании, а также отказался от принятой на себя защиты по делу либо приостановил принятую на себя защиту, защитник обязан</w:t>
      </w:r>
      <w:r w:rsidR="00D12BDC">
        <w:rPr>
          <w:rFonts w:eastAsia="Arial"/>
          <w:sz w:val="28"/>
          <w:szCs w:val="28"/>
        </w:rPr>
        <w:t xml:space="preserve"> незамедлительно сообщить об этом в Совет адвокатской палаты. </w:t>
      </w:r>
    </w:p>
    <w:p w14:paraId="36AD5E79" w14:textId="77777777" w:rsidR="00D12BDC" w:rsidRDefault="00D12BDC" w:rsidP="00D12BDC">
      <w:pPr>
        <w:ind w:firstLine="709"/>
        <w:jc w:val="both"/>
        <w:rPr>
          <w:rFonts w:eastAsia="Arial"/>
          <w:sz w:val="28"/>
          <w:szCs w:val="28"/>
        </w:rPr>
      </w:pPr>
    </w:p>
    <w:p w14:paraId="340E070C" w14:textId="77777777" w:rsidR="00D12BDC" w:rsidRDefault="00D12BDC" w:rsidP="00D12BDC">
      <w:pPr>
        <w:ind w:firstLine="709"/>
        <w:rPr>
          <w:sz w:val="28"/>
          <w:szCs w:val="28"/>
        </w:rPr>
      </w:pPr>
    </w:p>
    <w:p w14:paraId="19312EF4" w14:textId="77777777" w:rsidR="00D12BDC" w:rsidRDefault="00D12BDC" w:rsidP="00D12BDC">
      <w:pPr>
        <w:ind w:firstLine="709"/>
        <w:rPr>
          <w:sz w:val="28"/>
          <w:szCs w:val="28"/>
        </w:rPr>
      </w:pPr>
    </w:p>
    <w:p w14:paraId="0EE30715" w14:textId="77777777" w:rsidR="00D12BDC" w:rsidRDefault="00D12BDC" w:rsidP="00D12BDC">
      <w:pPr>
        <w:rPr>
          <w:szCs w:val="28"/>
        </w:rPr>
      </w:pPr>
    </w:p>
    <w:p w14:paraId="36936C33" w14:textId="77777777" w:rsidR="00031B0A" w:rsidRDefault="00031B0A"/>
    <w:sectPr w:rsidR="00031B0A" w:rsidSect="007140DE">
      <w:pgSz w:w="11905" w:h="16837"/>
      <w:pgMar w:top="1134" w:right="850"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172C6"/>
    <w:multiLevelType w:val="hybridMultilevel"/>
    <w:tmpl w:val="503C5E2A"/>
    <w:lvl w:ilvl="0" w:tplc="A3E288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7E"/>
    <w:rsid w:val="00031B0A"/>
    <w:rsid w:val="00063FD5"/>
    <w:rsid w:val="001B28B8"/>
    <w:rsid w:val="001C479B"/>
    <w:rsid w:val="002561C1"/>
    <w:rsid w:val="002757C1"/>
    <w:rsid w:val="00494933"/>
    <w:rsid w:val="004D0286"/>
    <w:rsid w:val="00633824"/>
    <w:rsid w:val="00681E29"/>
    <w:rsid w:val="006D1033"/>
    <w:rsid w:val="007140DE"/>
    <w:rsid w:val="007258EF"/>
    <w:rsid w:val="0085109B"/>
    <w:rsid w:val="00954C47"/>
    <w:rsid w:val="009A4400"/>
    <w:rsid w:val="009F7D37"/>
    <w:rsid w:val="00A251F5"/>
    <w:rsid w:val="00AA38AA"/>
    <w:rsid w:val="00BC428B"/>
    <w:rsid w:val="00C4351E"/>
    <w:rsid w:val="00D12BDC"/>
    <w:rsid w:val="00D64E50"/>
    <w:rsid w:val="00E2052B"/>
    <w:rsid w:val="00EB177E"/>
    <w:rsid w:val="00ED0EED"/>
    <w:rsid w:val="00F51E82"/>
    <w:rsid w:val="00F93B29"/>
    <w:rsid w:val="00FE7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4FC1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12BDC"/>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58EF"/>
    <w:rPr>
      <w:b/>
      <w:bCs/>
    </w:rPr>
  </w:style>
  <w:style w:type="paragraph" w:styleId="a4">
    <w:name w:val="No Spacing"/>
    <w:uiPriority w:val="1"/>
    <w:qFormat/>
    <w:rsid w:val="007258EF"/>
    <w:pPr>
      <w:spacing w:after="0" w:line="240" w:lineRule="auto"/>
    </w:pPr>
  </w:style>
  <w:style w:type="character" w:customStyle="1" w:styleId="fpacontentnarrow">
    <w:name w:val="fpa_content_narrow"/>
    <w:rsid w:val="00D12BDC"/>
  </w:style>
  <w:style w:type="paragraph" w:styleId="a5">
    <w:name w:val="List Paragraph"/>
    <w:basedOn w:val="a"/>
    <w:uiPriority w:val="34"/>
    <w:qFormat/>
    <w:rsid w:val="00FE774B"/>
    <w:pPr>
      <w:ind w:left="720"/>
      <w:contextualSpacing/>
    </w:pPr>
  </w:style>
  <w:style w:type="paragraph" w:styleId="a6">
    <w:name w:val="Balloon Text"/>
    <w:basedOn w:val="a"/>
    <w:link w:val="a7"/>
    <w:uiPriority w:val="99"/>
    <w:semiHidden/>
    <w:unhideWhenUsed/>
    <w:rsid w:val="00494933"/>
    <w:rPr>
      <w:rFonts w:ascii="Tahoma" w:hAnsi="Tahoma" w:cs="Tahoma"/>
      <w:sz w:val="16"/>
      <w:szCs w:val="16"/>
    </w:rPr>
  </w:style>
  <w:style w:type="character" w:customStyle="1" w:styleId="a7">
    <w:name w:val="Текст выноски Знак"/>
    <w:basedOn w:val="a0"/>
    <w:link w:val="a6"/>
    <w:uiPriority w:val="99"/>
    <w:semiHidden/>
    <w:rsid w:val="00494933"/>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4542</Words>
  <Characters>25891</Characters>
  <Application>Microsoft Macintosh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Николаевич</dc:creator>
  <cp:keywords/>
  <dc:description/>
  <cp:lastModifiedBy>syng@yandex.ru</cp:lastModifiedBy>
  <cp:revision>3</cp:revision>
  <cp:lastPrinted>2016-07-19T08:52:00Z</cp:lastPrinted>
  <dcterms:created xsi:type="dcterms:W3CDTF">2016-08-01T08:13:00Z</dcterms:created>
  <dcterms:modified xsi:type="dcterms:W3CDTF">2016-08-01T08:22:00Z</dcterms:modified>
</cp:coreProperties>
</file>