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34" w:type="dxa"/>
        <w:tblLayout w:type="fixed"/>
        <w:tblLook w:val="0000"/>
      </w:tblPr>
      <w:tblGrid>
        <w:gridCol w:w="5070"/>
        <w:gridCol w:w="4711"/>
      </w:tblGrid>
      <w:tr w:rsidR="00DF40E7" w:rsidTr="00F218E2">
        <w:trPr>
          <w:trHeight w:hRule="exact" w:val="1814"/>
        </w:trPr>
        <w:tc>
          <w:tcPr>
            <w:tcW w:w="9781" w:type="dxa"/>
            <w:gridSpan w:val="2"/>
          </w:tcPr>
          <w:p w:rsidR="00DF40E7" w:rsidRPr="00682C1D" w:rsidRDefault="005F531E" w:rsidP="005F531E">
            <w:pPr>
              <w:jc w:val="right"/>
              <w:rPr>
                <w:sz w:val="28"/>
                <w:szCs w:val="28"/>
              </w:rPr>
            </w:pPr>
            <w:r>
              <w:rPr>
                <w:sz w:val="28"/>
                <w:szCs w:val="28"/>
              </w:rPr>
              <w:t>Проект</w:t>
            </w:r>
          </w:p>
        </w:tc>
      </w:tr>
      <w:tr w:rsidR="00DF40E7" w:rsidTr="00F218E2">
        <w:trPr>
          <w:trHeight w:val="2151"/>
        </w:trPr>
        <w:tc>
          <w:tcPr>
            <w:tcW w:w="9781" w:type="dxa"/>
            <w:gridSpan w:val="2"/>
          </w:tcPr>
          <w:p w:rsidR="00DF40E7" w:rsidRDefault="00DF40E7" w:rsidP="00265313">
            <w:pPr>
              <w:spacing w:after="120"/>
              <w:jc w:val="center"/>
              <w:rPr>
                <w:sz w:val="16"/>
                <w:szCs w:val="16"/>
              </w:rPr>
            </w:pPr>
          </w:p>
          <w:p w:rsidR="00DF40E7" w:rsidRPr="00AD6B34" w:rsidRDefault="00DF40E7" w:rsidP="00265313">
            <w:pPr>
              <w:spacing w:after="120"/>
              <w:jc w:val="center"/>
              <w:rPr>
                <w:b/>
                <w:sz w:val="44"/>
                <w:szCs w:val="44"/>
              </w:rPr>
            </w:pPr>
            <w:r w:rsidRPr="00AD6B34">
              <w:rPr>
                <w:b/>
                <w:sz w:val="44"/>
                <w:szCs w:val="44"/>
              </w:rPr>
              <w:t>ПОСТАНОВЛЕНИЕ</w:t>
            </w:r>
          </w:p>
          <w:p w:rsidR="00DF40E7" w:rsidRDefault="00DF40E7" w:rsidP="00265313">
            <w:pPr>
              <w:spacing w:after="120"/>
              <w:jc w:val="center"/>
              <w:rPr>
                <w:b/>
                <w:sz w:val="44"/>
              </w:rPr>
            </w:pPr>
            <w:r>
              <w:rPr>
                <w:b/>
                <w:sz w:val="44"/>
              </w:rPr>
              <w:t>ПЛЕНУМА ВЕРХОВНОГО СУДА</w:t>
            </w:r>
            <w:r>
              <w:rPr>
                <w:b/>
                <w:sz w:val="44"/>
              </w:rPr>
              <w:br/>
              <w:t>РОССИЙСКОЙ ФЕДЕРАЦИИ</w:t>
            </w:r>
          </w:p>
        </w:tc>
      </w:tr>
      <w:tr w:rsidR="00DF40E7" w:rsidTr="00F218E2">
        <w:tc>
          <w:tcPr>
            <w:tcW w:w="9781" w:type="dxa"/>
            <w:gridSpan w:val="2"/>
          </w:tcPr>
          <w:p w:rsidR="00DF40E7" w:rsidRDefault="00DF40E7" w:rsidP="00030F8B">
            <w:pPr>
              <w:pStyle w:val="3"/>
              <w:jc w:val="center"/>
              <w:rPr>
                <w:u w:val="single"/>
              </w:rPr>
            </w:pPr>
            <w:r>
              <w:t xml:space="preserve">№ </w:t>
            </w:r>
          </w:p>
        </w:tc>
      </w:tr>
      <w:tr w:rsidR="00DF40E7" w:rsidTr="00F218E2">
        <w:tc>
          <w:tcPr>
            <w:tcW w:w="5070" w:type="dxa"/>
          </w:tcPr>
          <w:p w:rsidR="00DF40E7" w:rsidRPr="0033658D" w:rsidRDefault="00DF40E7" w:rsidP="00320F73">
            <w:pPr>
              <w:spacing w:after="120"/>
              <w:rPr>
                <w:sz w:val="28"/>
                <w:szCs w:val="28"/>
              </w:rPr>
            </w:pPr>
            <w:r w:rsidRPr="0033658D">
              <w:rPr>
                <w:sz w:val="28"/>
                <w:szCs w:val="28"/>
              </w:rPr>
              <w:t>г. Москва</w:t>
            </w:r>
          </w:p>
        </w:tc>
        <w:tc>
          <w:tcPr>
            <w:tcW w:w="4711" w:type="dxa"/>
          </w:tcPr>
          <w:p w:rsidR="00DF40E7" w:rsidRPr="0033658D" w:rsidRDefault="006C0944" w:rsidP="00F218E2">
            <w:pPr>
              <w:spacing w:after="120"/>
              <w:ind w:firstLine="67"/>
              <w:jc w:val="right"/>
              <w:rPr>
                <w:sz w:val="28"/>
                <w:szCs w:val="28"/>
              </w:rPr>
            </w:pPr>
            <w:r>
              <w:rPr>
                <w:sz w:val="28"/>
                <w:szCs w:val="28"/>
              </w:rPr>
              <w:t>_</w:t>
            </w:r>
            <w:r w:rsidR="00DF40E7" w:rsidRPr="0033658D">
              <w:rPr>
                <w:sz w:val="28"/>
                <w:szCs w:val="28"/>
              </w:rPr>
              <w:t xml:space="preserve"> 201</w:t>
            </w:r>
            <w:r>
              <w:rPr>
                <w:sz w:val="28"/>
                <w:szCs w:val="28"/>
              </w:rPr>
              <w:t>9</w:t>
            </w:r>
            <w:r w:rsidR="00DF40E7" w:rsidRPr="0033658D">
              <w:rPr>
                <w:sz w:val="28"/>
                <w:szCs w:val="28"/>
              </w:rPr>
              <w:t xml:space="preserve"> г.</w:t>
            </w:r>
          </w:p>
        </w:tc>
      </w:tr>
    </w:tbl>
    <w:p w:rsidR="00DF40E7" w:rsidRDefault="00DF40E7" w:rsidP="00DF40E7">
      <w:pPr>
        <w:pStyle w:val="a6"/>
      </w:pPr>
    </w:p>
    <w:p w:rsidR="00030F8B" w:rsidRPr="00985DCF" w:rsidRDefault="00DF40E7" w:rsidP="00030F8B">
      <w:pPr>
        <w:pStyle w:val="ConsPlusTitle"/>
        <w:jc w:val="center"/>
        <w:rPr>
          <w:sz w:val="28"/>
          <w:szCs w:val="28"/>
        </w:rPr>
      </w:pPr>
      <w:r w:rsidRPr="000B53CF">
        <w:rPr>
          <w:sz w:val="28"/>
          <w:szCs w:val="28"/>
        </w:rPr>
        <w:t xml:space="preserve">О внесении в Государственную Думу Федерального </w:t>
      </w:r>
      <w:r w:rsidR="00881906">
        <w:rPr>
          <w:sz w:val="28"/>
          <w:szCs w:val="28"/>
        </w:rPr>
        <w:br/>
      </w:r>
      <w:r w:rsidRPr="000B53CF">
        <w:rPr>
          <w:sz w:val="28"/>
          <w:szCs w:val="28"/>
        </w:rPr>
        <w:t xml:space="preserve">Собрания Российской Федерации проекта </w:t>
      </w:r>
      <w:r w:rsidR="00030F8B" w:rsidRPr="00985DCF">
        <w:rPr>
          <w:sz w:val="28"/>
          <w:szCs w:val="28"/>
        </w:rPr>
        <w:t>федеральн</w:t>
      </w:r>
      <w:r w:rsidR="00030F8B">
        <w:rPr>
          <w:sz w:val="28"/>
          <w:szCs w:val="28"/>
        </w:rPr>
        <w:t>ого</w:t>
      </w:r>
      <w:r w:rsidR="00030F8B" w:rsidRPr="00985DCF">
        <w:rPr>
          <w:sz w:val="28"/>
          <w:szCs w:val="28"/>
        </w:rPr>
        <w:t xml:space="preserve"> конституционн</w:t>
      </w:r>
      <w:r w:rsidR="00030F8B">
        <w:rPr>
          <w:sz w:val="28"/>
          <w:szCs w:val="28"/>
        </w:rPr>
        <w:t>ого</w:t>
      </w:r>
      <w:r w:rsidR="00030F8B" w:rsidRPr="00985DCF">
        <w:rPr>
          <w:sz w:val="28"/>
          <w:szCs w:val="28"/>
        </w:rPr>
        <w:t xml:space="preserve"> закон</w:t>
      </w:r>
      <w:r w:rsidR="00030F8B">
        <w:rPr>
          <w:sz w:val="28"/>
          <w:szCs w:val="28"/>
        </w:rPr>
        <w:t xml:space="preserve">а </w:t>
      </w:r>
      <w:r w:rsidR="00140FFB">
        <w:rPr>
          <w:sz w:val="28"/>
          <w:szCs w:val="28"/>
        </w:rPr>
        <w:t>«</w:t>
      </w:r>
      <w:r w:rsidR="00030F8B" w:rsidRPr="00985DCF">
        <w:rPr>
          <w:sz w:val="28"/>
          <w:szCs w:val="28"/>
        </w:rPr>
        <w:t xml:space="preserve">О внесении изменений </w:t>
      </w:r>
      <w:r w:rsidR="00030F8B" w:rsidRPr="00985DCF">
        <w:rPr>
          <w:bCs/>
          <w:sz w:val="28"/>
          <w:szCs w:val="28"/>
        </w:rPr>
        <w:t xml:space="preserve">в статью 19 </w:t>
      </w:r>
      <w:r w:rsidR="00140FFB">
        <w:rPr>
          <w:bCs/>
          <w:sz w:val="28"/>
          <w:szCs w:val="28"/>
        </w:rPr>
        <w:t>Ф</w:t>
      </w:r>
      <w:r w:rsidR="00030F8B" w:rsidRPr="00985DCF">
        <w:rPr>
          <w:bCs/>
          <w:sz w:val="28"/>
          <w:szCs w:val="28"/>
        </w:rPr>
        <w:t xml:space="preserve">едерального </w:t>
      </w:r>
      <w:r w:rsidR="00140FFB">
        <w:rPr>
          <w:bCs/>
          <w:sz w:val="28"/>
          <w:szCs w:val="28"/>
        </w:rPr>
        <w:t>к</w:t>
      </w:r>
      <w:r w:rsidR="00030F8B" w:rsidRPr="00985DCF">
        <w:rPr>
          <w:bCs/>
          <w:sz w:val="28"/>
          <w:szCs w:val="28"/>
        </w:rPr>
        <w:t>онституционного закона «</w:t>
      </w:r>
      <w:r w:rsidR="00140FFB">
        <w:rPr>
          <w:bCs/>
          <w:sz w:val="28"/>
          <w:szCs w:val="28"/>
        </w:rPr>
        <w:t>О</w:t>
      </w:r>
      <w:r w:rsidR="00030F8B" w:rsidRPr="00985DCF">
        <w:rPr>
          <w:bCs/>
          <w:sz w:val="28"/>
          <w:szCs w:val="28"/>
        </w:rPr>
        <w:t xml:space="preserve"> военных судах </w:t>
      </w:r>
      <w:r w:rsidR="00140FFB">
        <w:rPr>
          <w:bCs/>
          <w:sz w:val="28"/>
          <w:szCs w:val="28"/>
        </w:rPr>
        <w:t>Р</w:t>
      </w:r>
      <w:r w:rsidR="00030F8B" w:rsidRPr="00985DCF">
        <w:rPr>
          <w:bCs/>
          <w:sz w:val="28"/>
          <w:szCs w:val="28"/>
        </w:rPr>
        <w:t xml:space="preserve">оссийской </w:t>
      </w:r>
      <w:r w:rsidR="00140FFB">
        <w:rPr>
          <w:bCs/>
          <w:sz w:val="28"/>
          <w:szCs w:val="28"/>
        </w:rPr>
        <w:t>Ф</w:t>
      </w:r>
      <w:r w:rsidR="00030F8B" w:rsidRPr="00985DCF">
        <w:rPr>
          <w:bCs/>
          <w:sz w:val="28"/>
          <w:szCs w:val="28"/>
        </w:rPr>
        <w:t xml:space="preserve">едерации» и статью 12 </w:t>
      </w:r>
      <w:r w:rsidR="00140FFB">
        <w:rPr>
          <w:bCs/>
          <w:sz w:val="28"/>
          <w:szCs w:val="28"/>
        </w:rPr>
        <w:t>Ф</w:t>
      </w:r>
      <w:r w:rsidR="00030F8B" w:rsidRPr="00985DCF">
        <w:rPr>
          <w:bCs/>
          <w:sz w:val="28"/>
          <w:szCs w:val="28"/>
        </w:rPr>
        <w:t xml:space="preserve">едерального конституционного закона </w:t>
      </w:r>
      <w:r w:rsidR="00140FFB">
        <w:rPr>
          <w:bCs/>
          <w:sz w:val="28"/>
          <w:szCs w:val="28"/>
        </w:rPr>
        <w:br/>
      </w:r>
      <w:r w:rsidR="00030F8B" w:rsidRPr="00985DCF">
        <w:rPr>
          <w:bCs/>
          <w:sz w:val="28"/>
          <w:szCs w:val="28"/>
        </w:rPr>
        <w:t>«</w:t>
      </w:r>
      <w:r w:rsidR="00140FFB">
        <w:rPr>
          <w:bCs/>
          <w:sz w:val="28"/>
          <w:szCs w:val="28"/>
        </w:rPr>
        <w:t>О В</w:t>
      </w:r>
      <w:r w:rsidR="00030F8B" w:rsidRPr="00985DCF">
        <w:rPr>
          <w:bCs/>
          <w:sz w:val="28"/>
          <w:szCs w:val="28"/>
        </w:rPr>
        <w:t xml:space="preserve">ерховном </w:t>
      </w:r>
      <w:r w:rsidR="00140FFB">
        <w:rPr>
          <w:bCs/>
          <w:sz w:val="28"/>
          <w:szCs w:val="28"/>
        </w:rPr>
        <w:t>С</w:t>
      </w:r>
      <w:r w:rsidR="00030F8B" w:rsidRPr="00985DCF">
        <w:rPr>
          <w:bCs/>
          <w:sz w:val="28"/>
          <w:szCs w:val="28"/>
        </w:rPr>
        <w:t xml:space="preserve">уде </w:t>
      </w:r>
      <w:r w:rsidR="00140FFB">
        <w:rPr>
          <w:bCs/>
          <w:sz w:val="28"/>
          <w:szCs w:val="28"/>
        </w:rPr>
        <w:t>Р</w:t>
      </w:r>
      <w:r w:rsidR="00030F8B" w:rsidRPr="00985DCF">
        <w:rPr>
          <w:bCs/>
          <w:sz w:val="28"/>
          <w:szCs w:val="28"/>
        </w:rPr>
        <w:t xml:space="preserve">оссийской </w:t>
      </w:r>
      <w:r w:rsidR="00140FFB">
        <w:rPr>
          <w:bCs/>
          <w:sz w:val="28"/>
          <w:szCs w:val="28"/>
        </w:rPr>
        <w:t>Ф</w:t>
      </w:r>
      <w:r w:rsidR="00030F8B" w:rsidRPr="00985DCF">
        <w:rPr>
          <w:bCs/>
          <w:sz w:val="28"/>
          <w:szCs w:val="28"/>
        </w:rPr>
        <w:t>едерации»</w:t>
      </w:r>
      <w:r w:rsidR="00030F8B" w:rsidRPr="00985DCF">
        <w:rPr>
          <w:sz w:val="28"/>
          <w:szCs w:val="28"/>
        </w:rPr>
        <w:t xml:space="preserve"> </w:t>
      </w:r>
    </w:p>
    <w:p w:rsidR="000B53CF" w:rsidRPr="000B53CF" w:rsidRDefault="000B53CF" w:rsidP="000B53CF">
      <w:pPr>
        <w:contextualSpacing/>
        <w:jc w:val="center"/>
        <w:rPr>
          <w:sz w:val="28"/>
          <w:szCs w:val="28"/>
        </w:rPr>
      </w:pPr>
    </w:p>
    <w:p w:rsidR="00DF40E7" w:rsidRPr="000B53CF" w:rsidRDefault="00DF40E7" w:rsidP="00DF40E7">
      <w:pPr>
        <w:pStyle w:val="a6"/>
        <w:ind w:firstLine="709"/>
        <w:rPr>
          <w:szCs w:val="28"/>
        </w:rPr>
      </w:pPr>
      <w:r w:rsidRPr="000B53CF">
        <w:rPr>
          <w:szCs w:val="28"/>
        </w:rPr>
        <w:t>Руководствуясь статьей 104 Конституции Российской Федерации, Пленум Верховного Суда Российской Федерации</w:t>
      </w:r>
    </w:p>
    <w:p w:rsidR="00DF40E7" w:rsidRPr="000F02D2" w:rsidRDefault="00DF40E7" w:rsidP="00DF40E7">
      <w:pPr>
        <w:pStyle w:val="a6"/>
        <w:ind w:firstLine="709"/>
        <w:rPr>
          <w:szCs w:val="28"/>
        </w:rPr>
      </w:pPr>
    </w:p>
    <w:p w:rsidR="00DF40E7" w:rsidRPr="000B53CF" w:rsidRDefault="00DF40E7" w:rsidP="00DF40E7">
      <w:pPr>
        <w:pStyle w:val="31"/>
        <w:ind w:left="0" w:right="-2" w:firstLine="0"/>
        <w:jc w:val="center"/>
        <w:rPr>
          <w:bCs/>
          <w:w w:val="150"/>
          <w:szCs w:val="28"/>
          <w:u w:val="none"/>
        </w:rPr>
      </w:pPr>
      <w:r w:rsidRPr="000B53CF">
        <w:rPr>
          <w:bCs/>
          <w:w w:val="150"/>
          <w:szCs w:val="28"/>
          <w:u w:val="none"/>
        </w:rPr>
        <w:t>постановляет:</w:t>
      </w:r>
    </w:p>
    <w:p w:rsidR="00DF40E7" w:rsidRPr="000F02D2" w:rsidRDefault="00DF40E7" w:rsidP="00DF40E7">
      <w:pPr>
        <w:pStyle w:val="31"/>
        <w:ind w:left="0" w:firstLine="709"/>
        <w:rPr>
          <w:szCs w:val="28"/>
          <w:u w:val="none"/>
        </w:rPr>
      </w:pPr>
    </w:p>
    <w:p w:rsidR="00DF40E7" w:rsidRPr="000B53CF" w:rsidRDefault="00DF40E7" w:rsidP="00DF40E7">
      <w:pPr>
        <w:ind w:firstLine="709"/>
        <w:contextualSpacing/>
        <w:jc w:val="both"/>
        <w:rPr>
          <w:sz w:val="28"/>
          <w:szCs w:val="28"/>
        </w:rPr>
      </w:pPr>
      <w:r w:rsidRPr="000B53CF">
        <w:rPr>
          <w:sz w:val="28"/>
          <w:szCs w:val="28"/>
        </w:rPr>
        <w:t xml:space="preserve">1. Внести в Государственную Думу Федерального Собрания Российской Федерации проект федерального </w:t>
      </w:r>
      <w:r w:rsidR="00140FFB" w:rsidRPr="00985DCF">
        <w:rPr>
          <w:color w:val="000000"/>
          <w:sz w:val="28"/>
          <w:szCs w:val="28"/>
        </w:rPr>
        <w:t>конституционного</w:t>
      </w:r>
      <w:r w:rsidR="00140FFB" w:rsidRPr="000B53CF">
        <w:rPr>
          <w:sz w:val="28"/>
          <w:szCs w:val="28"/>
        </w:rPr>
        <w:t xml:space="preserve"> </w:t>
      </w:r>
      <w:r w:rsidRPr="000B53CF">
        <w:rPr>
          <w:sz w:val="28"/>
          <w:szCs w:val="28"/>
        </w:rPr>
        <w:t xml:space="preserve">закона </w:t>
      </w:r>
      <w:r w:rsidR="00140FFB">
        <w:rPr>
          <w:sz w:val="28"/>
          <w:szCs w:val="28"/>
        </w:rPr>
        <w:t>«</w:t>
      </w:r>
      <w:r w:rsidR="00140FFB" w:rsidRPr="00985DCF">
        <w:rPr>
          <w:sz w:val="28"/>
          <w:szCs w:val="28"/>
        </w:rPr>
        <w:t xml:space="preserve">О внесении изменений </w:t>
      </w:r>
      <w:r w:rsidR="00140FFB" w:rsidRPr="00985DCF">
        <w:rPr>
          <w:bCs/>
          <w:sz w:val="28"/>
          <w:szCs w:val="28"/>
        </w:rPr>
        <w:t xml:space="preserve">в статью 19 </w:t>
      </w:r>
      <w:r w:rsidR="00140FFB">
        <w:rPr>
          <w:bCs/>
          <w:sz w:val="28"/>
          <w:szCs w:val="28"/>
        </w:rPr>
        <w:t>Ф</w:t>
      </w:r>
      <w:r w:rsidR="00140FFB" w:rsidRPr="00985DCF">
        <w:rPr>
          <w:bCs/>
          <w:sz w:val="28"/>
          <w:szCs w:val="28"/>
        </w:rPr>
        <w:t xml:space="preserve">едерального </w:t>
      </w:r>
      <w:r w:rsidR="00140FFB">
        <w:rPr>
          <w:bCs/>
          <w:sz w:val="28"/>
          <w:szCs w:val="28"/>
        </w:rPr>
        <w:t>к</w:t>
      </w:r>
      <w:r w:rsidR="00140FFB" w:rsidRPr="00985DCF">
        <w:rPr>
          <w:bCs/>
          <w:sz w:val="28"/>
          <w:szCs w:val="28"/>
        </w:rPr>
        <w:t>онституционного закона «</w:t>
      </w:r>
      <w:r w:rsidR="00140FFB">
        <w:rPr>
          <w:bCs/>
          <w:sz w:val="28"/>
          <w:szCs w:val="28"/>
        </w:rPr>
        <w:t>О</w:t>
      </w:r>
      <w:r w:rsidR="00140FFB" w:rsidRPr="00985DCF">
        <w:rPr>
          <w:bCs/>
          <w:sz w:val="28"/>
          <w:szCs w:val="28"/>
        </w:rPr>
        <w:t xml:space="preserve"> военных судах </w:t>
      </w:r>
      <w:r w:rsidR="00140FFB">
        <w:rPr>
          <w:bCs/>
          <w:sz w:val="28"/>
          <w:szCs w:val="28"/>
        </w:rPr>
        <w:t>Р</w:t>
      </w:r>
      <w:r w:rsidR="00140FFB" w:rsidRPr="00985DCF">
        <w:rPr>
          <w:bCs/>
          <w:sz w:val="28"/>
          <w:szCs w:val="28"/>
        </w:rPr>
        <w:t xml:space="preserve">оссийской </w:t>
      </w:r>
      <w:r w:rsidR="00140FFB">
        <w:rPr>
          <w:bCs/>
          <w:sz w:val="28"/>
          <w:szCs w:val="28"/>
        </w:rPr>
        <w:t>Ф</w:t>
      </w:r>
      <w:r w:rsidR="00140FFB" w:rsidRPr="00985DCF">
        <w:rPr>
          <w:bCs/>
          <w:sz w:val="28"/>
          <w:szCs w:val="28"/>
        </w:rPr>
        <w:t xml:space="preserve">едерации» и статью 12 </w:t>
      </w:r>
      <w:r w:rsidR="00140FFB">
        <w:rPr>
          <w:bCs/>
          <w:sz w:val="28"/>
          <w:szCs w:val="28"/>
        </w:rPr>
        <w:t>Ф</w:t>
      </w:r>
      <w:r w:rsidR="00140FFB" w:rsidRPr="00985DCF">
        <w:rPr>
          <w:bCs/>
          <w:sz w:val="28"/>
          <w:szCs w:val="28"/>
        </w:rPr>
        <w:t>едерального конституционного закона «</w:t>
      </w:r>
      <w:r w:rsidR="00140FFB">
        <w:rPr>
          <w:bCs/>
          <w:sz w:val="28"/>
          <w:szCs w:val="28"/>
        </w:rPr>
        <w:t>О В</w:t>
      </w:r>
      <w:r w:rsidR="00140FFB" w:rsidRPr="00985DCF">
        <w:rPr>
          <w:bCs/>
          <w:sz w:val="28"/>
          <w:szCs w:val="28"/>
        </w:rPr>
        <w:t xml:space="preserve">ерховном </w:t>
      </w:r>
      <w:r w:rsidR="00140FFB">
        <w:rPr>
          <w:bCs/>
          <w:sz w:val="28"/>
          <w:szCs w:val="28"/>
        </w:rPr>
        <w:t>С</w:t>
      </w:r>
      <w:r w:rsidR="00140FFB" w:rsidRPr="00985DCF">
        <w:rPr>
          <w:bCs/>
          <w:sz w:val="28"/>
          <w:szCs w:val="28"/>
        </w:rPr>
        <w:t xml:space="preserve">уде </w:t>
      </w:r>
      <w:r w:rsidR="00140FFB">
        <w:rPr>
          <w:bCs/>
          <w:sz w:val="28"/>
          <w:szCs w:val="28"/>
        </w:rPr>
        <w:t>Р</w:t>
      </w:r>
      <w:r w:rsidR="00140FFB" w:rsidRPr="00985DCF">
        <w:rPr>
          <w:bCs/>
          <w:sz w:val="28"/>
          <w:szCs w:val="28"/>
        </w:rPr>
        <w:t xml:space="preserve">оссийской </w:t>
      </w:r>
      <w:r w:rsidR="00140FFB">
        <w:rPr>
          <w:bCs/>
          <w:sz w:val="28"/>
          <w:szCs w:val="28"/>
        </w:rPr>
        <w:t>Ф</w:t>
      </w:r>
      <w:r w:rsidR="00140FFB" w:rsidRPr="00985DCF">
        <w:rPr>
          <w:bCs/>
          <w:sz w:val="28"/>
          <w:szCs w:val="28"/>
        </w:rPr>
        <w:t>едерации»</w:t>
      </w:r>
      <w:r w:rsidRPr="000B53CF">
        <w:rPr>
          <w:sz w:val="28"/>
          <w:szCs w:val="28"/>
        </w:rPr>
        <w:t>.</w:t>
      </w:r>
    </w:p>
    <w:p w:rsidR="00DF40E7" w:rsidRPr="000B53CF" w:rsidRDefault="00DF40E7" w:rsidP="00DF40E7">
      <w:pPr>
        <w:autoSpaceDE w:val="0"/>
        <w:autoSpaceDN w:val="0"/>
        <w:adjustRightInd w:val="0"/>
        <w:ind w:firstLine="709"/>
        <w:contextualSpacing/>
        <w:jc w:val="both"/>
        <w:rPr>
          <w:sz w:val="28"/>
          <w:szCs w:val="28"/>
        </w:rPr>
      </w:pPr>
      <w:r w:rsidRPr="000B53CF">
        <w:rPr>
          <w:sz w:val="28"/>
          <w:szCs w:val="28"/>
        </w:rPr>
        <w:t xml:space="preserve">2. </w:t>
      </w:r>
      <w:r w:rsidR="00881906" w:rsidRPr="00ED1723">
        <w:rPr>
          <w:sz w:val="28"/>
          <w:szCs w:val="28"/>
        </w:rPr>
        <w:t xml:space="preserve">Представлять данный проект федерального </w:t>
      </w:r>
      <w:r w:rsidR="002F3342" w:rsidRPr="00985DCF">
        <w:rPr>
          <w:color w:val="000000"/>
          <w:sz w:val="28"/>
          <w:szCs w:val="28"/>
        </w:rPr>
        <w:t>конституционного</w:t>
      </w:r>
      <w:r w:rsidR="002F3342" w:rsidRPr="00ED1723">
        <w:rPr>
          <w:sz w:val="28"/>
          <w:szCs w:val="28"/>
        </w:rPr>
        <w:t xml:space="preserve"> </w:t>
      </w:r>
      <w:r w:rsidR="00881906" w:rsidRPr="00ED1723">
        <w:rPr>
          <w:sz w:val="28"/>
          <w:szCs w:val="28"/>
        </w:rPr>
        <w:t xml:space="preserve">закона </w:t>
      </w:r>
      <w:r w:rsidR="00881906" w:rsidRPr="00057318">
        <w:rPr>
          <w:sz w:val="28"/>
          <w:szCs w:val="28"/>
        </w:rPr>
        <w:t xml:space="preserve">в </w:t>
      </w:r>
      <w:r w:rsidR="00881906" w:rsidRPr="00057318">
        <w:rPr>
          <w:rFonts w:eastAsia="Calibri"/>
          <w:sz w:val="28"/>
          <w:szCs w:val="28"/>
        </w:rPr>
        <w:t>Государственной Думе Федерального Собрания Российской Федерации секретарю Пленума, судье Верховного Суда Российской Федерации</w:t>
      </w:r>
      <w:r w:rsidR="000F02D2">
        <w:rPr>
          <w:rFonts w:eastAsia="Calibri"/>
          <w:sz w:val="28"/>
          <w:szCs w:val="28"/>
        </w:rPr>
        <w:t xml:space="preserve"> </w:t>
      </w:r>
      <w:r w:rsidR="002F3342">
        <w:rPr>
          <w:rFonts w:eastAsia="Calibri"/>
          <w:sz w:val="28"/>
          <w:szCs w:val="28"/>
        </w:rPr>
        <w:br/>
      </w:r>
      <w:r w:rsidR="00881906" w:rsidRPr="00057318">
        <w:rPr>
          <w:rFonts w:eastAsia="Calibri"/>
          <w:sz w:val="28"/>
          <w:szCs w:val="28"/>
        </w:rPr>
        <w:t>В.В. Момотову</w:t>
      </w:r>
      <w:r w:rsidRPr="000B53CF">
        <w:rPr>
          <w:sz w:val="28"/>
          <w:szCs w:val="28"/>
        </w:rPr>
        <w:t>.</w:t>
      </w:r>
    </w:p>
    <w:p w:rsidR="00DF40E7" w:rsidRPr="000F02D2" w:rsidRDefault="00DF40E7" w:rsidP="00DF40E7">
      <w:pPr>
        <w:pStyle w:val="31"/>
        <w:ind w:left="0" w:firstLine="709"/>
        <w:rPr>
          <w:szCs w:val="28"/>
          <w:u w:val="none"/>
        </w:rPr>
      </w:pPr>
    </w:p>
    <w:p w:rsidR="00881906" w:rsidRPr="000F02D2" w:rsidRDefault="00881906" w:rsidP="00DF40E7">
      <w:pPr>
        <w:pStyle w:val="31"/>
        <w:ind w:left="0" w:firstLine="709"/>
        <w:rPr>
          <w:szCs w:val="28"/>
          <w:u w:val="none"/>
        </w:rPr>
      </w:pPr>
    </w:p>
    <w:tbl>
      <w:tblPr>
        <w:tblW w:w="0" w:type="auto"/>
        <w:tblLook w:val="01E0"/>
      </w:tblPr>
      <w:tblGrid>
        <w:gridCol w:w="4796"/>
        <w:gridCol w:w="4775"/>
      </w:tblGrid>
      <w:tr w:rsidR="00DF40E7" w:rsidTr="00320F73">
        <w:tc>
          <w:tcPr>
            <w:tcW w:w="4796" w:type="dxa"/>
          </w:tcPr>
          <w:p w:rsidR="00DF40E7" w:rsidRPr="000B53CF" w:rsidRDefault="00DF40E7" w:rsidP="00265313">
            <w:pPr>
              <w:shd w:val="clear" w:color="auto" w:fill="FFFFFF"/>
              <w:rPr>
                <w:sz w:val="28"/>
                <w:szCs w:val="28"/>
              </w:rPr>
            </w:pPr>
            <w:r w:rsidRPr="000B53CF">
              <w:rPr>
                <w:sz w:val="28"/>
                <w:szCs w:val="28"/>
              </w:rPr>
              <w:t>Председатель Верховного Суда</w:t>
            </w:r>
          </w:p>
          <w:p w:rsidR="00DF40E7" w:rsidRPr="000B53CF" w:rsidRDefault="00DF40E7" w:rsidP="00265313">
            <w:pPr>
              <w:pStyle w:val="31"/>
              <w:ind w:left="0" w:firstLine="0"/>
              <w:jc w:val="left"/>
              <w:rPr>
                <w:szCs w:val="28"/>
                <w:u w:val="none"/>
              </w:rPr>
            </w:pPr>
            <w:r w:rsidRPr="000B53CF">
              <w:rPr>
                <w:szCs w:val="28"/>
                <w:u w:val="none"/>
              </w:rPr>
              <w:t>Российской Федерации</w:t>
            </w:r>
          </w:p>
        </w:tc>
        <w:tc>
          <w:tcPr>
            <w:tcW w:w="4775" w:type="dxa"/>
          </w:tcPr>
          <w:p w:rsidR="00DF40E7" w:rsidRPr="000B53CF" w:rsidRDefault="00DF40E7" w:rsidP="00265313">
            <w:pPr>
              <w:pStyle w:val="31"/>
              <w:ind w:left="0" w:firstLine="0"/>
              <w:jc w:val="right"/>
              <w:rPr>
                <w:szCs w:val="28"/>
                <w:u w:val="none"/>
              </w:rPr>
            </w:pPr>
          </w:p>
          <w:p w:rsidR="00DF40E7" w:rsidRPr="000B53CF" w:rsidRDefault="00DF40E7" w:rsidP="00265313">
            <w:pPr>
              <w:pStyle w:val="31"/>
              <w:ind w:left="0" w:firstLine="0"/>
              <w:jc w:val="right"/>
              <w:rPr>
                <w:szCs w:val="28"/>
                <w:u w:val="none"/>
              </w:rPr>
            </w:pPr>
            <w:r w:rsidRPr="000B53CF">
              <w:rPr>
                <w:szCs w:val="28"/>
                <w:u w:val="none"/>
              </w:rPr>
              <w:t>В.М. Лебедев</w:t>
            </w:r>
          </w:p>
        </w:tc>
      </w:tr>
      <w:tr w:rsidR="00DF40E7" w:rsidTr="0033658D">
        <w:tc>
          <w:tcPr>
            <w:tcW w:w="4796" w:type="dxa"/>
          </w:tcPr>
          <w:p w:rsidR="00DF40E7" w:rsidRPr="000F02D2" w:rsidRDefault="00DF40E7" w:rsidP="00265313">
            <w:pPr>
              <w:shd w:val="clear" w:color="auto" w:fill="FFFFFF"/>
            </w:pPr>
          </w:p>
          <w:p w:rsidR="00881906" w:rsidRPr="000B53CF" w:rsidRDefault="00881906" w:rsidP="00265313">
            <w:pPr>
              <w:shd w:val="clear" w:color="auto" w:fill="FFFFFF"/>
              <w:rPr>
                <w:sz w:val="28"/>
                <w:szCs w:val="28"/>
              </w:rPr>
            </w:pPr>
          </w:p>
        </w:tc>
        <w:tc>
          <w:tcPr>
            <w:tcW w:w="4775" w:type="dxa"/>
          </w:tcPr>
          <w:p w:rsidR="00DF40E7" w:rsidRPr="000B53CF" w:rsidRDefault="00DF40E7" w:rsidP="00265313">
            <w:pPr>
              <w:pStyle w:val="31"/>
              <w:ind w:left="0" w:firstLine="0"/>
              <w:jc w:val="right"/>
              <w:rPr>
                <w:szCs w:val="28"/>
                <w:u w:val="none"/>
              </w:rPr>
            </w:pPr>
          </w:p>
        </w:tc>
      </w:tr>
      <w:tr w:rsidR="00DF40E7" w:rsidTr="0033658D">
        <w:tc>
          <w:tcPr>
            <w:tcW w:w="4796" w:type="dxa"/>
          </w:tcPr>
          <w:p w:rsidR="00DF40E7" w:rsidRPr="000B53CF" w:rsidRDefault="00DF40E7" w:rsidP="00265313">
            <w:pPr>
              <w:shd w:val="clear" w:color="auto" w:fill="FFFFFF"/>
              <w:rPr>
                <w:sz w:val="28"/>
                <w:szCs w:val="28"/>
              </w:rPr>
            </w:pPr>
            <w:r w:rsidRPr="000B53CF">
              <w:rPr>
                <w:sz w:val="28"/>
                <w:szCs w:val="28"/>
              </w:rPr>
              <w:t>Секретарь Пленума,</w:t>
            </w:r>
          </w:p>
          <w:p w:rsidR="00DF40E7" w:rsidRPr="000B53CF" w:rsidRDefault="00DF40E7" w:rsidP="00265313">
            <w:pPr>
              <w:shd w:val="clear" w:color="auto" w:fill="FFFFFF"/>
              <w:rPr>
                <w:sz w:val="28"/>
                <w:szCs w:val="28"/>
              </w:rPr>
            </w:pPr>
            <w:r w:rsidRPr="000B53CF">
              <w:rPr>
                <w:sz w:val="28"/>
                <w:szCs w:val="28"/>
              </w:rPr>
              <w:t>судья Верховного Суда</w:t>
            </w:r>
          </w:p>
          <w:p w:rsidR="00DF40E7" w:rsidRPr="000B53CF" w:rsidRDefault="00DF40E7" w:rsidP="00265313">
            <w:pPr>
              <w:pStyle w:val="31"/>
              <w:ind w:left="0" w:firstLine="0"/>
              <w:jc w:val="left"/>
              <w:rPr>
                <w:szCs w:val="28"/>
                <w:u w:val="none"/>
              </w:rPr>
            </w:pPr>
            <w:r w:rsidRPr="000B53CF">
              <w:rPr>
                <w:szCs w:val="28"/>
                <w:u w:val="none"/>
              </w:rPr>
              <w:t>Российской Федерации</w:t>
            </w:r>
          </w:p>
        </w:tc>
        <w:tc>
          <w:tcPr>
            <w:tcW w:w="4775" w:type="dxa"/>
          </w:tcPr>
          <w:p w:rsidR="00DF40E7" w:rsidRPr="000B53CF" w:rsidRDefault="00DF40E7" w:rsidP="00265313">
            <w:pPr>
              <w:pStyle w:val="31"/>
              <w:ind w:left="0" w:firstLine="0"/>
              <w:jc w:val="right"/>
              <w:rPr>
                <w:szCs w:val="28"/>
                <w:u w:val="none"/>
              </w:rPr>
            </w:pPr>
          </w:p>
          <w:p w:rsidR="00DF40E7" w:rsidRPr="000B53CF" w:rsidRDefault="00DF40E7" w:rsidP="00265313">
            <w:pPr>
              <w:pStyle w:val="31"/>
              <w:ind w:left="0" w:firstLine="0"/>
              <w:jc w:val="right"/>
              <w:rPr>
                <w:szCs w:val="28"/>
                <w:u w:val="none"/>
              </w:rPr>
            </w:pPr>
          </w:p>
          <w:p w:rsidR="00DF40E7" w:rsidRPr="000B53CF" w:rsidRDefault="00DF40E7" w:rsidP="00265313">
            <w:pPr>
              <w:pStyle w:val="31"/>
              <w:ind w:left="0" w:firstLine="0"/>
              <w:jc w:val="right"/>
              <w:rPr>
                <w:szCs w:val="28"/>
                <w:u w:val="none"/>
              </w:rPr>
            </w:pPr>
            <w:r w:rsidRPr="000B53CF">
              <w:rPr>
                <w:szCs w:val="28"/>
                <w:u w:val="none"/>
              </w:rPr>
              <w:t>В.В. Момотов</w:t>
            </w:r>
          </w:p>
        </w:tc>
      </w:tr>
    </w:tbl>
    <w:p w:rsidR="00030F8B" w:rsidRDefault="00030F8B" w:rsidP="000F02D2">
      <w:pPr>
        <w:pStyle w:val="ConsPlusTitle"/>
        <w:ind w:left="5529" w:hanging="5529"/>
        <w:jc w:val="right"/>
        <w:rPr>
          <w:b w:val="0"/>
          <w:sz w:val="28"/>
          <w:szCs w:val="28"/>
        </w:rPr>
      </w:pPr>
      <w:r>
        <w:rPr>
          <w:b w:val="0"/>
          <w:sz w:val="28"/>
          <w:szCs w:val="28"/>
        </w:rPr>
        <w:lastRenderedPageBreak/>
        <w:t>Вносится Верховным Судом</w:t>
      </w:r>
    </w:p>
    <w:p w:rsidR="00030F8B" w:rsidRDefault="00030F8B" w:rsidP="00030F8B">
      <w:pPr>
        <w:pStyle w:val="ConsPlusTitle"/>
        <w:ind w:left="6379" w:hanging="6379"/>
        <w:jc w:val="right"/>
        <w:rPr>
          <w:b w:val="0"/>
          <w:sz w:val="28"/>
          <w:szCs w:val="28"/>
        </w:rPr>
      </w:pPr>
      <w:r>
        <w:rPr>
          <w:b w:val="0"/>
          <w:sz w:val="28"/>
          <w:szCs w:val="28"/>
        </w:rPr>
        <w:t>Российской Федерации</w:t>
      </w:r>
    </w:p>
    <w:p w:rsidR="00030F8B" w:rsidRDefault="00030F8B" w:rsidP="00030F8B">
      <w:pPr>
        <w:pStyle w:val="ConsPlusTitle"/>
        <w:ind w:left="6379" w:hanging="6379"/>
        <w:jc w:val="right"/>
        <w:rPr>
          <w:b w:val="0"/>
          <w:sz w:val="28"/>
          <w:szCs w:val="28"/>
        </w:rPr>
      </w:pPr>
    </w:p>
    <w:p w:rsidR="001E1649" w:rsidRDefault="001E1649" w:rsidP="00030F8B">
      <w:pPr>
        <w:pStyle w:val="ConsPlusTitle"/>
        <w:ind w:left="6379" w:hanging="6379"/>
        <w:jc w:val="right"/>
        <w:rPr>
          <w:b w:val="0"/>
          <w:sz w:val="28"/>
          <w:szCs w:val="28"/>
        </w:rPr>
      </w:pPr>
    </w:p>
    <w:p w:rsidR="00030F8B" w:rsidRDefault="00030F8B" w:rsidP="00030F8B">
      <w:pPr>
        <w:pStyle w:val="ConsPlusTitle"/>
        <w:ind w:left="6379" w:hanging="6379"/>
        <w:jc w:val="right"/>
        <w:rPr>
          <w:b w:val="0"/>
          <w:sz w:val="28"/>
          <w:szCs w:val="28"/>
        </w:rPr>
      </w:pPr>
      <w:r w:rsidRPr="004E1F01">
        <w:rPr>
          <w:b w:val="0"/>
          <w:sz w:val="28"/>
          <w:szCs w:val="28"/>
        </w:rPr>
        <w:t>Проект</w:t>
      </w:r>
    </w:p>
    <w:p w:rsidR="00030F8B" w:rsidRDefault="00030F8B" w:rsidP="00E57618">
      <w:pPr>
        <w:pStyle w:val="ConsPlusTitle"/>
        <w:jc w:val="center"/>
        <w:rPr>
          <w:b w:val="0"/>
          <w:sz w:val="28"/>
          <w:szCs w:val="28"/>
        </w:rPr>
      </w:pPr>
    </w:p>
    <w:p w:rsidR="00030F8B" w:rsidRDefault="00030F8B" w:rsidP="00E57618">
      <w:pPr>
        <w:pStyle w:val="ConsPlusTitle"/>
        <w:jc w:val="center"/>
        <w:rPr>
          <w:b w:val="0"/>
          <w:sz w:val="28"/>
          <w:szCs w:val="28"/>
        </w:rPr>
      </w:pPr>
    </w:p>
    <w:p w:rsidR="00030F8B" w:rsidRPr="004E1F01" w:rsidRDefault="00030F8B" w:rsidP="00E57618">
      <w:pPr>
        <w:pStyle w:val="ConsPlusTitle"/>
        <w:jc w:val="center"/>
        <w:rPr>
          <w:b w:val="0"/>
          <w:sz w:val="28"/>
          <w:szCs w:val="28"/>
        </w:rPr>
      </w:pPr>
    </w:p>
    <w:p w:rsidR="009D2DEC" w:rsidRPr="00E57618" w:rsidRDefault="009D2DEC" w:rsidP="00E57618">
      <w:pPr>
        <w:pStyle w:val="ConsPlusTitle"/>
        <w:jc w:val="center"/>
        <w:rPr>
          <w:b w:val="0"/>
          <w:sz w:val="28"/>
          <w:szCs w:val="28"/>
        </w:rPr>
      </w:pPr>
    </w:p>
    <w:p w:rsidR="00030F8B" w:rsidRPr="00985DCF" w:rsidRDefault="00030F8B" w:rsidP="00030F8B">
      <w:pPr>
        <w:pStyle w:val="ConsPlusTitle"/>
        <w:jc w:val="center"/>
        <w:rPr>
          <w:sz w:val="28"/>
          <w:szCs w:val="28"/>
        </w:rPr>
      </w:pPr>
      <w:r w:rsidRPr="00985DCF">
        <w:rPr>
          <w:sz w:val="28"/>
          <w:szCs w:val="28"/>
        </w:rPr>
        <w:t>ФЕДЕРАЛЬНЫЙ КОНСТИТУЦИОННЫЙ ЗАКОН</w:t>
      </w:r>
    </w:p>
    <w:p w:rsidR="00030F8B" w:rsidRDefault="00030F8B" w:rsidP="00030F8B">
      <w:pPr>
        <w:pStyle w:val="ConsPlusTitle"/>
        <w:jc w:val="center"/>
        <w:rPr>
          <w:sz w:val="28"/>
          <w:szCs w:val="28"/>
        </w:rPr>
      </w:pPr>
    </w:p>
    <w:p w:rsidR="009D2DEC" w:rsidRPr="00985DCF" w:rsidRDefault="009D2DEC" w:rsidP="00030F8B">
      <w:pPr>
        <w:pStyle w:val="ConsPlusTitle"/>
        <w:jc w:val="center"/>
        <w:rPr>
          <w:sz w:val="28"/>
          <w:szCs w:val="28"/>
        </w:rPr>
      </w:pPr>
    </w:p>
    <w:p w:rsidR="00030F8B" w:rsidRPr="001E1649" w:rsidRDefault="001E1649" w:rsidP="00F61D5F">
      <w:pPr>
        <w:pStyle w:val="ConsPlusNormal"/>
        <w:jc w:val="center"/>
        <w:rPr>
          <w:b/>
          <w:sz w:val="28"/>
          <w:szCs w:val="28"/>
        </w:rPr>
      </w:pPr>
      <w:r w:rsidRPr="001E1649">
        <w:rPr>
          <w:b/>
          <w:sz w:val="28"/>
          <w:szCs w:val="28"/>
        </w:rPr>
        <w:t xml:space="preserve">О внесении изменений </w:t>
      </w:r>
      <w:r w:rsidRPr="001E1649">
        <w:rPr>
          <w:b/>
          <w:bCs/>
          <w:sz w:val="28"/>
          <w:szCs w:val="28"/>
        </w:rPr>
        <w:t xml:space="preserve">в статью 19 Федерального </w:t>
      </w:r>
      <w:r w:rsidR="00F61D5F">
        <w:rPr>
          <w:b/>
          <w:bCs/>
          <w:sz w:val="28"/>
          <w:szCs w:val="28"/>
        </w:rPr>
        <w:br/>
      </w:r>
      <w:r w:rsidRPr="001E1649">
        <w:rPr>
          <w:b/>
          <w:bCs/>
          <w:sz w:val="28"/>
          <w:szCs w:val="28"/>
        </w:rPr>
        <w:t xml:space="preserve">конституционного закона «О военных судах Российской </w:t>
      </w:r>
      <w:r w:rsidR="00F61D5F">
        <w:rPr>
          <w:b/>
          <w:bCs/>
          <w:sz w:val="28"/>
          <w:szCs w:val="28"/>
        </w:rPr>
        <w:br/>
      </w:r>
      <w:r w:rsidRPr="001E1649">
        <w:rPr>
          <w:b/>
          <w:bCs/>
          <w:sz w:val="28"/>
          <w:szCs w:val="28"/>
        </w:rPr>
        <w:t xml:space="preserve">Федерации» и статью 12 Федерального конституционного закона </w:t>
      </w:r>
      <w:r w:rsidR="00F61D5F">
        <w:rPr>
          <w:b/>
          <w:bCs/>
          <w:sz w:val="28"/>
          <w:szCs w:val="28"/>
        </w:rPr>
        <w:br/>
      </w:r>
      <w:r w:rsidRPr="001E1649">
        <w:rPr>
          <w:b/>
          <w:bCs/>
          <w:sz w:val="28"/>
          <w:szCs w:val="28"/>
        </w:rPr>
        <w:t>«О Верховном Суде Российской Федерации</w:t>
      </w:r>
      <w:r w:rsidR="00A13E0D">
        <w:rPr>
          <w:b/>
          <w:bCs/>
          <w:sz w:val="28"/>
          <w:szCs w:val="28"/>
        </w:rPr>
        <w:t>»</w:t>
      </w:r>
    </w:p>
    <w:p w:rsidR="00E71B75" w:rsidRDefault="00E71B75" w:rsidP="00030F8B">
      <w:pPr>
        <w:pStyle w:val="ConsPlusNormal"/>
        <w:spacing w:line="360" w:lineRule="auto"/>
        <w:ind w:firstLine="709"/>
        <w:jc w:val="both"/>
        <w:outlineLvl w:val="0"/>
        <w:rPr>
          <w:sz w:val="28"/>
          <w:szCs w:val="28"/>
        </w:rPr>
      </w:pPr>
    </w:p>
    <w:p w:rsidR="00E71B75" w:rsidRDefault="00E71B75" w:rsidP="00030F8B">
      <w:pPr>
        <w:pStyle w:val="ConsPlusNormal"/>
        <w:spacing w:line="360" w:lineRule="auto"/>
        <w:ind w:firstLine="709"/>
        <w:jc w:val="both"/>
        <w:outlineLvl w:val="0"/>
        <w:rPr>
          <w:sz w:val="28"/>
          <w:szCs w:val="28"/>
        </w:rPr>
      </w:pPr>
    </w:p>
    <w:p w:rsidR="00030F8B" w:rsidRDefault="00030F8B" w:rsidP="00030F8B">
      <w:pPr>
        <w:pStyle w:val="ConsPlusNormal"/>
        <w:spacing w:line="360" w:lineRule="auto"/>
        <w:ind w:firstLine="709"/>
        <w:jc w:val="both"/>
        <w:outlineLvl w:val="0"/>
        <w:rPr>
          <w:b/>
          <w:sz w:val="28"/>
          <w:szCs w:val="28"/>
        </w:rPr>
      </w:pPr>
      <w:r w:rsidRPr="00985DCF">
        <w:rPr>
          <w:b/>
          <w:sz w:val="28"/>
          <w:szCs w:val="28"/>
        </w:rPr>
        <w:t>Статья 1</w:t>
      </w:r>
    </w:p>
    <w:p w:rsidR="00030F8B" w:rsidRPr="00985DCF" w:rsidRDefault="00030F8B" w:rsidP="00030F8B">
      <w:pPr>
        <w:spacing w:line="360" w:lineRule="auto"/>
        <w:ind w:firstLine="709"/>
        <w:jc w:val="both"/>
        <w:rPr>
          <w:sz w:val="28"/>
          <w:szCs w:val="28"/>
        </w:rPr>
      </w:pPr>
      <w:r w:rsidRPr="00985DCF">
        <w:rPr>
          <w:color w:val="000000"/>
          <w:sz w:val="28"/>
          <w:szCs w:val="28"/>
        </w:rPr>
        <w:t xml:space="preserve">Часть 2 статьи 19 Федерального конституционного закона </w:t>
      </w:r>
      <w:r w:rsidRPr="00985DCF">
        <w:rPr>
          <w:color w:val="000000"/>
          <w:sz w:val="28"/>
          <w:szCs w:val="28"/>
        </w:rPr>
        <w:br/>
        <w:t>от 23 июня 1999 года № 1-ФКЗ «О военных судах Российской Федерации» (Собрание законодательства Российской Федерации, 1999,  № 26, ст. 3170;  2011, № 7, ст. 899; 2012, № 49, ст. 6746; 2018, № 31, ст. 4811) дополнить пунктом 6</w:t>
      </w:r>
      <w:r w:rsidRPr="00985DCF">
        <w:rPr>
          <w:color w:val="000000"/>
          <w:sz w:val="28"/>
          <w:szCs w:val="28"/>
          <w:vertAlign w:val="superscript"/>
        </w:rPr>
        <w:t>1</w:t>
      </w:r>
      <w:r w:rsidRPr="00985DCF">
        <w:rPr>
          <w:color w:val="000000"/>
          <w:sz w:val="28"/>
          <w:szCs w:val="28"/>
        </w:rPr>
        <w:t xml:space="preserve"> следующего содержания:</w:t>
      </w:r>
    </w:p>
    <w:p w:rsidR="00030F8B" w:rsidRPr="00985DCF" w:rsidRDefault="00030F8B" w:rsidP="00030F8B">
      <w:pPr>
        <w:spacing w:line="360" w:lineRule="auto"/>
        <w:ind w:firstLine="709"/>
        <w:jc w:val="both"/>
        <w:rPr>
          <w:color w:val="000000"/>
          <w:sz w:val="28"/>
          <w:szCs w:val="28"/>
        </w:rPr>
      </w:pPr>
      <w:r w:rsidRPr="00985DCF">
        <w:rPr>
          <w:color w:val="000000"/>
          <w:sz w:val="28"/>
          <w:szCs w:val="28"/>
        </w:rPr>
        <w:t>«6</w:t>
      </w:r>
      <w:r w:rsidRPr="00985DCF">
        <w:rPr>
          <w:color w:val="000000"/>
          <w:sz w:val="28"/>
          <w:szCs w:val="28"/>
          <w:vertAlign w:val="superscript"/>
        </w:rPr>
        <w:t>1</w:t>
      </w:r>
      <w:r w:rsidRPr="00985DCF">
        <w:rPr>
          <w:color w:val="000000"/>
          <w:sz w:val="28"/>
          <w:szCs w:val="28"/>
        </w:rPr>
        <w:t>) вносит в Высшую квалификационную коллегию судей Российской Федерации представления о квалификационной аттестации судей окружного (флотского) военного суда, председателей, заместителей председателей и судей гарнизонных</w:t>
      </w:r>
      <w:r w:rsidRPr="00985DCF">
        <w:rPr>
          <w:sz w:val="28"/>
          <w:szCs w:val="28"/>
        </w:rPr>
        <w:t xml:space="preserve"> военных судов, а также о приостановлении или </w:t>
      </w:r>
      <w:proofErr w:type="gramStart"/>
      <w:r w:rsidRPr="00985DCF">
        <w:rPr>
          <w:sz w:val="28"/>
          <w:szCs w:val="28"/>
        </w:rPr>
        <w:t>прекращении</w:t>
      </w:r>
      <w:proofErr w:type="gramEnd"/>
      <w:r w:rsidRPr="00985DCF">
        <w:rPr>
          <w:sz w:val="28"/>
          <w:szCs w:val="28"/>
        </w:rPr>
        <w:t xml:space="preserve"> их </w:t>
      </w:r>
      <w:r w:rsidRPr="00985DCF">
        <w:rPr>
          <w:color w:val="000000"/>
          <w:sz w:val="28"/>
          <w:szCs w:val="28"/>
        </w:rPr>
        <w:t>полномочий;».</w:t>
      </w:r>
    </w:p>
    <w:p w:rsidR="00030F8B" w:rsidRPr="00985DCF" w:rsidRDefault="00030F8B" w:rsidP="00030F8B">
      <w:pPr>
        <w:spacing w:line="360" w:lineRule="auto"/>
        <w:ind w:firstLine="709"/>
        <w:rPr>
          <w:sz w:val="28"/>
          <w:szCs w:val="28"/>
        </w:rPr>
      </w:pPr>
    </w:p>
    <w:p w:rsidR="00030F8B" w:rsidRDefault="00030F8B" w:rsidP="00030F8B">
      <w:pPr>
        <w:spacing w:line="360" w:lineRule="auto"/>
        <w:ind w:firstLine="709"/>
        <w:rPr>
          <w:b/>
          <w:bCs/>
          <w:color w:val="000000"/>
          <w:sz w:val="28"/>
          <w:szCs w:val="28"/>
        </w:rPr>
      </w:pPr>
      <w:r w:rsidRPr="00985DCF">
        <w:rPr>
          <w:b/>
          <w:bCs/>
          <w:color w:val="000000"/>
          <w:sz w:val="28"/>
          <w:szCs w:val="28"/>
        </w:rPr>
        <w:t>Статья 2</w:t>
      </w:r>
    </w:p>
    <w:p w:rsidR="00030F8B" w:rsidRPr="00985DCF" w:rsidRDefault="00030F8B" w:rsidP="00030F8B">
      <w:pPr>
        <w:spacing w:line="360" w:lineRule="auto"/>
        <w:ind w:firstLine="709"/>
        <w:jc w:val="both"/>
        <w:rPr>
          <w:sz w:val="28"/>
          <w:szCs w:val="28"/>
        </w:rPr>
      </w:pPr>
      <w:r w:rsidRPr="00985DCF">
        <w:rPr>
          <w:color w:val="000000"/>
          <w:sz w:val="28"/>
          <w:szCs w:val="28"/>
        </w:rPr>
        <w:t xml:space="preserve">Внести в часть 3 статьи 12 Федерального конституционного закона </w:t>
      </w:r>
      <w:r w:rsidR="009D2DEC">
        <w:rPr>
          <w:color w:val="000000"/>
          <w:sz w:val="28"/>
          <w:szCs w:val="28"/>
        </w:rPr>
        <w:br/>
      </w:r>
      <w:r w:rsidRPr="00985DCF">
        <w:rPr>
          <w:color w:val="000000"/>
          <w:sz w:val="28"/>
          <w:szCs w:val="28"/>
        </w:rPr>
        <w:t>от 5 февраля 2014 года № 3-ФКЗ «О Верховном Суде Российской Федерации» (Собрание законодательства Российской Федерации, 2014, № 6, ст. 550; 2018, № 31, ст. 4811; № 45, ст. 6823) следующие изменения:</w:t>
      </w:r>
    </w:p>
    <w:p w:rsidR="008522CC" w:rsidRDefault="008522CC" w:rsidP="00E57618">
      <w:pPr>
        <w:spacing w:line="360" w:lineRule="auto"/>
        <w:ind w:firstLine="709"/>
        <w:jc w:val="both"/>
        <w:rPr>
          <w:color w:val="000000"/>
          <w:sz w:val="28"/>
          <w:szCs w:val="28"/>
        </w:rPr>
      </w:pPr>
    </w:p>
    <w:p w:rsidR="00030F8B" w:rsidRPr="00985DCF" w:rsidRDefault="00030F8B" w:rsidP="00E57618">
      <w:pPr>
        <w:spacing w:line="360" w:lineRule="auto"/>
        <w:ind w:firstLine="709"/>
        <w:jc w:val="both"/>
        <w:rPr>
          <w:sz w:val="28"/>
          <w:szCs w:val="28"/>
        </w:rPr>
      </w:pPr>
      <w:r w:rsidRPr="00985DCF">
        <w:rPr>
          <w:color w:val="000000"/>
          <w:sz w:val="28"/>
          <w:szCs w:val="28"/>
        </w:rPr>
        <w:t>1) пункт 11 изложить в следующей редакции:</w:t>
      </w:r>
    </w:p>
    <w:p w:rsidR="00030F8B" w:rsidRPr="00985DCF" w:rsidRDefault="00030F8B" w:rsidP="00030F8B">
      <w:pPr>
        <w:spacing w:line="360" w:lineRule="auto"/>
        <w:ind w:firstLine="709"/>
        <w:jc w:val="both"/>
        <w:rPr>
          <w:sz w:val="28"/>
          <w:szCs w:val="28"/>
        </w:rPr>
      </w:pPr>
      <w:proofErr w:type="gramStart"/>
      <w:r w:rsidRPr="00985DCF">
        <w:rPr>
          <w:color w:val="000000"/>
          <w:sz w:val="28"/>
          <w:szCs w:val="28"/>
        </w:rPr>
        <w:t>«11) представляет Президенту Российской Федерации кандидатов для назначения в установленном порядке на должности судей федеральных судов, в том числе на должности председателей и заместителей председателей кассационных судов общей юрисдикции, апелляционных судов общей юрисдикции, верховных судов республик, краевых, областных судов, судов городов федерального значения, суда автономной области, судов автономных округов, военных судов, арбитражных судов округов, арбитражных апелляционных судов, арбитражных судов субъектов</w:t>
      </w:r>
      <w:proofErr w:type="gramEnd"/>
      <w:r w:rsidRPr="00985DCF">
        <w:rPr>
          <w:color w:val="000000"/>
          <w:sz w:val="28"/>
          <w:szCs w:val="28"/>
        </w:rPr>
        <w:t xml:space="preserve"> Российской Федерации, Суда по интеллектуальным правам</w:t>
      </w:r>
      <w:proofErr w:type="gramStart"/>
      <w:r w:rsidRPr="00985DCF">
        <w:rPr>
          <w:color w:val="000000"/>
          <w:sz w:val="28"/>
          <w:szCs w:val="28"/>
        </w:rPr>
        <w:t>;»</w:t>
      </w:r>
      <w:proofErr w:type="gramEnd"/>
      <w:r w:rsidRPr="00985DCF">
        <w:rPr>
          <w:color w:val="000000"/>
          <w:sz w:val="28"/>
          <w:szCs w:val="28"/>
        </w:rPr>
        <w:t>;</w:t>
      </w:r>
    </w:p>
    <w:p w:rsidR="00030F8B" w:rsidRPr="00985DCF" w:rsidRDefault="00030F8B" w:rsidP="00030F8B">
      <w:pPr>
        <w:pStyle w:val="ConsPlusNormal"/>
        <w:spacing w:line="360" w:lineRule="auto"/>
        <w:ind w:firstLine="709"/>
        <w:jc w:val="both"/>
        <w:rPr>
          <w:color w:val="000000"/>
          <w:sz w:val="28"/>
          <w:szCs w:val="28"/>
        </w:rPr>
      </w:pPr>
      <w:r w:rsidRPr="00985DCF">
        <w:rPr>
          <w:color w:val="000000"/>
          <w:sz w:val="28"/>
          <w:szCs w:val="28"/>
        </w:rPr>
        <w:t>2) пункт 15 изложить в следующей редакции:</w:t>
      </w:r>
    </w:p>
    <w:p w:rsidR="00030F8B" w:rsidRPr="00985DCF" w:rsidRDefault="00030F8B" w:rsidP="00030F8B">
      <w:pPr>
        <w:spacing w:line="360" w:lineRule="auto"/>
        <w:ind w:firstLine="709"/>
        <w:jc w:val="both"/>
        <w:rPr>
          <w:color w:val="000000"/>
          <w:sz w:val="28"/>
          <w:szCs w:val="28"/>
        </w:rPr>
      </w:pPr>
      <w:proofErr w:type="gramStart"/>
      <w:r w:rsidRPr="00985DCF">
        <w:rPr>
          <w:color w:val="000000"/>
          <w:sz w:val="28"/>
          <w:szCs w:val="28"/>
        </w:rPr>
        <w:t xml:space="preserve">«15) вносит в Высшую квалификационную коллегию судей Российской Федерации представления о квалификационной аттестации председателей </w:t>
      </w:r>
      <w:r w:rsidR="007F68C5">
        <w:rPr>
          <w:color w:val="000000"/>
          <w:sz w:val="28"/>
          <w:szCs w:val="28"/>
        </w:rPr>
        <w:br/>
      </w:r>
      <w:r w:rsidRPr="00985DCF">
        <w:rPr>
          <w:color w:val="000000"/>
          <w:sz w:val="28"/>
          <w:szCs w:val="28"/>
        </w:rPr>
        <w:t>и заместителей председателей кассационных судов общей юрисдикции, кассационного военного суда, апелляционных судов общей юрисдикции, апелляционного военного суда, верховных судов республик, краевых, областных судов, судов городов федерального значения, суда автономной области, судов автономных округов, окружных (флотских) военных судов, арбитражных судов округов, арбитражных апелляционных судов, арбитражных судов субъектов</w:t>
      </w:r>
      <w:proofErr w:type="gramEnd"/>
      <w:r w:rsidRPr="00985DCF">
        <w:rPr>
          <w:color w:val="000000"/>
          <w:sz w:val="28"/>
          <w:szCs w:val="28"/>
        </w:rPr>
        <w:t xml:space="preserve"> Российской Федерации, Суда по интеллектуальным правам, а также о приостановлении или прекращении их полномочий</w:t>
      </w:r>
      <w:proofErr w:type="gramStart"/>
      <w:r w:rsidRPr="00985DCF">
        <w:rPr>
          <w:color w:val="000000"/>
          <w:sz w:val="28"/>
          <w:szCs w:val="28"/>
        </w:rPr>
        <w:t>;»</w:t>
      </w:r>
      <w:proofErr w:type="gramEnd"/>
      <w:r w:rsidRPr="00985DCF">
        <w:rPr>
          <w:color w:val="000000"/>
          <w:sz w:val="28"/>
          <w:szCs w:val="28"/>
        </w:rPr>
        <w:t>.</w:t>
      </w:r>
    </w:p>
    <w:p w:rsidR="00030F8B" w:rsidRPr="00985DCF" w:rsidRDefault="00030F8B" w:rsidP="00030F8B">
      <w:pPr>
        <w:spacing w:line="360" w:lineRule="auto"/>
        <w:ind w:firstLine="709"/>
        <w:jc w:val="both"/>
        <w:rPr>
          <w:sz w:val="28"/>
          <w:szCs w:val="28"/>
        </w:rPr>
      </w:pPr>
    </w:p>
    <w:p w:rsidR="00030F8B" w:rsidRPr="00B66073" w:rsidRDefault="00030F8B" w:rsidP="00030F8B">
      <w:pPr>
        <w:spacing w:line="360" w:lineRule="auto"/>
        <w:ind w:firstLine="709"/>
        <w:rPr>
          <w:b/>
          <w:bCs/>
          <w:color w:val="000000"/>
          <w:sz w:val="28"/>
          <w:szCs w:val="28"/>
        </w:rPr>
      </w:pPr>
      <w:r w:rsidRPr="00B66073">
        <w:rPr>
          <w:b/>
          <w:bCs/>
          <w:color w:val="000000"/>
          <w:sz w:val="28"/>
          <w:szCs w:val="28"/>
        </w:rPr>
        <w:t>Статья 3</w:t>
      </w:r>
    </w:p>
    <w:p w:rsidR="00030F8B" w:rsidRPr="00B66073" w:rsidRDefault="00030F8B" w:rsidP="00030F8B">
      <w:pPr>
        <w:spacing w:line="360" w:lineRule="auto"/>
        <w:ind w:firstLine="709"/>
        <w:jc w:val="both"/>
        <w:rPr>
          <w:color w:val="000000"/>
          <w:sz w:val="28"/>
          <w:szCs w:val="28"/>
        </w:rPr>
      </w:pPr>
      <w:proofErr w:type="gramStart"/>
      <w:r w:rsidRPr="00B66073">
        <w:rPr>
          <w:color w:val="000000"/>
          <w:sz w:val="28"/>
          <w:szCs w:val="28"/>
        </w:rPr>
        <w:t xml:space="preserve">Настоящий Федеральный конституционный закон вступает в силу со дня начала деятельности кассационного военного суда и апелляционного военного суда, определяемого в соответствии с частью 3 статьи 7 Федерального конституционного закона от 29 июля 2018 года № 1-ФКЗ «О внесении изменений в Федеральный конституционный закон «О судебной системе </w:t>
      </w:r>
      <w:r w:rsidRPr="00B66073">
        <w:rPr>
          <w:color w:val="000000"/>
          <w:sz w:val="28"/>
          <w:szCs w:val="28"/>
        </w:rPr>
        <w:lastRenderedPageBreak/>
        <w:t xml:space="preserve">Российской Федерации» и отдельные федеральные конституционные законы в связи с </w:t>
      </w:r>
      <w:r w:rsidRPr="00B66073">
        <w:rPr>
          <w:sz w:val="28"/>
          <w:szCs w:val="28"/>
        </w:rPr>
        <w:t>созданием кассационных судов общей юрисдикции</w:t>
      </w:r>
      <w:proofErr w:type="gramEnd"/>
      <w:r w:rsidRPr="00B66073">
        <w:rPr>
          <w:sz w:val="28"/>
          <w:szCs w:val="28"/>
        </w:rPr>
        <w:t xml:space="preserve"> и апелляционных судов общей юрисдикции».</w:t>
      </w:r>
    </w:p>
    <w:p w:rsidR="00030F8B" w:rsidRPr="00B66073" w:rsidRDefault="00030F8B" w:rsidP="00814F33">
      <w:pPr>
        <w:autoSpaceDE w:val="0"/>
        <w:autoSpaceDN w:val="0"/>
        <w:adjustRightInd w:val="0"/>
        <w:spacing w:line="360" w:lineRule="auto"/>
        <w:rPr>
          <w:sz w:val="28"/>
          <w:szCs w:val="28"/>
        </w:rPr>
      </w:pPr>
    </w:p>
    <w:p w:rsidR="00030F8B" w:rsidRPr="00B66073" w:rsidRDefault="00030F8B" w:rsidP="00030F8B">
      <w:pPr>
        <w:autoSpaceDE w:val="0"/>
        <w:autoSpaceDN w:val="0"/>
        <w:adjustRightInd w:val="0"/>
        <w:spacing w:line="276" w:lineRule="auto"/>
        <w:rPr>
          <w:sz w:val="28"/>
          <w:szCs w:val="28"/>
        </w:rPr>
      </w:pPr>
      <w:r w:rsidRPr="00B66073">
        <w:rPr>
          <w:sz w:val="28"/>
          <w:szCs w:val="28"/>
        </w:rPr>
        <w:t xml:space="preserve">          Президент</w:t>
      </w:r>
    </w:p>
    <w:p w:rsidR="00030F8B" w:rsidRDefault="00030F8B" w:rsidP="00030F8B">
      <w:pPr>
        <w:autoSpaceDE w:val="0"/>
        <w:autoSpaceDN w:val="0"/>
        <w:adjustRightInd w:val="0"/>
        <w:spacing w:line="276" w:lineRule="auto"/>
        <w:rPr>
          <w:sz w:val="28"/>
          <w:szCs w:val="28"/>
        </w:rPr>
      </w:pPr>
      <w:r w:rsidRPr="00B66073">
        <w:rPr>
          <w:sz w:val="28"/>
          <w:szCs w:val="28"/>
        </w:rPr>
        <w:t>Российской Федерации</w:t>
      </w:r>
      <w:r w:rsidRPr="00B66073">
        <w:rPr>
          <w:sz w:val="28"/>
          <w:szCs w:val="28"/>
        </w:rPr>
        <w:tab/>
      </w:r>
      <w:r w:rsidRPr="00B66073">
        <w:rPr>
          <w:sz w:val="28"/>
          <w:szCs w:val="28"/>
        </w:rPr>
        <w:tab/>
      </w:r>
      <w:r w:rsidRPr="00B66073">
        <w:rPr>
          <w:sz w:val="28"/>
          <w:szCs w:val="28"/>
        </w:rPr>
        <w:tab/>
      </w:r>
      <w:r w:rsidRPr="00B66073">
        <w:rPr>
          <w:sz w:val="28"/>
          <w:szCs w:val="28"/>
        </w:rPr>
        <w:tab/>
      </w:r>
      <w:r w:rsidRPr="00B66073">
        <w:rPr>
          <w:sz w:val="28"/>
          <w:szCs w:val="28"/>
        </w:rPr>
        <w:tab/>
      </w:r>
      <w:r w:rsidR="001E1649">
        <w:rPr>
          <w:sz w:val="28"/>
          <w:szCs w:val="28"/>
        </w:rPr>
        <w:tab/>
      </w:r>
      <w:r>
        <w:rPr>
          <w:sz w:val="28"/>
          <w:szCs w:val="28"/>
        </w:rPr>
        <w:tab/>
        <w:t xml:space="preserve">  </w:t>
      </w:r>
      <w:r w:rsidR="001E1649">
        <w:rPr>
          <w:sz w:val="28"/>
          <w:szCs w:val="28"/>
        </w:rPr>
        <w:t xml:space="preserve">       </w:t>
      </w:r>
      <w:r>
        <w:rPr>
          <w:sz w:val="28"/>
          <w:szCs w:val="28"/>
        </w:rPr>
        <w:t xml:space="preserve">    </w:t>
      </w:r>
      <w:r w:rsidR="008522CC">
        <w:rPr>
          <w:sz w:val="28"/>
          <w:szCs w:val="28"/>
        </w:rPr>
        <w:t xml:space="preserve">  </w:t>
      </w:r>
      <w:r w:rsidRPr="00B66073">
        <w:rPr>
          <w:sz w:val="28"/>
          <w:szCs w:val="28"/>
        </w:rPr>
        <w:t>В.В. Путин</w:t>
      </w:r>
    </w:p>
    <w:p w:rsidR="00D51912" w:rsidRDefault="00D51912" w:rsidP="00030F8B">
      <w:pPr>
        <w:autoSpaceDE w:val="0"/>
        <w:autoSpaceDN w:val="0"/>
        <w:adjustRightInd w:val="0"/>
        <w:spacing w:line="276" w:lineRule="auto"/>
        <w:rPr>
          <w:sz w:val="28"/>
          <w:szCs w:val="28"/>
        </w:rPr>
      </w:pPr>
    </w:p>
    <w:p w:rsidR="00D51912" w:rsidRDefault="00D51912" w:rsidP="00030F8B">
      <w:pPr>
        <w:autoSpaceDE w:val="0"/>
        <w:autoSpaceDN w:val="0"/>
        <w:adjustRightInd w:val="0"/>
        <w:spacing w:line="276" w:lineRule="auto"/>
        <w:rPr>
          <w:sz w:val="28"/>
          <w:szCs w:val="28"/>
        </w:rPr>
      </w:pPr>
    </w:p>
    <w:p w:rsidR="00D51912" w:rsidRDefault="00D51912" w:rsidP="00030F8B">
      <w:pPr>
        <w:autoSpaceDE w:val="0"/>
        <w:autoSpaceDN w:val="0"/>
        <w:adjustRightInd w:val="0"/>
        <w:spacing w:line="276" w:lineRule="auto"/>
        <w:rPr>
          <w:sz w:val="28"/>
          <w:szCs w:val="28"/>
        </w:rPr>
      </w:pPr>
    </w:p>
    <w:p w:rsidR="00D51912" w:rsidRDefault="00D51912" w:rsidP="00030F8B">
      <w:pPr>
        <w:autoSpaceDE w:val="0"/>
        <w:autoSpaceDN w:val="0"/>
        <w:adjustRightInd w:val="0"/>
        <w:spacing w:line="276" w:lineRule="auto"/>
        <w:rPr>
          <w:sz w:val="28"/>
          <w:szCs w:val="28"/>
        </w:rPr>
      </w:pPr>
    </w:p>
    <w:p w:rsidR="00D51912" w:rsidRDefault="00D51912" w:rsidP="00030F8B">
      <w:pPr>
        <w:autoSpaceDE w:val="0"/>
        <w:autoSpaceDN w:val="0"/>
        <w:adjustRightInd w:val="0"/>
        <w:spacing w:line="276" w:lineRule="auto"/>
        <w:rPr>
          <w:sz w:val="28"/>
          <w:szCs w:val="28"/>
        </w:rPr>
      </w:pPr>
    </w:p>
    <w:p w:rsidR="00D51912" w:rsidRDefault="00D51912" w:rsidP="00030F8B">
      <w:pPr>
        <w:autoSpaceDE w:val="0"/>
        <w:autoSpaceDN w:val="0"/>
        <w:adjustRightInd w:val="0"/>
        <w:spacing w:line="276" w:lineRule="auto"/>
        <w:rPr>
          <w:sz w:val="28"/>
          <w:szCs w:val="28"/>
        </w:rPr>
      </w:pPr>
    </w:p>
    <w:p w:rsidR="00D51912" w:rsidRDefault="00D51912" w:rsidP="00030F8B">
      <w:pPr>
        <w:autoSpaceDE w:val="0"/>
        <w:autoSpaceDN w:val="0"/>
        <w:adjustRightInd w:val="0"/>
        <w:spacing w:line="276" w:lineRule="auto"/>
        <w:rPr>
          <w:sz w:val="28"/>
          <w:szCs w:val="28"/>
        </w:rPr>
      </w:pPr>
    </w:p>
    <w:p w:rsidR="00D51912" w:rsidRDefault="00D51912" w:rsidP="00030F8B">
      <w:pPr>
        <w:autoSpaceDE w:val="0"/>
        <w:autoSpaceDN w:val="0"/>
        <w:adjustRightInd w:val="0"/>
        <w:spacing w:line="276" w:lineRule="auto"/>
        <w:rPr>
          <w:sz w:val="28"/>
          <w:szCs w:val="28"/>
        </w:rPr>
      </w:pPr>
    </w:p>
    <w:p w:rsidR="00D51912" w:rsidRDefault="00D51912" w:rsidP="00030F8B">
      <w:pPr>
        <w:autoSpaceDE w:val="0"/>
        <w:autoSpaceDN w:val="0"/>
        <w:adjustRightInd w:val="0"/>
        <w:spacing w:line="276" w:lineRule="auto"/>
        <w:rPr>
          <w:sz w:val="28"/>
          <w:szCs w:val="28"/>
        </w:rPr>
      </w:pPr>
    </w:p>
    <w:p w:rsidR="00D51912" w:rsidRDefault="00D51912" w:rsidP="00030F8B">
      <w:pPr>
        <w:autoSpaceDE w:val="0"/>
        <w:autoSpaceDN w:val="0"/>
        <w:adjustRightInd w:val="0"/>
        <w:spacing w:line="276" w:lineRule="auto"/>
        <w:rPr>
          <w:sz w:val="28"/>
          <w:szCs w:val="28"/>
        </w:rPr>
      </w:pPr>
    </w:p>
    <w:p w:rsidR="00D51912" w:rsidRDefault="00D51912" w:rsidP="00030F8B">
      <w:pPr>
        <w:autoSpaceDE w:val="0"/>
        <w:autoSpaceDN w:val="0"/>
        <w:adjustRightInd w:val="0"/>
        <w:spacing w:line="276" w:lineRule="auto"/>
        <w:rPr>
          <w:sz w:val="28"/>
          <w:szCs w:val="28"/>
        </w:rPr>
      </w:pPr>
    </w:p>
    <w:p w:rsidR="00D51912" w:rsidRDefault="00D51912" w:rsidP="00030F8B">
      <w:pPr>
        <w:autoSpaceDE w:val="0"/>
        <w:autoSpaceDN w:val="0"/>
        <w:adjustRightInd w:val="0"/>
        <w:spacing w:line="276" w:lineRule="auto"/>
        <w:rPr>
          <w:sz w:val="28"/>
          <w:szCs w:val="28"/>
        </w:rPr>
      </w:pPr>
    </w:p>
    <w:p w:rsidR="00D51912" w:rsidRDefault="00D51912" w:rsidP="00030F8B">
      <w:pPr>
        <w:autoSpaceDE w:val="0"/>
        <w:autoSpaceDN w:val="0"/>
        <w:adjustRightInd w:val="0"/>
        <w:spacing w:line="276" w:lineRule="auto"/>
        <w:rPr>
          <w:sz w:val="28"/>
          <w:szCs w:val="28"/>
        </w:rPr>
      </w:pPr>
    </w:p>
    <w:p w:rsidR="00D51912" w:rsidRDefault="00D51912" w:rsidP="00030F8B">
      <w:pPr>
        <w:autoSpaceDE w:val="0"/>
        <w:autoSpaceDN w:val="0"/>
        <w:adjustRightInd w:val="0"/>
        <w:spacing w:line="276" w:lineRule="auto"/>
        <w:rPr>
          <w:sz w:val="28"/>
          <w:szCs w:val="28"/>
        </w:rPr>
      </w:pPr>
    </w:p>
    <w:p w:rsidR="00D51912" w:rsidRDefault="00D51912" w:rsidP="00030F8B">
      <w:pPr>
        <w:autoSpaceDE w:val="0"/>
        <w:autoSpaceDN w:val="0"/>
        <w:adjustRightInd w:val="0"/>
        <w:spacing w:line="276" w:lineRule="auto"/>
        <w:rPr>
          <w:sz w:val="28"/>
          <w:szCs w:val="28"/>
        </w:rPr>
      </w:pPr>
    </w:p>
    <w:p w:rsidR="00D51912" w:rsidRDefault="00D51912" w:rsidP="00030F8B">
      <w:pPr>
        <w:autoSpaceDE w:val="0"/>
        <w:autoSpaceDN w:val="0"/>
        <w:adjustRightInd w:val="0"/>
        <w:spacing w:line="276" w:lineRule="auto"/>
        <w:rPr>
          <w:sz w:val="28"/>
          <w:szCs w:val="28"/>
        </w:rPr>
      </w:pPr>
    </w:p>
    <w:p w:rsidR="00D51912" w:rsidRDefault="00D51912" w:rsidP="00030F8B">
      <w:pPr>
        <w:autoSpaceDE w:val="0"/>
        <w:autoSpaceDN w:val="0"/>
        <w:adjustRightInd w:val="0"/>
        <w:spacing w:line="276" w:lineRule="auto"/>
        <w:rPr>
          <w:sz w:val="28"/>
          <w:szCs w:val="28"/>
        </w:rPr>
      </w:pPr>
    </w:p>
    <w:p w:rsidR="00D51912" w:rsidRDefault="00D51912" w:rsidP="00030F8B">
      <w:pPr>
        <w:autoSpaceDE w:val="0"/>
        <w:autoSpaceDN w:val="0"/>
        <w:adjustRightInd w:val="0"/>
        <w:spacing w:line="276" w:lineRule="auto"/>
        <w:rPr>
          <w:sz w:val="28"/>
          <w:szCs w:val="28"/>
        </w:rPr>
      </w:pPr>
    </w:p>
    <w:p w:rsidR="00D51912" w:rsidRDefault="00D51912" w:rsidP="00030F8B">
      <w:pPr>
        <w:autoSpaceDE w:val="0"/>
        <w:autoSpaceDN w:val="0"/>
        <w:adjustRightInd w:val="0"/>
        <w:spacing w:line="276" w:lineRule="auto"/>
        <w:rPr>
          <w:sz w:val="28"/>
          <w:szCs w:val="28"/>
        </w:rPr>
      </w:pPr>
    </w:p>
    <w:p w:rsidR="00D51912" w:rsidRDefault="00D51912" w:rsidP="00030F8B">
      <w:pPr>
        <w:autoSpaceDE w:val="0"/>
        <w:autoSpaceDN w:val="0"/>
        <w:adjustRightInd w:val="0"/>
        <w:spacing w:line="276" w:lineRule="auto"/>
        <w:rPr>
          <w:sz w:val="28"/>
          <w:szCs w:val="28"/>
        </w:rPr>
      </w:pPr>
    </w:p>
    <w:p w:rsidR="00D51912" w:rsidRDefault="00D51912" w:rsidP="00030F8B">
      <w:pPr>
        <w:autoSpaceDE w:val="0"/>
        <w:autoSpaceDN w:val="0"/>
        <w:adjustRightInd w:val="0"/>
        <w:spacing w:line="276" w:lineRule="auto"/>
        <w:rPr>
          <w:sz w:val="28"/>
          <w:szCs w:val="28"/>
        </w:rPr>
      </w:pPr>
    </w:p>
    <w:p w:rsidR="00D51912" w:rsidRDefault="00D51912" w:rsidP="00030F8B">
      <w:pPr>
        <w:autoSpaceDE w:val="0"/>
        <w:autoSpaceDN w:val="0"/>
        <w:adjustRightInd w:val="0"/>
        <w:spacing w:line="276" w:lineRule="auto"/>
        <w:rPr>
          <w:sz w:val="28"/>
          <w:szCs w:val="28"/>
        </w:rPr>
      </w:pPr>
    </w:p>
    <w:p w:rsidR="00D51912" w:rsidRDefault="00D51912" w:rsidP="00030F8B">
      <w:pPr>
        <w:autoSpaceDE w:val="0"/>
        <w:autoSpaceDN w:val="0"/>
        <w:adjustRightInd w:val="0"/>
        <w:spacing w:line="276" w:lineRule="auto"/>
        <w:rPr>
          <w:sz w:val="28"/>
          <w:szCs w:val="28"/>
        </w:rPr>
      </w:pPr>
    </w:p>
    <w:p w:rsidR="00D51912" w:rsidRDefault="00D51912" w:rsidP="00030F8B">
      <w:pPr>
        <w:autoSpaceDE w:val="0"/>
        <w:autoSpaceDN w:val="0"/>
        <w:adjustRightInd w:val="0"/>
        <w:spacing w:line="276" w:lineRule="auto"/>
        <w:rPr>
          <w:sz w:val="28"/>
          <w:szCs w:val="28"/>
        </w:rPr>
      </w:pPr>
    </w:p>
    <w:p w:rsidR="00D51912" w:rsidRDefault="00D51912" w:rsidP="00030F8B">
      <w:pPr>
        <w:autoSpaceDE w:val="0"/>
        <w:autoSpaceDN w:val="0"/>
        <w:adjustRightInd w:val="0"/>
        <w:spacing w:line="276" w:lineRule="auto"/>
        <w:rPr>
          <w:sz w:val="28"/>
          <w:szCs w:val="28"/>
        </w:rPr>
      </w:pPr>
    </w:p>
    <w:p w:rsidR="00D51912" w:rsidRDefault="00D51912" w:rsidP="00030F8B">
      <w:pPr>
        <w:autoSpaceDE w:val="0"/>
        <w:autoSpaceDN w:val="0"/>
        <w:adjustRightInd w:val="0"/>
        <w:spacing w:line="276" w:lineRule="auto"/>
        <w:rPr>
          <w:sz w:val="28"/>
          <w:szCs w:val="28"/>
        </w:rPr>
      </w:pPr>
    </w:p>
    <w:p w:rsidR="00D51912" w:rsidRDefault="00D51912" w:rsidP="00030F8B">
      <w:pPr>
        <w:autoSpaceDE w:val="0"/>
        <w:autoSpaceDN w:val="0"/>
        <w:adjustRightInd w:val="0"/>
        <w:spacing w:line="276" w:lineRule="auto"/>
        <w:rPr>
          <w:sz w:val="28"/>
          <w:szCs w:val="28"/>
        </w:rPr>
      </w:pPr>
    </w:p>
    <w:p w:rsidR="00D51912" w:rsidRDefault="00D51912" w:rsidP="00030F8B">
      <w:pPr>
        <w:autoSpaceDE w:val="0"/>
        <w:autoSpaceDN w:val="0"/>
        <w:adjustRightInd w:val="0"/>
        <w:spacing w:line="276" w:lineRule="auto"/>
        <w:rPr>
          <w:sz w:val="28"/>
          <w:szCs w:val="28"/>
        </w:rPr>
      </w:pPr>
    </w:p>
    <w:p w:rsidR="00D51912" w:rsidRDefault="00D51912" w:rsidP="00030F8B">
      <w:pPr>
        <w:autoSpaceDE w:val="0"/>
        <w:autoSpaceDN w:val="0"/>
        <w:adjustRightInd w:val="0"/>
        <w:spacing w:line="276" w:lineRule="auto"/>
        <w:rPr>
          <w:sz w:val="28"/>
          <w:szCs w:val="28"/>
        </w:rPr>
      </w:pPr>
    </w:p>
    <w:p w:rsidR="00D51912" w:rsidRDefault="00D51912" w:rsidP="00030F8B">
      <w:pPr>
        <w:autoSpaceDE w:val="0"/>
        <w:autoSpaceDN w:val="0"/>
        <w:adjustRightInd w:val="0"/>
        <w:spacing w:line="276" w:lineRule="auto"/>
        <w:rPr>
          <w:sz w:val="28"/>
          <w:szCs w:val="28"/>
        </w:rPr>
      </w:pPr>
    </w:p>
    <w:p w:rsidR="00D51912" w:rsidRDefault="00D51912" w:rsidP="00030F8B">
      <w:pPr>
        <w:autoSpaceDE w:val="0"/>
        <w:autoSpaceDN w:val="0"/>
        <w:adjustRightInd w:val="0"/>
        <w:spacing w:line="276" w:lineRule="auto"/>
        <w:rPr>
          <w:sz w:val="28"/>
          <w:szCs w:val="28"/>
        </w:rPr>
      </w:pPr>
    </w:p>
    <w:p w:rsidR="006E3997" w:rsidRDefault="00030F8B" w:rsidP="006E3997">
      <w:pPr>
        <w:spacing w:before="240"/>
        <w:jc w:val="center"/>
        <w:rPr>
          <w:b/>
          <w:bCs/>
          <w:sz w:val="28"/>
          <w:szCs w:val="28"/>
        </w:rPr>
      </w:pPr>
      <w:r w:rsidRPr="00EA082B">
        <w:rPr>
          <w:b/>
          <w:bCs/>
          <w:sz w:val="28"/>
          <w:szCs w:val="28"/>
        </w:rPr>
        <w:lastRenderedPageBreak/>
        <w:t>ПОЯСНИТЕЛЬНАЯ ЗАПИСКА</w:t>
      </w:r>
    </w:p>
    <w:p w:rsidR="00030F8B" w:rsidRPr="00EA082B" w:rsidRDefault="00030F8B" w:rsidP="006E3997">
      <w:pPr>
        <w:spacing w:before="120"/>
        <w:jc w:val="center"/>
        <w:rPr>
          <w:b/>
          <w:sz w:val="28"/>
          <w:szCs w:val="28"/>
        </w:rPr>
      </w:pPr>
      <w:r w:rsidRPr="00EA082B">
        <w:rPr>
          <w:b/>
          <w:sz w:val="28"/>
          <w:szCs w:val="28"/>
        </w:rPr>
        <w:t xml:space="preserve">к проекту федерального </w:t>
      </w:r>
      <w:r w:rsidRPr="00EA082B">
        <w:rPr>
          <w:b/>
          <w:bCs/>
          <w:sz w:val="28"/>
          <w:szCs w:val="28"/>
        </w:rPr>
        <w:t xml:space="preserve">конституционного </w:t>
      </w:r>
      <w:r w:rsidRPr="00EA082B">
        <w:rPr>
          <w:b/>
          <w:sz w:val="28"/>
          <w:szCs w:val="28"/>
        </w:rPr>
        <w:t xml:space="preserve">закона </w:t>
      </w:r>
      <w:r w:rsidRPr="00EA082B">
        <w:rPr>
          <w:b/>
          <w:sz w:val="28"/>
          <w:szCs w:val="28"/>
        </w:rPr>
        <w:br/>
        <w:t>«</w:t>
      </w:r>
      <w:r w:rsidRPr="00EA082B">
        <w:rPr>
          <w:b/>
          <w:bCs/>
          <w:sz w:val="28"/>
          <w:szCs w:val="28"/>
        </w:rPr>
        <w:t xml:space="preserve">О внесении изменений в статью 19 Федерального </w:t>
      </w:r>
      <w:r>
        <w:rPr>
          <w:b/>
          <w:bCs/>
          <w:sz w:val="28"/>
          <w:szCs w:val="28"/>
        </w:rPr>
        <w:br/>
      </w:r>
      <w:r w:rsidRPr="00EA082B">
        <w:rPr>
          <w:b/>
          <w:bCs/>
          <w:sz w:val="28"/>
          <w:szCs w:val="28"/>
        </w:rPr>
        <w:t xml:space="preserve">конституционного закона «О военных судах Российской </w:t>
      </w:r>
      <w:r>
        <w:rPr>
          <w:b/>
          <w:bCs/>
          <w:sz w:val="28"/>
          <w:szCs w:val="28"/>
        </w:rPr>
        <w:br/>
      </w:r>
      <w:r w:rsidRPr="00EA082B">
        <w:rPr>
          <w:b/>
          <w:bCs/>
          <w:sz w:val="28"/>
          <w:szCs w:val="28"/>
        </w:rPr>
        <w:t xml:space="preserve">Федерации» и статью 12 Федерального конституционного закона </w:t>
      </w:r>
      <w:r>
        <w:rPr>
          <w:b/>
          <w:bCs/>
          <w:sz w:val="28"/>
          <w:szCs w:val="28"/>
        </w:rPr>
        <w:br/>
      </w:r>
      <w:r w:rsidRPr="00EA082B">
        <w:rPr>
          <w:b/>
          <w:bCs/>
          <w:sz w:val="28"/>
          <w:szCs w:val="28"/>
        </w:rPr>
        <w:t>«О Верховном Суде Российской Федерации</w:t>
      </w:r>
      <w:r w:rsidRPr="00EA082B">
        <w:rPr>
          <w:b/>
          <w:sz w:val="28"/>
          <w:szCs w:val="28"/>
        </w:rPr>
        <w:t>»</w:t>
      </w:r>
    </w:p>
    <w:p w:rsidR="00030F8B" w:rsidRPr="00EA082B" w:rsidRDefault="00030F8B" w:rsidP="00030F8B">
      <w:pPr>
        <w:ind w:firstLine="540"/>
        <w:jc w:val="both"/>
        <w:rPr>
          <w:sz w:val="28"/>
          <w:szCs w:val="28"/>
        </w:rPr>
      </w:pPr>
    </w:p>
    <w:p w:rsidR="00030F8B" w:rsidRPr="00674DD0" w:rsidRDefault="00030F8B" w:rsidP="00E57618">
      <w:pPr>
        <w:spacing w:line="276" w:lineRule="auto"/>
        <w:ind w:firstLine="709"/>
        <w:jc w:val="both"/>
      </w:pPr>
      <w:r w:rsidRPr="00674DD0">
        <w:rPr>
          <w:color w:val="000000"/>
          <w:sz w:val="28"/>
          <w:szCs w:val="28"/>
        </w:rPr>
        <w:t>Проект федерального конституционного закона разработан в целях уточнения порядка внесения представлений о квалификационной аттестации председателей, заместителей председателей и судей военных судов, а также о приостановлении или прекращении их полномочий.</w:t>
      </w:r>
    </w:p>
    <w:p w:rsidR="00030F8B" w:rsidRDefault="00030F8B" w:rsidP="00E57618">
      <w:pPr>
        <w:spacing w:line="276" w:lineRule="auto"/>
        <w:ind w:firstLine="709"/>
        <w:jc w:val="both"/>
        <w:rPr>
          <w:color w:val="000000"/>
          <w:sz w:val="28"/>
          <w:szCs w:val="28"/>
        </w:rPr>
      </w:pPr>
      <w:proofErr w:type="gramStart"/>
      <w:r w:rsidRPr="00674DD0">
        <w:rPr>
          <w:color w:val="000000"/>
          <w:sz w:val="28"/>
          <w:szCs w:val="28"/>
        </w:rPr>
        <w:t>Законопроектом</w:t>
      </w:r>
      <w:r w:rsidRPr="00674DD0">
        <w:rPr>
          <w:color w:val="000000"/>
          <w:sz w:val="28"/>
          <w:szCs w:val="28"/>
        </w:rPr>
        <w:tab/>
        <w:t>предусматривается</w:t>
      </w:r>
      <w:r>
        <w:rPr>
          <w:color w:val="000000"/>
          <w:sz w:val="28"/>
          <w:szCs w:val="28"/>
        </w:rPr>
        <w:t xml:space="preserve"> </w:t>
      </w:r>
      <w:r w:rsidRPr="00674DD0">
        <w:rPr>
          <w:color w:val="000000"/>
          <w:sz w:val="28"/>
          <w:szCs w:val="28"/>
        </w:rPr>
        <w:t>внесение изменения</w:t>
      </w:r>
      <w:r>
        <w:rPr>
          <w:color w:val="000000"/>
          <w:sz w:val="28"/>
          <w:szCs w:val="28"/>
        </w:rPr>
        <w:t xml:space="preserve"> </w:t>
      </w:r>
      <w:r w:rsidRPr="00674DD0">
        <w:rPr>
          <w:color w:val="000000"/>
          <w:sz w:val="28"/>
          <w:szCs w:val="28"/>
        </w:rPr>
        <w:t xml:space="preserve">в часть 2 </w:t>
      </w:r>
      <w:r>
        <w:rPr>
          <w:color w:val="000000"/>
          <w:sz w:val="28"/>
          <w:szCs w:val="28"/>
        </w:rPr>
        <w:br/>
      </w:r>
      <w:r w:rsidRPr="00674DD0">
        <w:rPr>
          <w:color w:val="000000"/>
          <w:sz w:val="28"/>
          <w:szCs w:val="28"/>
        </w:rPr>
        <w:t>статьи 19 Федерального конституционного закона от 23 июня 1999 г</w:t>
      </w:r>
      <w:r w:rsidR="003669AB">
        <w:rPr>
          <w:color w:val="000000"/>
          <w:sz w:val="28"/>
          <w:szCs w:val="28"/>
        </w:rPr>
        <w:t>ода</w:t>
      </w:r>
      <w:r w:rsidRPr="00674DD0">
        <w:rPr>
          <w:color w:val="000000"/>
          <w:sz w:val="28"/>
          <w:szCs w:val="28"/>
        </w:rPr>
        <w:t xml:space="preserve"> </w:t>
      </w:r>
      <w:r>
        <w:rPr>
          <w:color w:val="000000"/>
          <w:sz w:val="28"/>
          <w:szCs w:val="28"/>
        </w:rPr>
        <w:br/>
      </w:r>
      <w:r w:rsidRPr="00674DD0">
        <w:rPr>
          <w:color w:val="000000"/>
          <w:sz w:val="28"/>
          <w:szCs w:val="28"/>
        </w:rPr>
        <w:t xml:space="preserve">№ 1-ФКЗ </w:t>
      </w:r>
      <w:r>
        <w:rPr>
          <w:color w:val="000000"/>
          <w:sz w:val="28"/>
          <w:szCs w:val="28"/>
        </w:rPr>
        <w:t>«</w:t>
      </w:r>
      <w:r w:rsidRPr="00674DD0">
        <w:rPr>
          <w:color w:val="000000"/>
          <w:sz w:val="28"/>
          <w:szCs w:val="28"/>
        </w:rPr>
        <w:t>О военных судах Российской Федерации</w:t>
      </w:r>
      <w:r>
        <w:rPr>
          <w:color w:val="000000"/>
          <w:sz w:val="28"/>
          <w:szCs w:val="28"/>
        </w:rPr>
        <w:t>»</w:t>
      </w:r>
      <w:r w:rsidRPr="00674DD0">
        <w:rPr>
          <w:color w:val="000000"/>
          <w:sz w:val="28"/>
          <w:szCs w:val="28"/>
        </w:rPr>
        <w:t>, в соответствии с которым внесение в Высшую квалификационную коллегию судей Российской Федерации представлений о</w:t>
      </w:r>
      <w:r>
        <w:rPr>
          <w:color w:val="000000"/>
          <w:sz w:val="28"/>
          <w:szCs w:val="28"/>
        </w:rPr>
        <w:t xml:space="preserve"> </w:t>
      </w:r>
      <w:r w:rsidRPr="00674DD0">
        <w:rPr>
          <w:color w:val="000000"/>
          <w:sz w:val="28"/>
          <w:szCs w:val="28"/>
        </w:rPr>
        <w:t>квалификационной</w:t>
      </w:r>
      <w:r>
        <w:rPr>
          <w:color w:val="000000"/>
          <w:sz w:val="28"/>
          <w:szCs w:val="28"/>
        </w:rPr>
        <w:t xml:space="preserve"> </w:t>
      </w:r>
      <w:r w:rsidRPr="00674DD0">
        <w:rPr>
          <w:color w:val="000000"/>
          <w:sz w:val="28"/>
          <w:szCs w:val="28"/>
        </w:rPr>
        <w:t xml:space="preserve">аттестации </w:t>
      </w:r>
      <w:r>
        <w:rPr>
          <w:color w:val="000000"/>
          <w:sz w:val="28"/>
          <w:szCs w:val="28"/>
        </w:rPr>
        <w:t>с</w:t>
      </w:r>
      <w:r w:rsidRPr="00674DD0">
        <w:rPr>
          <w:color w:val="000000"/>
          <w:sz w:val="28"/>
          <w:szCs w:val="28"/>
        </w:rPr>
        <w:t>удей</w:t>
      </w:r>
      <w:r>
        <w:rPr>
          <w:color w:val="000000"/>
          <w:sz w:val="28"/>
          <w:szCs w:val="28"/>
        </w:rPr>
        <w:t xml:space="preserve"> </w:t>
      </w:r>
      <w:r w:rsidRPr="00674DD0">
        <w:rPr>
          <w:color w:val="000000"/>
          <w:sz w:val="28"/>
          <w:szCs w:val="28"/>
        </w:rPr>
        <w:t>соответствующего окружного (флотского) военного суда, председателей, заместителей председателей и судей соответствующих гарнизонных военных</w:t>
      </w:r>
      <w:r>
        <w:rPr>
          <w:color w:val="000000"/>
          <w:sz w:val="28"/>
          <w:szCs w:val="28"/>
        </w:rPr>
        <w:t xml:space="preserve"> </w:t>
      </w:r>
      <w:r w:rsidRPr="00674DD0">
        <w:rPr>
          <w:color w:val="000000"/>
          <w:sz w:val="28"/>
          <w:szCs w:val="28"/>
        </w:rPr>
        <w:t>судов, а также</w:t>
      </w:r>
      <w:r>
        <w:rPr>
          <w:color w:val="000000"/>
          <w:sz w:val="28"/>
          <w:szCs w:val="28"/>
        </w:rPr>
        <w:t xml:space="preserve"> </w:t>
      </w:r>
      <w:r w:rsidRPr="00674DD0">
        <w:rPr>
          <w:color w:val="000000"/>
          <w:sz w:val="28"/>
          <w:szCs w:val="28"/>
        </w:rPr>
        <w:t>о приостановлении и</w:t>
      </w:r>
      <w:r>
        <w:rPr>
          <w:color w:val="000000"/>
          <w:sz w:val="28"/>
          <w:szCs w:val="28"/>
        </w:rPr>
        <w:t xml:space="preserve"> </w:t>
      </w:r>
      <w:r w:rsidRPr="00674DD0">
        <w:rPr>
          <w:color w:val="000000"/>
          <w:sz w:val="28"/>
          <w:szCs w:val="28"/>
        </w:rPr>
        <w:t>прекращении</w:t>
      </w:r>
      <w:proofErr w:type="gramEnd"/>
      <w:r w:rsidRPr="00674DD0">
        <w:rPr>
          <w:color w:val="000000"/>
          <w:sz w:val="28"/>
          <w:szCs w:val="28"/>
        </w:rPr>
        <w:t xml:space="preserve"> их полномочий отнесено к компетенции председателя окружного (флотского) военного суда.</w:t>
      </w:r>
    </w:p>
    <w:p w:rsidR="00030F8B" w:rsidRPr="00674DD0" w:rsidRDefault="00030F8B" w:rsidP="00E57618">
      <w:pPr>
        <w:spacing w:line="276" w:lineRule="auto"/>
        <w:ind w:firstLine="709"/>
        <w:jc w:val="both"/>
      </w:pPr>
      <w:r w:rsidRPr="00674DD0">
        <w:rPr>
          <w:color w:val="000000"/>
          <w:sz w:val="28"/>
          <w:szCs w:val="28"/>
        </w:rPr>
        <w:t>Законопроектом</w:t>
      </w:r>
      <w:r w:rsidRPr="00674DD0">
        <w:rPr>
          <w:color w:val="000000"/>
          <w:sz w:val="28"/>
          <w:szCs w:val="28"/>
        </w:rPr>
        <w:tab/>
        <w:t>предусматривается</w:t>
      </w:r>
      <w:r>
        <w:rPr>
          <w:color w:val="000000"/>
          <w:sz w:val="28"/>
          <w:szCs w:val="28"/>
        </w:rPr>
        <w:t xml:space="preserve"> </w:t>
      </w:r>
      <w:r w:rsidRPr="00674DD0">
        <w:rPr>
          <w:color w:val="000000"/>
          <w:sz w:val="28"/>
          <w:szCs w:val="28"/>
        </w:rPr>
        <w:t>внесение изменений</w:t>
      </w:r>
      <w:r>
        <w:rPr>
          <w:color w:val="000000"/>
          <w:sz w:val="28"/>
          <w:szCs w:val="28"/>
        </w:rPr>
        <w:t xml:space="preserve"> </w:t>
      </w:r>
      <w:r w:rsidRPr="00674DD0">
        <w:rPr>
          <w:color w:val="000000"/>
          <w:sz w:val="28"/>
          <w:szCs w:val="28"/>
        </w:rPr>
        <w:t xml:space="preserve">в пункт 15 части 3 статьи 12 Федерального конституционного закона от 5 февраля </w:t>
      </w:r>
      <w:r>
        <w:rPr>
          <w:color w:val="000000"/>
          <w:sz w:val="28"/>
          <w:szCs w:val="28"/>
        </w:rPr>
        <w:br/>
      </w:r>
      <w:r w:rsidRPr="00674DD0">
        <w:rPr>
          <w:color w:val="000000"/>
          <w:sz w:val="28"/>
          <w:szCs w:val="28"/>
        </w:rPr>
        <w:t>2014 г</w:t>
      </w:r>
      <w:r w:rsidR="003669AB">
        <w:rPr>
          <w:color w:val="000000"/>
          <w:sz w:val="28"/>
          <w:szCs w:val="28"/>
        </w:rPr>
        <w:t>ода</w:t>
      </w:r>
      <w:r w:rsidRPr="00674DD0">
        <w:rPr>
          <w:color w:val="000000"/>
          <w:sz w:val="28"/>
          <w:szCs w:val="28"/>
        </w:rPr>
        <w:t xml:space="preserve"> № </w:t>
      </w:r>
      <w:r>
        <w:rPr>
          <w:color w:val="000000"/>
          <w:sz w:val="28"/>
          <w:szCs w:val="28"/>
        </w:rPr>
        <w:t>3</w:t>
      </w:r>
      <w:r w:rsidRPr="00674DD0">
        <w:rPr>
          <w:color w:val="000000"/>
          <w:sz w:val="28"/>
          <w:szCs w:val="28"/>
        </w:rPr>
        <w:t xml:space="preserve">-ФКЗ </w:t>
      </w:r>
      <w:r>
        <w:rPr>
          <w:color w:val="000000"/>
          <w:sz w:val="28"/>
          <w:szCs w:val="28"/>
        </w:rPr>
        <w:t>«</w:t>
      </w:r>
      <w:r w:rsidRPr="00674DD0">
        <w:rPr>
          <w:color w:val="000000"/>
          <w:sz w:val="28"/>
          <w:szCs w:val="28"/>
        </w:rPr>
        <w:t>О Верховном Суде Российской Федерации</w:t>
      </w:r>
      <w:r>
        <w:rPr>
          <w:color w:val="000000"/>
          <w:sz w:val="28"/>
          <w:szCs w:val="28"/>
        </w:rPr>
        <w:t>»</w:t>
      </w:r>
      <w:r w:rsidRPr="00674DD0">
        <w:rPr>
          <w:color w:val="000000"/>
          <w:sz w:val="28"/>
          <w:szCs w:val="28"/>
        </w:rPr>
        <w:t>, предполагающих уточнение полномочий Председателя Верховного Суда Российской Федерации по внесению представлений о квалификационной аттестации судей военных судов.</w:t>
      </w:r>
    </w:p>
    <w:p w:rsidR="00030F8B" w:rsidRPr="00E3690B" w:rsidRDefault="00030F8B" w:rsidP="00E57618">
      <w:pPr>
        <w:spacing w:line="276" w:lineRule="auto"/>
        <w:ind w:firstLine="709"/>
        <w:jc w:val="both"/>
        <w:rPr>
          <w:sz w:val="28"/>
          <w:szCs w:val="28"/>
        </w:rPr>
      </w:pPr>
      <w:r w:rsidRPr="00674DD0">
        <w:rPr>
          <w:color w:val="000000"/>
          <w:sz w:val="28"/>
          <w:szCs w:val="28"/>
        </w:rPr>
        <w:t xml:space="preserve">В соответствии с действующим порядком Председатель Верховного Суда Российской Федерации вносит в Высшую квалификационную коллегию судей Российской Федерации представления о квалификационной аттестации всех судей военных судов. </w:t>
      </w:r>
      <w:r w:rsidR="00E3690B" w:rsidRPr="00E3690B">
        <w:rPr>
          <w:color w:val="000000"/>
          <w:sz w:val="28"/>
          <w:szCs w:val="28"/>
        </w:rPr>
        <w:t xml:space="preserve">Законопроектом предлагается перераспределение указанных полномочий путем отнесения к полномочиям </w:t>
      </w:r>
      <w:proofErr w:type="gramStart"/>
      <w:r w:rsidR="00E3690B" w:rsidRPr="00E3690B">
        <w:rPr>
          <w:color w:val="000000"/>
          <w:sz w:val="28"/>
          <w:szCs w:val="28"/>
        </w:rPr>
        <w:t>Председателя Верховного Суда Российской Федерации внесения представлений</w:t>
      </w:r>
      <w:proofErr w:type="gramEnd"/>
      <w:r w:rsidR="00E3690B" w:rsidRPr="00E3690B">
        <w:rPr>
          <w:color w:val="000000"/>
          <w:sz w:val="28"/>
          <w:szCs w:val="28"/>
        </w:rPr>
        <w:t xml:space="preserve"> </w:t>
      </w:r>
      <w:r w:rsidR="008522CC">
        <w:rPr>
          <w:color w:val="000000"/>
          <w:sz w:val="28"/>
          <w:szCs w:val="28"/>
        </w:rPr>
        <w:br/>
      </w:r>
      <w:r w:rsidR="00E3690B" w:rsidRPr="00E3690B">
        <w:rPr>
          <w:color w:val="000000"/>
          <w:sz w:val="28"/>
          <w:szCs w:val="28"/>
        </w:rPr>
        <w:t>о квалификационной аттестации председателей и заместителей председателей кассационного военного суда, апелляционного военного суда, окружных (флотских) военных судов.</w:t>
      </w:r>
    </w:p>
    <w:p w:rsidR="00030F8B" w:rsidRPr="00674DD0" w:rsidRDefault="00030F8B" w:rsidP="00E57618">
      <w:pPr>
        <w:spacing w:line="276" w:lineRule="auto"/>
        <w:ind w:firstLine="709"/>
        <w:jc w:val="both"/>
      </w:pPr>
      <w:r w:rsidRPr="00674DD0">
        <w:rPr>
          <w:color w:val="000000"/>
          <w:sz w:val="28"/>
          <w:szCs w:val="28"/>
        </w:rPr>
        <w:t xml:space="preserve">Изменения, касающиеся пункта 11 части 3 статьи 12 Федерального конституционного закона </w:t>
      </w:r>
      <w:r>
        <w:rPr>
          <w:color w:val="000000"/>
          <w:sz w:val="28"/>
          <w:szCs w:val="28"/>
        </w:rPr>
        <w:t>«</w:t>
      </w:r>
      <w:r w:rsidRPr="00674DD0">
        <w:rPr>
          <w:color w:val="000000"/>
          <w:sz w:val="28"/>
          <w:szCs w:val="28"/>
        </w:rPr>
        <w:t>О Верховном Суде Российской Федерации</w:t>
      </w:r>
      <w:r>
        <w:rPr>
          <w:color w:val="000000"/>
          <w:sz w:val="28"/>
          <w:szCs w:val="28"/>
        </w:rPr>
        <w:t>»</w:t>
      </w:r>
      <w:r w:rsidRPr="00674DD0">
        <w:rPr>
          <w:color w:val="000000"/>
          <w:sz w:val="28"/>
          <w:szCs w:val="28"/>
        </w:rPr>
        <w:t>, носят юридико-технический характер.</w:t>
      </w:r>
    </w:p>
    <w:p w:rsidR="00030F8B" w:rsidRDefault="00030F8B" w:rsidP="00E57618">
      <w:pPr>
        <w:spacing w:line="276" w:lineRule="auto"/>
        <w:ind w:firstLine="709"/>
        <w:jc w:val="both"/>
        <w:rPr>
          <w:color w:val="000000"/>
          <w:sz w:val="28"/>
          <w:szCs w:val="28"/>
        </w:rPr>
      </w:pPr>
      <w:proofErr w:type="gramStart"/>
      <w:r w:rsidRPr="00674DD0">
        <w:rPr>
          <w:color w:val="000000"/>
          <w:sz w:val="28"/>
          <w:szCs w:val="28"/>
        </w:rPr>
        <w:t xml:space="preserve">Предлагаемый законопроектом порядок внесения представлений </w:t>
      </w:r>
      <w:r>
        <w:rPr>
          <w:color w:val="000000"/>
          <w:sz w:val="28"/>
          <w:szCs w:val="28"/>
        </w:rPr>
        <w:br/>
      </w:r>
      <w:r w:rsidRPr="00674DD0">
        <w:rPr>
          <w:color w:val="000000"/>
          <w:sz w:val="28"/>
          <w:szCs w:val="28"/>
        </w:rPr>
        <w:t xml:space="preserve">о квалификационной аттестации </w:t>
      </w:r>
      <w:r>
        <w:rPr>
          <w:color w:val="000000"/>
          <w:sz w:val="28"/>
          <w:szCs w:val="28"/>
        </w:rPr>
        <w:t xml:space="preserve">председателей, заместителей председателей </w:t>
      </w:r>
      <w:r w:rsidR="00E57618">
        <w:rPr>
          <w:color w:val="000000"/>
          <w:sz w:val="28"/>
          <w:szCs w:val="28"/>
        </w:rPr>
        <w:br/>
      </w:r>
      <w:r>
        <w:rPr>
          <w:color w:val="000000"/>
          <w:sz w:val="28"/>
          <w:szCs w:val="28"/>
        </w:rPr>
        <w:lastRenderedPageBreak/>
        <w:t xml:space="preserve">и судей военных судов аналогичен порядку внесения представлений </w:t>
      </w:r>
      <w:r>
        <w:rPr>
          <w:color w:val="000000"/>
          <w:sz w:val="28"/>
          <w:szCs w:val="28"/>
        </w:rPr>
        <w:br/>
        <w:t xml:space="preserve">о </w:t>
      </w:r>
      <w:r w:rsidRPr="00674DD0">
        <w:rPr>
          <w:color w:val="000000"/>
          <w:sz w:val="28"/>
          <w:szCs w:val="28"/>
        </w:rPr>
        <w:t>квалификационной аттестации</w:t>
      </w:r>
      <w:r>
        <w:rPr>
          <w:color w:val="000000"/>
          <w:sz w:val="28"/>
          <w:szCs w:val="28"/>
        </w:rPr>
        <w:t xml:space="preserve"> судей других судов общей юрисдикции, установленному в Федеральном конституционном законе от 7 февраля </w:t>
      </w:r>
      <w:r w:rsidR="003669AB">
        <w:rPr>
          <w:color w:val="000000"/>
          <w:sz w:val="28"/>
          <w:szCs w:val="28"/>
        </w:rPr>
        <w:br/>
      </w:r>
      <w:r>
        <w:rPr>
          <w:color w:val="000000"/>
          <w:sz w:val="28"/>
          <w:szCs w:val="28"/>
        </w:rPr>
        <w:t>2011 г</w:t>
      </w:r>
      <w:r w:rsidR="003669AB">
        <w:rPr>
          <w:color w:val="000000"/>
          <w:sz w:val="28"/>
          <w:szCs w:val="28"/>
        </w:rPr>
        <w:t>ода</w:t>
      </w:r>
      <w:r>
        <w:rPr>
          <w:color w:val="000000"/>
          <w:sz w:val="28"/>
          <w:szCs w:val="28"/>
        </w:rPr>
        <w:t xml:space="preserve"> № 1-ФКЗ «О судах общей юрисдикции в Российской Федерации» </w:t>
      </w:r>
      <w:r w:rsidR="003669AB">
        <w:rPr>
          <w:color w:val="000000"/>
          <w:sz w:val="28"/>
          <w:szCs w:val="28"/>
        </w:rPr>
        <w:br/>
      </w:r>
      <w:r>
        <w:rPr>
          <w:color w:val="000000"/>
          <w:sz w:val="28"/>
          <w:szCs w:val="28"/>
        </w:rPr>
        <w:t>в части должностного лица (председателя суда соответствующего уровня), правомочного внести указанное представление.</w:t>
      </w:r>
      <w:proofErr w:type="gramEnd"/>
    </w:p>
    <w:p w:rsidR="002B1C0C" w:rsidRDefault="002B1C0C" w:rsidP="00030F8B">
      <w:pPr>
        <w:jc w:val="center"/>
        <w:rPr>
          <w:b/>
          <w:bCs/>
          <w:sz w:val="28"/>
          <w:szCs w:val="28"/>
        </w:rPr>
      </w:pPr>
    </w:p>
    <w:p w:rsidR="002B1C0C" w:rsidRDefault="002B1C0C" w:rsidP="00030F8B">
      <w:pPr>
        <w:jc w:val="center"/>
        <w:rPr>
          <w:b/>
          <w:bCs/>
          <w:sz w:val="28"/>
          <w:szCs w:val="28"/>
        </w:rPr>
      </w:pPr>
    </w:p>
    <w:p w:rsidR="002B1C0C" w:rsidRDefault="002B1C0C" w:rsidP="00030F8B">
      <w:pPr>
        <w:jc w:val="center"/>
        <w:rPr>
          <w:b/>
          <w:bCs/>
          <w:sz w:val="28"/>
          <w:szCs w:val="28"/>
        </w:rPr>
      </w:pPr>
    </w:p>
    <w:p w:rsidR="002B1C0C" w:rsidRDefault="002B1C0C" w:rsidP="00030F8B">
      <w:pPr>
        <w:jc w:val="center"/>
        <w:rPr>
          <w:b/>
          <w:bCs/>
          <w:sz w:val="28"/>
          <w:szCs w:val="28"/>
        </w:rPr>
      </w:pPr>
    </w:p>
    <w:p w:rsidR="002B1C0C" w:rsidRDefault="002B1C0C" w:rsidP="00030F8B">
      <w:pPr>
        <w:jc w:val="center"/>
        <w:rPr>
          <w:b/>
          <w:bCs/>
          <w:sz w:val="28"/>
          <w:szCs w:val="28"/>
        </w:rPr>
      </w:pPr>
    </w:p>
    <w:p w:rsidR="002B1C0C" w:rsidRDefault="002B1C0C" w:rsidP="00030F8B">
      <w:pPr>
        <w:jc w:val="center"/>
        <w:rPr>
          <w:b/>
          <w:bCs/>
          <w:sz w:val="28"/>
          <w:szCs w:val="28"/>
        </w:rPr>
      </w:pPr>
    </w:p>
    <w:p w:rsidR="002B1C0C" w:rsidRDefault="002B1C0C" w:rsidP="00030F8B">
      <w:pPr>
        <w:jc w:val="center"/>
        <w:rPr>
          <w:b/>
          <w:bCs/>
          <w:sz w:val="28"/>
          <w:szCs w:val="28"/>
        </w:rPr>
      </w:pPr>
    </w:p>
    <w:p w:rsidR="002B1C0C" w:rsidRDefault="002B1C0C" w:rsidP="00030F8B">
      <w:pPr>
        <w:jc w:val="center"/>
        <w:rPr>
          <w:b/>
          <w:bCs/>
          <w:sz w:val="28"/>
          <w:szCs w:val="28"/>
        </w:rPr>
      </w:pPr>
    </w:p>
    <w:p w:rsidR="002B1C0C" w:rsidRDefault="002B1C0C" w:rsidP="00030F8B">
      <w:pPr>
        <w:jc w:val="center"/>
        <w:rPr>
          <w:b/>
          <w:bCs/>
          <w:sz w:val="28"/>
          <w:szCs w:val="28"/>
        </w:rPr>
      </w:pPr>
    </w:p>
    <w:p w:rsidR="002B1C0C" w:rsidRDefault="002B1C0C" w:rsidP="00030F8B">
      <w:pPr>
        <w:jc w:val="center"/>
        <w:rPr>
          <w:b/>
          <w:bCs/>
          <w:sz w:val="28"/>
          <w:szCs w:val="28"/>
        </w:rPr>
      </w:pPr>
    </w:p>
    <w:p w:rsidR="002B1C0C" w:rsidRDefault="002B1C0C" w:rsidP="00030F8B">
      <w:pPr>
        <w:jc w:val="center"/>
        <w:rPr>
          <w:b/>
          <w:bCs/>
          <w:sz w:val="28"/>
          <w:szCs w:val="28"/>
        </w:rPr>
      </w:pPr>
    </w:p>
    <w:p w:rsidR="002B1C0C" w:rsidRDefault="002B1C0C" w:rsidP="00030F8B">
      <w:pPr>
        <w:jc w:val="center"/>
        <w:rPr>
          <w:b/>
          <w:bCs/>
          <w:sz w:val="28"/>
          <w:szCs w:val="28"/>
        </w:rPr>
      </w:pPr>
    </w:p>
    <w:p w:rsidR="002B1C0C" w:rsidRDefault="002B1C0C" w:rsidP="00030F8B">
      <w:pPr>
        <w:jc w:val="center"/>
        <w:rPr>
          <w:b/>
          <w:bCs/>
          <w:sz w:val="28"/>
          <w:szCs w:val="28"/>
        </w:rPr>
      </w:pPr>
    </w:p>
    <w:p w:rsidR="002B1C0C" w:rsidRDefault="002B1C0C" w:rsidP="00030F8B">
      <w:pPr>
        <w:jc w:val="center"/>
        <w:rPr>
          <w:b/>
          <w:bCs/>
          <w:sz w:val="28"/>
          <w:szCs w:val="28"/>
        </w:rPr>
      </w:pPr>
    </w:p>
    <w:p w:rsidR="002B1C0C" w:rsidRDefault="002B1C0C" w:rsidP="00030F8B">
      <w:pPr>
        <w:jc w:val="center"/>
        <w:rPr>
          <w:b/>
          <w:bCs/>
          <w:sz w:val="28"/>
          <w:szCs w:val="28"/>
        </w:rPr>
      </w:pPr>
    </w:p>
    <w:p w:rsidR="002B1C0C" w:rsidRDefault="002B1C0C" w:rsidP="00030F8B">
      <w:pPr>
        <w:jc w:val="center"/>
        <w:rPr>
          <w:b/>
          <w:bCs/>
          <w:sz w:val="28"/>
          <w:szCs w:val="28"/>
        </w:rPr>
      </w:pPr>
    </w:p>
    <w:p w:rsidR="002B1C0C" w:rsidRDefault="002B1C0C" w:rsidP="00030F8B">
      <w:pPr>
        <w:jc w:val="center"/>
        <w:rPr>
          <w:b/>
          <w:bCs/>
          <w:sz w:val="28"/>
          <w:szCs w:val="28"/>
        </w:rPr>
      </w:pPr>
    </w:p>
    <w:p w:rsidR="002B1C0C" w:rsidRDefault="002B1C0C" w:rsidP="00030F8B">
      <w:pPr>
        <w:jc w:val="center"/>
        <w:rPr>
          <w:b/>
          <w:bCs/>
          <w:sz w:val="28"/>
          <w:szCs w:val="28"/>
        </w:rPr>
      </w:pPr>
    </w:p>
    <w:p w:rsidR="002B1C0C" w:rsidRDefault="002B1C0C" w:rsidP="00030F8B">
      <w:pPr>
        <w:jc w:val="center"/>
        <w:rPr>
          <w:b/>
          <w:bCs/>
          <w:sz w:val="28"/>
          <w:szCs w:val="28"/>
        </w:rPr>
      </w:pPr>
    </w:p>
    <w:p w:rsidR="002B1C0C" w:rsidRDefault="002B1C0C" w:rsidP="00030F8B">
      <w:pPr>
        <w:jc w:val="center"/>
        <w:rPr>
          <w:b/>
          <w:bCs/>
          <w:sz w:val="28"/>
          <w:szCs w:val="28"/>
        </w:rPr>
      </w:pPr>
    </w:p>
    <w:p w:rsidR="002B1C0C" w:rsidRDefault="002B1C0C" w:rsidP="00030F8B">
      <w:pPr>
        <w:jc w:val="center"/>
        <w:rPr>
          <w:b/>
          <w:bCs/>
          <w:sz w:val="28"/>
          <w:szCs w:val="28"/>
        </w:rPr>
      </w:pPr>
    </w:p>
    <w:p w:rsidR="002B1C0C" w:rsidRDefault="002B1C0C" w:rsidP="00030F8B">
      <w:pPr>
        <w:jc w:val="center"/>
        <w:rPr>
          <w:b/>
          <w:bCs/>
          <w:sz w:val="28"/>
          <w:szCs w:val="28"/>
        </w:rPr>
      </w:pPr>
    </w:p>
    <w:p w:rsidR="002B1C0C" w:rsidRDefault="002B1C0C" w:rsidP="00030F8B">
      <w:pPr>
        <w:jc w:val="center"/>
        <w:rPr>
          <w:b/>
          <w:bCs/>
          <w:sz w:val="28"/>
          <w:szCs w:val="28"/>
        </w:rPr>
      </w:pPr>
    </w:p>
    <w:p w:rsidR="002B1C0C" w:rsidRDefault="002B1C0C" w:rsidP="00030F8B">
      <w:pPr>
        <w:jc w:val="center"/>
        <w:rPr>
          <w:b/>
          <w:bCs/>
          <w:sz w:val="28"/>
          <w:szCs w:val="28"/>
        </w:rPr>
      </w:pPr>
    </w:p>
    <w:p w:rsidR="002B1C0C" w:rsidRDefault="002B1C0C" w:rsidP="00030F8B">
      <w:pPr>
        <w:jc w:val="center"/>
        <w:rPr>
          <w:b/>
          <w:bCs/>
          <w:sz w:val="28"/>
          <w:szCs w:val="28"/>
        </w:rPr>
      </w:pPr>
    </w:p>
    <w:p w:rsidR="002B1C0C" w:rsidRDefault="002B1C0C" w:rsidP="00030F8B">
      <w:pPr>
        <w:jc w:val="center"/>
        <w:rPr>
          <w:b/>
          <w:bCs/>
          <w:sz w:val="28"/>
          <w:szCs w:val="28"/>
        </w:rPr>
      </w:pPr>
    </w:p>
    <w:p w:rsidR="002B1C0C" w:rsidRDefault="002B1C0C" w:rsidP="00030F8B">
      <w:pPr>
        <w:jc w:val="center"/>
        <w:rPr>
          <w:b/>
          <w:bCs/>
          <w:sz w:val="28"/>
          <w:szCs w:val="28"/>
        </w:rPr>
      </w:pPr>
    </w:p>
    <w:p w:rsidR="002B1C0C" w:rsidRDefault="002B1C0C" w:rsidP="00030F8B">
      <w:pPr>
        <w:jc w:val="center"/>
        <w:rPr>
          <w:b/>
          <w:bCs/>
          <w:sz w:val="28"/>
          <w:szCs w:val="28"/>
        </w:rPr>
      </w:pPr>
    </w:p>
    <w:p w:rsidR="002B1C0C" w:rsidRDefault="002B1C0C" w:rsidP="00030F8B">
      <w:pPr>
        <w:jc w:val="center"/>
        <w:rPr>
          <w:b/>
          <w:bCs/>
          <w:sz w:val="28"/>
          <w:szCs w:val="28"/>
        </w:rPr>
      </w:pPr>
    </w:p>
    <w:p w:rsidR="002B1C0C" w:rsidRDefault="002B1C0C" w:rsidP="00030F8B">
      <w:pPr>
        <w:jc w:val="center"/>
        <w:rPr>
          <w:b/>
          <w:bCs/>
          <w:sz w:val="28"/>
          <w:szCs w:val="28"/>
        </w:rPr>
      </w:pPr>
    </w:p>
    <w:p w:rsidR="002B1C0C" w:rsidRDefault="002B1C0C" w:rsidP="00030F8B">
      <w:pPr>
        <w:jc w:val="center"/>
        <w:rPr>
          <w:b/>
          <w:bCs/>
          <w:sz w:val="28"/>
          <w:szCs w:val="28"/>
        </w:rPr>
      </w:pPr>
    </w:p>
    <w:p w:rsidR="002B1C0C" w:rsidRDefault="002B1C0C" w:rsidP="00030F8B">
      <w:pPr>
        <w:jc w:val="center"/>
        <w:rPr>
          <w:b/>
          <w:bCs/>
          <w:sz w:val="28"/>
          <w:szCs w:val="28"/>
        </w:rPr>
      </w:pPr>
    </w:p>
    <w:p w:rsidR="002B1C0C" w:rsidRDefault="002B1C0C" w:rsidP="00030F8B">
      <w:pPr>
        <w:jc w:val="center"/>
        <w:rPr>
          <w:b/>
          <w:bCs/>
          <w:sz w:val="28"/>
          <w:szCs w:val="28"/>
        </w:rPr>
      </w:pPr>
    </w:p>
    <w:p w:rsidR="002B1C0C" w:rsidRDefault="002B1C0C" w:rsidP="00030F8B">
      <w:pPr>
        <w:jc w:val="center"/>
        <w:rPr>
          <w:b/>
          <w:bCs/>
          <w:sz w:val="28"/>
          <w:szCs w:val="28"/>
        </w:rPr>
      </w:pPr>
    </w:p>
    <w:p w:rsidR="002B1C0C" w:rsidRDefault="002B1C0C" w:rsidP="00030F8B">
      <w:pPr>
        <w:jc w:val="center"/>
        <w:rPr>
          <w:b/>
          <w:bCs/>
          <w:sz w:val="28"/>
          <w:szCs w:val="28"/>
        </w:rPr>
      </w:pPr>
    </w:p>
    <w:p w:rsidR="00B32954" w:rsidRDefault="00B32954" w:rsidP="00030F8B">
      <w:pPr>
        <w:jc w:val="center"/>
        <w:rPr>
          <w:b/>
          <w:bCs/>
          <w:sz w:val="28"/>
          <w:szCs w:val="28"/>
        </w:rPr>
      </w:pPr>
    </w:p>
    <w:p w:rsidR="002B1C0C" w:rsidRDefault="002B1C0C" w:rsidP="00030F8B">
      <w:pPr>
        <w:jc w:val="center"/>
        <w:rPr>
          <w:b/>
          <w:bCs/>
          <w:sz w:val="28"/>
          <w:szCs w:val="28"/>
        </w:rPr>
      </w:pPr>
    </w:p>
    <w:p w:rsidR="00030F8B" w:rsidRPr="00EA082B" w:rsidRDefault="00030F8B" w:rsidP="00030F8B">
      <w:pPr>
        <w:jc w:val="center"/>
        <w:rPr>
          <w:b/>
          <w:sz w:val="28"/>
          <w:szCs w:val="28"/>
        </w:rPr>
      </w:pPr>
      <w:r w:rsidRPr="00EA082B">
        <w:rPr>
          <w:b/>
          <w:bCs/>
          <w:sz w:val="28"/>
          <w:szCs w:val="28"/>
        </w:rPr>
        <w:lastRenderedPageBreak/>
        <w:t>ФИНАНСОВО-ЭКОНОМИЧЕСКОЕ ОБОСНОВАНИЕ</w:t>
      </w:r>
      <w:r w:rsidRPr="00EA082B">
        <w:rPr>
          <w:sz w:val="28"/>
          <w:szCs w:val="28"/>
        </w:rPr>
        <w:br/>
      </w:r>
      <w:r w:rsidRPr="00EA082B">
        <w:rPr>
          <w:b/>
          <w:sz w:val="28"/>
          <w:szCs w:val="28"/>
        </w:rPr>
        <w:t xml:space="preserve">к проекту федерального </w:t>
      </w:r>
      <w:r w:rsidRPr="00EA082B">
        <w:rPr>
          <w:b/>
          <w:bCs/>
          <w:sz w:val="28"/>
          <w:szCs w:val="28"/>
        </w:rPr>
        <w:t xml:space="preserve">конституционного </w:t>
      </w:r>
      <w:r w:rsidRPr="00EA082B">
        <w:rPr>
          <w:b/>
          <w:sz w:val="28"/>
          <w:szCs w:val="28"/>
        </w:rPr>
        <w:t>закона</w:t>
      </w:r>
      <w:r w:rsidRPr="00EA082B">
        <w:rPr>
          <w:b/>
          <w:sz w:val="28"/>
          <w:szCs w:val="28"/>
        </w:rPr>
        <w:br/>
        <w:t>«</w:t>
      </w:r>
      <w:r w:rsidRPr="00EA082B">
        <w:rPr>
          <w:b/>
          <w:bCs/>
          <w:sz w:val="28"/>
          <w:szCs w:val="28"/>
        </w:rPr>
        <w:t xml:space="preserve">О внесении изменений в статью 19 Федерального </w:t>
      </w:r>
      <w:r>
        <w:rPr>
          <w:b/>
          <w:bCs/>
          <w:sz w:val="28"/>
          <w:szCs w:val="28"/>
        </w:rPr>
        <w:br/>
      </w:r>
      <w:r w:rsidRPr="00EA082B">
        <w:rPr>
          <w:b/>
          <w:bCs/>
          <w:sz w:val="28"/>
          <w:szCs w:val="28"/>
        </w:rPr>
        <w:t xml:space="preserve">конституционного закона «О военных судах Российской </w:t>
      </w:r>
      <w:r>
        <w:rPr>
          <w:b/>
          <w:bCs/>
          <w:sz w:val="28"/>
          <w:szCs w:val="28"/>
        </w:rPr>
        <w:br/>
      </w:r>
      <w:r w:rsidRPr="00EA082B">
        <w:rPr>
          <w:b/>
          <w:bCs/>
          <w:sz w:val="28"/>
          <w:szCs w:val="28"/>
        </w:rPr>
        <w:t xml:space="preserve">Федерации» и статью 12 Федерального конституционного </w:t>
      </w:r>
      <w:r w:rsidR="0020618C">
        <w:rPr>
          <w:b/>
          <w:bCs/>
          <w:sz w:val="28"/>
          <w:szCs w:val="28"/>
        </w:rPr>
        <w:br/>
      </w:r>
      <w:r w:rsidRPr="00EA082B">
        <w:rPr>
          <w:b/>
          <w:bCs/>
          <w:sz w:val="28"/>
          <w:szCs w:val="28"/>
        </w:rPr>
        <w:t>закона «О Верховном Суде Российской Федерации</w:t>
      </w:r>
      <w:r w:rsidRPr="00EA082B">
        <w:rPr>
          <w:b/>
          <w:sz w:val="28"/>
          <w:szCs w:val="28"/>
        </w:rPr>
        <w:t>»</w:t>
      </w:r>
    </w:p>
    <w:p w:rsidR="00030F8B" w:rsidRPr="00EA082B" w:rsidRDefault="00030F8B" w:rsidP="00030F8B">
      <w:pPr>
        <w:ind w:firstLine="709"/>
        <w:jc w:val="both"/>
        <w:rPr>
          <w:sz w:val="28"/>
          <w:szCs w:val="28"/>
        </w:rPr>
      </w:pPr>
    </w:p>
    <w:p w:rsidR="00030F8B" w:rsidRPr="00D23B9D" w:rsidRDefault="00030F8B" w:rsidP="002B1C0C">
      <w:pPr>
        <w:pStyle w:val="Default"/>
        <w:spacing w:line="276" w:lineRule="auto"/>
        <w:ind w:firstLine="709"/>
        <w:jc w:val="both"/>
        <w:rPr>
          <w:sz w:val="28"/>
          <w:szCs w:val="28"/>
        </w:rPr>
      </w:pPr>
      <w:r w:rsidRPr="00D23B9D">
        <w:rPr>
          <w:sz w:val="28"/>
          <w:szCs w:val="28"/>
        </w:rPr>
        <w:t>Принятие Федерального</w:t>
      </w:r>
      <w:r w:rsidRPr="00D23B9D">
        <w:rPr>
          <w:b/>
          <w:bCs/>
          <w:sz w:val="28"/>
          <w:szCs w:val="28"/>
        </w:rPr>
        <w:t xml:space="preserve"> </w:t>
      </w:r>
      <w:r w:rsidRPr="00D23B9D">
        <w:rPr>
          <w:bCs/>
          <w:sz w:val="28"/>
          <w:szCs w:val="28"/>
        </w:rPr>
        <w:t>конституционного</w:t>
      </w:r>
      <w:r w:rsidRPr="00D23B9D">
        <w:rPr>
          <w:sz w:val="28"/>
          <w:szCs w:val="28"/>
        </w:rPr>
        <w:t xml:space="preserve"> закона «</w:t>
      </w:r>
      <w:r w:rsidRPr="00D23B9D">
        <w:rPr>
          <w:bCs/>
          <w:sz w:val="28"/>
          <w:szCs w:val="28"/>
        </w:rPr>
        <w:t>О внесении изменений в статью 19 Федерального конституционного закона «О военных судах Российской Федерации» и статью 12 Федерального конституционного закона «О Верховном Суде Российской Федерации</w:t>
      </w:r>
      <w:r w:rsidRPr="00D23B9D">
        <w:rPr>
          <w:sz w:val="28"/>
          <w:szCs w:val="28"/>
        </w:rPr>
        <w:t xml:space="preserve">» </w:t>
      </w:r>
      <w:r w:rsidRPr="00D23B9D">
        <w:rPr>
          <w:color w:val="auto"/>
          <w:sz w:val="28"/>
          <w:szCs w:val="28"/>
        </w:rPr>
        <w:t xml:space="preserve">не потребует </w:t>
      </w:r>
      <w:r w:rsidR="0020618C" w:rsidRPr="005C1932">
        <w:rPr>
          <w:sz w:val="28"/>
          <w:szCs w:val="28"/>
        </w:rPr>
        <w:t>дополнительных затрат, покрываемых за счет средств федерального бюджета.</w:t>
      </w:r>
    </w:p>
    <w:p w:rsidR="00030F8B" w:rsidRPr="00D23B9D" w:rsidRDefault="00030F8B" w:rsidP="002B1C0C">
      <w:pPr>
        <w:spacing w:line="276" w:lineRule="auto"/>
        <w:rPr>
          <w:sz w:val="28"/>
          <w:szCs w:val="28"/>
        </w:rPr>
      </w:pPr>
    </w:p>
    <w:p w:rsidR="00030F8B" w:rsidRPr="00EA082B" w:rsidRDefault="00030F8B" w:rsidP="00030F8B">
      <w:pPr>
        <w:rPr>
          <w:sz w:val="28"/>
          <w:szCs w:val="28"/>
        </w:rPr>
      </w:pPr>
    </w:p>
    <w:p w:rsidR="00030F8B" w:rsidRDefault="00030F8B" w:rsidP="00030F8B">
      <w:pPr>
        <w:jc w:val="center"/>
        <w:rPr>
          <w:b/>
          <w:sz w:val="28"/>
          <w:szCs w:val="28"/>
        </w:rPr>
      </w:pPr>
    </w:p>
    <w:p w:rsidR="00030F8B" w:rsidRDefault="00030F8B" w:rsidP="00030F8B">
      <w:pPr>
        <w:jc w:val="center"/>
        <w:rPr>
          <w:b/>
          <w:sz w:val="28"/>
          <w:szCs w:val="28"/>
        </w:rPr>
      </w:pPr>
    </w:p>
    <w:p w:rsidR="00030F8B" w:rsidRDefault="00030F8B" w:rsidP="00030F8B">
      <w:pPr>
        <w:jc w:val="center"/>
        <w:rPr>
          <w:b/>
          <w:sz w:val="28"/>
          <w:szCs w:val="28"/>
        </w:rPr>
      </w:pPr>
    </w:p>
    <w:p w:rsidR="00030F8B" w:rsidRDefault="00030F8B" w:rsidP="00030F8B">
      <w:pPr>
        <w:jc w:val="center"/>
        <w:rPr>
          <w:b/>
          <w:sz w:val="28"/>
          <w:szCs w:val="28"/>
        </w:rPr>
      </w:pPr>
    </w:p>
    <w:p w:rsidR="00030F8B" w:rsidRDefault="00030F8B" w:rsidP="00030F8B">
      <w:pPr>
        <w:jc w:val="center"/>
        <w:rPr>
          <w:b/>
          <w:sz w:val="28"/>
          <w:szCs w:val="28"/>
        </w:rPr>
      </w:pPr>
    </w:p>
    <w:p w:rsidR="00030F8B" w:rsidRDefault="00030F8B" w:rsidP="00030F8B">
      <w:pPr>
        <w:jc w:val="center"/>
        <w:rPr>
          <w:b/>
          <w:sz w:val="28"/>
          <w:szCs w:val="28"/>
        </w:rPr>
      </w:pPr>
    </w:p>
    <w:p w:rsidR="00030F8B" w:rsidRDefault="00030F8B" w:rsidP="00030F8B">
      <w:pPr>
        <w:jc w:val="center"/>
        <w:rPr>
          <w:b/>
          <w:sz w:val="28"/>
          <w:szCs w:val="28"/>
        </w:rPr>
      </w:pPr>
    </w:p>
    <w:p w:rsidR="00030F8B" w:rsidRDefault="00030F8B" w:rsidP="00030F8B">
      <w:pPr>
        <w:jc w:val="center"/>
        <w:rPr>
          <w:b/>
          <w:sz w:val="28"/>
          <w:szCs w:val="28"/>
        </w:rPr>
      </w:pPr>
    </w:p>
    <w:p w:rsidR="00030F8B" w:rsidRDefault="00030F8B" w:rsidP="00030F8B">
      <w:pPr>
        <w:jc w:val="center"/>
        <w:rPr>
          <w:b/>
          <w:sz w:val="28"/>
          <w:szCs w:val="28"/>
        </w:rPr>
      </w:pPr>
    </w:p>
    <w:p w:rsidR="00030F8B" w:rsidRDefault="00030F8B" w:rsidP="00030F8B">
      <w:pPr>
        <w:jc w:val="center"/>
        <w:rPr>
          <w:b/>
          <w:sz w:val="28"/>
          <w:szCs w:val="28"/>
        </w:rPr>
      </w:pPr>
    </w:p>
    <w:p w:rsidR="00030F8B" w:rsidRDefault="00030F8B" w:rsidP="00030F8B">
      <w:pPr>
        <w:jc w:val="center"/>
        <w:rPr>
          <w:b/>
          <w:sz w:val="28"/>
          <w:szCs w:val="28"/>
        </w:rPr>
      </w:pPr>
    </w:p>
    <w:p w:rsidR="00030F8B" w:rsidRDefault="00030F8B" w:rsidP="00030F8B">
      <w:pPr>
        <w:jc w:val="center"/>
        <w:rPr>
          <w:b/>
          <w:sz w:val="28"/>
          <w:szCs w:val="28"/>
        </w:rPr>
      </w:pPr>
    </w:p>
    <w:p w:rsidR="00030F8B" w:rsidRDefault="00030F8B" w:rsidP="00030F8B">
      <w:pPr>
        <w:jc w:val="center"/>
        <w:rPr>
          <w:b/>
          <w:sz w:val="28"/>
          <w:szCs w:val="28"/>
        </w:rPr>
      </w:pPr>
    </w:p>
    <w:p w:rsidR="00030F8B" w:rsidRDefault="00030F8B" w:rsidP="00030F8B">
      <w:pPr>
        <w:jc w:val="center"/>
        <w:rPr>
          <w:b/>
          <w:sz w:val="28"/>
          <w:szCs w:val="28"/>
        </w:rPr>
      </w:pPr>
    </w:p>
    <w:p w:rsidR="00030F8B" w:rsidRDefault="00030F8B" w:rsidP="00030F8B">
      <w:pPr>
        <w:jc w:val="center"/>
        <w:rPr>
          <w:b/>
          <w:sz w:val="28"/>
          <w:szCs w:val="28"/>
        </w:rPr>
      </w:pPr>
    </w:p>
    <w:p w:rsidR="00030F8B" w:rsidRDefault="00030F8B" w:rsidP="00030F8B">
      <w:pPr>
        <w:jc w:val="center"/>
        <w:rPr>
          <w:b/>
          <w:sz w:val="28"/>
          <w:szCs w:val="28"/>
        </w:rPr>
      </w:pPr>
    </w:p>
    <w:p w:rsidR="00030F8B" w:rsidRDefault="00030F8B" w:rsidP="00030F8B">
      <w:pPr>
        <w:jc w:val="center"/>
        <w:rPr>
          <w:b/>
          <w:sz w:val="28"/>
          <w:szCs w:val="28"/>
        </w:rPr>
      </w:pPr>
    </w:p>
    <w:p w:rsidR="00030F8B" w:rsidRDefault="00030F8B" w:rsidP="00030F8B">
      <w:pPr>
        <w:jc w:val="center"/>
        <w:rPr>
          <w:b/>
          <w:sz w:val="28"/>
          <w:szCs w:val="28"/>
        </w:rPr>
      </w:pPr>
    </w:p>
    <w:p w:rsidR="00030F8B" w:rsidRDefault="00030F8B" w:rsidP="00030F8B">
      <w:pPr>
        <w:jc w:val="center"/>
        <w:rPr>
          <w:b/>
          <w:sz w:val="28"/>
          <w:szCs w:val="28"/>
        </w:rPr>
      </w:pPr>
    </w:p>
    <w:p w:rsidR="00030F8B" w:rsidRDefault="00030F8B" w:rsidP="00030F8B">
      <w:pPr>
        <w:jc w:val="center"/>
        <w:rPr>
          <w:b/>
          <w:sz w:val="28"/>
          <w:szCs w:val="28"/>
        </w:rPr>
      </w:pPr>
    </w:p>
    <w:p w:rsidR="00030F8B" w:rsidRDefault="00030F8B" w:rsidP="00030F8B">
      <w:pPr>
        <w:jc w:val="center"/>
        <w:rPr>
          <w:b/>
          <w:sz w:val="28"/>
          <w:szCs w:val="28"/>
        </w:rPr>
      </w:pPr>
    </w:p>
    <w:p w:rsidR="00030F8B" w:rsidRDefault="00030F8B" w:rsidP="00030F8B">
      <w:pPr>
        <w:jc w:val="center"/>
        <w:rPr>
          <w:b/>
          <w:sz w:val="28"/>
          <w:szCs w:val="28"/>
        </w:rPr>
      </w:pPr>
    </w:p>
    <w:p w:rsidR="00030F8B" w:rsidRDefault="00030F8B" w:rsidP="00030F8B">
      <w:pPr>
        <w:jc w:val="center"/>
        <w:rPr>
          <w:b/>
          <w:sz w:val="28"/>
          <w:szCs w:val="28"/>
        </w:rPr>
      </w:pPr>
    </w:p>
    <w:p w:rsidR="00030F8B" w:rsidRDefault="00030F8B" w:rsidP="00030F8B">
      <w:pPr>
        <w:jc w:val="center"/>
        <w:rPr>
          <w:b/>
          <w:sz w:val="28"/>
          <w:szCs w:val="28"/>
        </w:rPr>
      </w:pPr>
    </w:p>
    <w:p w:rsidR="00030F8B" w:rsidRDefault="00030F8B" w:rsidP="00030F8B">
      <w:pPr>
        <w:jc w:val="center"/>
        <w:rPr>
          <w:b/>
          <w:sz w:val="28"/>
          <w:szCs w:val="28"/>
        </w:rPr>
      </w:pPr>
    </w:p>
    <w:p w:rsidR="00030F8B" w:rsidRDefault="00030F8B" w:rsidP="00030F8B">
      <w:pPr>
        <w:jc w:val="center"/>
        <w:rPr>
          <w:b/>
          <w:sz w:val="28"/>
          <w:szCs w:val="28"/>
        </w:rPr>
      </w:pPr>
    </w:p>
    <w:p w:rsidR="00030F8B" w:rsidRDefault="00030F8B" w:rsidP="00030F8B">
      <w:pPr>
        <w:jc w:val="center"/>
        <w:rPr>
          <w:b/>
          <w:sz w:val="28"/>
          <w:szCs w:val="28"/>
        </w:rPr>
      </w:pPr>
    </w:p>
    <w:p w:rsidR="00030F8B" w:rsidRDefault="00030F8B" w:rsidP="00030F8B">
      <w:pPr>
        <w:jc w:val="center"/>
        <w:rPr>
          <w:b/>
          <w:sz w:val="28"/>
          <w:szCs w:val="28"/>
        </w:rPr>
      </w:pPr>
    </w:p>
    <w:p w:rsidR="006F561F" w:rsidRDefault="006F561F" w:rsidP="00030F8B">
      <w:pPr>
        <w:jc w:val="center"/>
        <w:rPr>
          <w:b/>
          <w:sz w:val="28"/>
          <w:szCs w:val="28"/>
        </w:rPr>
      </w:pPr>
    </w:p>
    <w:p w:rsidR="00030F8B" w:rsidRDefault="00030F8B" w:rsidP="00030F8B">
      <w:pPr>
        <w:jc w:val="center"/>
        <w:rPr>
          <w:b/>
          <w:sz w:val="28"/>
          <w:szCs w:val="28"/>
        </w:rPr>
      </w:pPr>
    </w:p>
    <w:p w:rsidR="00030F8B" w:rsidRPr="0018452A" w:rsidRDefault="00030F8B" w:rsidP="0020618C">
      <w:pPr>
        <w:spacing w:after="120"/>
        <w:jc w:val="center"/>
        <w:rPr>
          <w:b/>
          <w:sz w:val="28"/>
          <w:szCs w:val="28"/>
        </w:rPr>
      </w:pPr>
      <w:r w:rsidRPr="0018452A">
        <w:rPr>
          <w:b/>
          <w:sz w:val="28"/>
          <w:szCs w:val="28"/>
        </w:rPr>
        <w:lastRenderedPageBreak/>
        <w:t>ПЕРЕЧЕНЬ</w:t>
      </w:r>
    </w:p>
    <w:p w:rsidR="00030F8B" w:rsidRPr="00EA082B" w:rsidRDefault="00AF2CC9" w:rsidP="00030F8B">
      <w:pPr>
        <w:pStyle w:val="Default"/>
        <w:jc w:val="center"/>
        <w:rPr>
          <w:sz w:val="28"/>
          <w:szCs w:val="28"/>
        </w:rPr>
      </w:pPr>
      <w:proofErr w:type="gramStart"/>
      <w:r w:rsidRPr="00B1470F">
        <w:rPr>
          <w:b/>
          <w:sz w:val="28"/>
          <w:szCs w:val="28"/>
        </w:rPr>
        <w:t>законов Российской Федерации и законов РСФСР, федеральных конституционных законов, федеральных законов и иных нормативных правовых актов РСФСР и Российской Федерации, подлежащих признанию утратившими силу, приостановлению, изменению или принятию в связи с принятием</w:t>
      </w:r>
      <w:r>
        <w:rPr>
          <w:b/>
          <w:sz w:val="28"/>
          <w:szCs w:val="28"/>
        </w:rPr>
        <w:t xml:space="preserve"> </w:t>
      </w:r>
      <w:r w:rsidR="00030F8B" w:rsidRPr="00EA082B">
        <w:rPr>
          <w:b/>
          <w:sz w:val="28"/>
          <w:szCs w:val="28"/>
        </w:rPr>
        <w:t>Федерального</w:t>
      </w:r>
      <w:r w:rsidR="00030F8B" w:rsidRPr="001C78D4">
        <w:rPr>
          <w:bCs/>
          <w:sz w:val="28"/>
          <w:szCs w:val="28"/>
        </w:rPr>
        <w:t xml:space="preserve"> </w:t>
      </w:r>
      <w:r w:rsidR="00030F8B" w:rsidRPr="001C78D4">
        <w:rPr>
          <w:b/>
          <w:bCs/>
          <w:sz w:val="28"/>
          <w:szCs w:val="28"/>
        </w:rPr>
        <w:t>конституционного</w:t>
      </w:r>
      <w:r w:rsidR="00030F8B" w:rsidRPr="001C78D4">
        <w:rPr>
          <w:b/>
          <w:sz w:val="28"/>
          <w:szCs w:val="28"/>
        </w:rPr>
        <w:t xml:space="preserve"> </w:t>
      </w:r>
      <w:r w:rsidR="00030F8B" w:rsidRPr="00EA082B">
        <w:rPr>
          <w:b/>
          <w:sz w:val="28"/>
          <w:szCs w:val="28"/>
        </w:rPr>
        <w:t>закона «</w:t>
      </w:r>
      <w:r w:rsidR="00030F8B" w:rsidRPr="00EA082B">
        <w:rPr>
          <w:b/>
          <w:bCs/>
          <w:sz w:val="28"/>
          <w:szCs w:val="28"/>
        </w:rPr>
        <w:t xml:space="preserve">О внесении изменений в статью 19 Федерального конституционного закона «О военных судах Российской Федерации» </w:t>
      </w:r>
      <w:r>
        <w:rPr>
          <w:b/>
          <w:bCs/>
          <w:sz w:val="28"/>
          <w:szCs w:val="28"/>
        </w:rPr>
        <w:br/>
      </w:r>
      <w:r w:rsidR="00030F8B" w:rsidRPr="00EA082B">
        <w:rPr>
          <w:b/>
          <w:bCs/>
          <w:sz w:val="28"/>
          <w:szCs w:val="28"/>
        </w:rPr>
        <w:t xml:space="preserve">и статью 12 Федерального конституционного закона </w:t>
      </w:r>
      <w:r>
        <w:rPr>
          <w:b/>
          <w:bCs/>
          <w:sz w:val="28"/>
          <w:szCs w:val="28"/>
        </w:rPr>
        <w:br/>
      </w:r>
      <w:r w:rsidR="00030F8B" w:rsidRPr="00EA082B">
        <w:rPr>
          <w:b/>
          <w:bCs/>
          <w:sz w:val="28"/>
          <w:szCs w:val="28"/>
        </w:rPr>
        <w:t>«О Верховном Суде Российской Федерации</w:t>
      </w:r>
      <w:r w:rsidR="00030F8B" w:rsidRPr="00EA082B">
        <w:rPr>
          <w:b/>
          <w:sz w:val="28"/>
          <w:szCs w:val="28"/>
        </w:rPr>
        <w:t>»</w:t>
      </w:r>
      <w:proofErr w:type="gramEnd"/>
    </w:p>
    <w:p w:rsidR="00030F8B" w:rsidRDefault="00030F8B" w:rsidP="00030F8B">
      <w:pPr>
        <w:rPr>
          <w:sz w:val="28"/>
          <w:szCs w:val="28"/>
        </w:rPr>
      </w:pPr>
    </w:p>
    <w:p w:rsidR="00030F8B" w:rsidRPr="004E1F01" w:rsidRDefault="00030F8B" w:rsidP="0020618C">
      <w:pPr>
        <w:spacing w:line="276" w:lineRule="auto"/>
        <w:ind w:firstLine="709"/>
        <w:jc w:val="both"/>
        <w:rPr>
          <w:sz w:val="28"/>
          <w:szCs w:val="28"/>
        </w:rPr>
      </w:pPr>
      <w:proofErr w:type="gramStart"/>
      <w:r w:rsidRPr="0018452A">
        <w:rPr>
          <w:sz w:val="28"/>
          <w:szCs w:val="28"/>
        </w:rPr>
        <w:t xml:space="preserve">Принятие Федерального </w:t>
      </w:r>
      <w:r w:rsidRPr="00EA082B">
        <w:rPr>
          <w:bCs/>
          <w:sz w:val="28"/>
          <w:szCs w:val="28"/>
        </w:rPr>
        <w:t>конституционного</w:t>
      </w:r>
      <w:r w:rsidRPr="0018452A">
        <w:rPr>
          <w:sz w:val="28"/>
          <w:szCs w:val="28"/>
        </w:rPr>
        <w:t xml:space="preserve"> закона </w:t>
      </w:r>
      <w:r w:rsidRPr="00EA082B">
        <w:rPr>
          <w:sz w:val="28"/>
          <w:szCs w:val="28"/>
        </w:rPr>
        <w:t>«</w:t>
      </w:r>
      <w:r w:rsidRPr="00EA082B">
        <w:rPr>
          <w:bCs/>
          <w:sz w:val="28"/>
          <w:szCs w:val="28"/>
        </w:rPr>
        <w:t>О внесении изменений в статью 19 Федерального конституционного закона «О военных судах Российской Федерации» и статью 12 Федерального конституционного закона «О Верховном Суде Российской Федерации</w:t>
      </w:r>
      <w:r w:rsidRPr="00EA082B">
        <w:rPr>
          <w:sz w:val="28"/>
          <w:szCs w:val="28"/>
        </w:rPr>
        <w:t>»</w:t>
      </w:r>
      <w:r>
        <w:rPr>
          <w:sz w:val="28"/>
          <w:szCs w:val="28"/>
        </w:rPr>
        <w:t xml:space="preserve"> </w:t>
      </w:r>
      <w:r w:rsidR="0020618C" w:rsidRPr="00E64F15">
        <w:rPr>
          <w:rFonts w:ascii="Times New Roman CYR" w:hAnsi="Times New Roman CYR"/>
          <w:sz w:val="28"/>
          <w:szCs w:val="28"/>
        </w:rPr>
        <w:t>н</w:t>
      </w:r>
      <w:r w:rsidR="0020618C" w:rsidRPr="00E64F15">
        <w:rPr>
          <w:rFonts w:ascii="Times New Roman CYR" w:hAnsi="Times New Roman CYR" w:cs="Times New Roman CYR"/>
          <w:sz w:val="28"/>
          <w:szCs w:val="28"/>
        </w:rPr>
        <w:t xml:space="preserve">е потребует признания утратившими силу, </w:t>
      </w:r>
      <w:r w:rsidR="0020618C">
        <w:rPr>
          <w:sz w:val="28"/>
          <w:szCs w:val="28"/>
        </w:rPr>
        <w:t>приостановления, изменения или принятия</w:t>
      </w:r>
      <w:r w:rsidR="0020618C" w:rsidRPr="00E64F15">
        <w:rPr>
          <w:rFonts w:ascii="Times New Roman CYR" w:hAnsi="Times New Roman CYR" w:cs="Times New Roman CYR"/>
          <w:sz w:val="28"/>
          <w:szCs w:val="28"/>
        </w:rPr>
        <w:t xml:space="preserve"> </w:t>
      </w:r>
      <w:r w:rsidR="0020618C">
        <w:rPr>
          <w:sz w:val="28"/>
          <w:szCs w:val="28"/>
        </w:rPr>
        <w:t xml:space="preserve">законов Российской Федерации и законов РСФСР, федеральных конституционных законов, федеральных законов и иных нормативных правовых актов РСФСР </w:t>
      </w:r>
      <w:r w:rsidR="0020618C">
        <w:rPr>
          <w:sz w:val="28"/>
          <w:szCs w:val="28"/>
        </w:rPr>
        <w:br/>
        <w:t>и Российской Федерации.</w:t>
      </w:r>
      <w:proofErr w:type="gramEnd"/>
    </w:p>
    <w:p w:rsidR="00030F8B" w:rsidRDefault="00030F8B" w:rsidP="0020618C">
      <w:pPr>
        <w:pStyle w:val="ConsPlusNormal"/>
        <w:spacing w:line="276" w:lineRule="auto"/>
        <w:ind w:firstLine="540"/>
        <w:jc w:val="both"/>
        <w:rPr>
          <w:sz w:val="28"/>
          <w:szCs w:val="28"/>
        </w:rPr>
      </w:pPr>
    </w:p>
    <w:p w:rsidR="00030F8B" w:rsidRDefault="00030F8B" w:rsidP="0020618C">
      <w:pPr>
        <w:pStyle w:val="ConsPlusNormal"/>
        <w:spacing w:line="276" w:lineRule="auto"/>
        <w:ind w:firstLine="540"/>
        <w:jc w:val="both"/>
        <w:rPr>
          <w:sz w:val="28"/>
          <w:szCs w:val="28"/>
        </w:rPr>
      </w:pPr>
    </w:p>
    <w:p w:rsidR="00030F8B" w:rsidRDefault="00030F8B" w:rsidP="00030F8B">
      <w:pPr>
        <w:pStyle w:val="ConsPlusNormal"/>
        <w:ind w:firstLine="540"/>
        <w:jc w:val="both"/>
        <w:rPr>
          <w:sz w:val="28"/>
          <w:szCs w:val="28"/>
        </w:rPr>
      </w:pPr>
    </w:p>
    <w:p w:rsidR="00030F8B" w:rsidRDefault="00030F8B" w:rsidP="00030F8B">
      <w:pPr>
        <w:pStyle w:val="ConsPlusNormal"/>
        <w:ind w:firstLine="540"/>
        <w:jc w:val="both"/>
        <w:rPr>
          <w:sz w:val="28"/>
          <w:szCs w:val="28"/>
        </w:rPr>
      </w:pPr>
    </w:p>
    <w:p w:rsidR="00030F8B" w:rsidRDefault="00030F8B" w:rsidP="00030F8B">
      <w:pPr>
        <w:pStyle w:val="ConsPlusNormal"/>
        <w:ind w:firstLine="540"/>
        <w:jc w:val="both"/>
        <w:rPr>
          <w:sz w:val="28"/>
          <w:szCs w:val="28"/>
        </w:rPr>
      </w:pPr>
    </w:p>
    <w:p w:rsidR="00030F8B" w:rsidRDefault="00030F8B" w:rsidP="00030F8B">
      <w:pPr>
        <w:pStyle w:val="ConsPlusNormal"/>
        <w:ind w:firstLine="540"/>
        <w:jc w:val="both"/>
        <w:rPr>
          <w:sz w:val="28"/>
          <w:szCs w:val="28"/>
        </w:rPr>
      </w:pPr>
    </w:p>
    <w:p w:rsidR="00030F8B" w:rsidRDefault="00030F8B" w:rsidP="00030F8B">
      <w:pPr>
        <w:pStyle w:val="ConsPlusNormal"/>
        <w:ind w:firstLine="540"/>
        <w:jc w:val="both"/>
        <w:rPr>
          <w:sz w:val="28"/>
          <w:szCs w:val="28"/>
        </w:rPr>
      </w:pPr>
    </w:p>
    <w:p w:rsidR="00030F8B" w:rsidRDefault="00030F8B" w:rsidP="00030F8B">
      <w:pPr>
        <w:pStyle w:val="ConsPlusNormal"/>
        <w:ind w:firstLine="540"/>
        <w:jc w:val="both"/>
        <w:rPr>
          <w:sz w:val="28"/>
          <w:szCs w:val="28"/>
        </w:rPr>
      </w:pPr>
    </w:p>
    <w:p w:rsidR="00030F8B" w:rsidRDefault="00030F8B" w:rsidP="00030F8B">
      <w:pPr>
        <w:pStyle w:val="ConsPlusNormal"/>
        <w:ind w:firstLine="540"/>
        <w:jc w:val="both"/>
        <w:rPr>
          <w:sz w:val="28"/>
          <w:szCs w:val="28"/>
        </w:rPr>
      </w:pPr>
    </w:p>
    <w:p w:rsidR="00030F8B" w:rsidRDefault="00030F8B" w:rsidP="00030F8B">
      <w:pPr>
        <w:pStyle w:val="ConsPlusNormal"/>
        <w:ind w:firstLine="540"/>
        <w:jc w:val="both"/>
        <w:rPr>
          <w:sz w:val="28"/>
          <w:szCs w:val="28"/>
        </w:rPr>
      </w:pPr>
    </w:p>
    <w:p w:rsidR="00030F8B" w:rsidRDefault="00030F8B" w:rsidP="00030F8B">
      <w:pPr>
        <w:pStyle w:val="ConsPlusNormal"/>
        <w:ind w:firstLine="540"/>
        <w:jc w:val="both"/>
        <w:rPr>
          <w:sz w:val="28"/>
          <w:szCs w:val="28"/>
        </w:rPr>
      </w:pPr>
    </w:p>
    <w:p w:rsidR="00030F8B" w:rsidRDefault="00030F8B" w:rsidP="00030F8B">
      <w:pPr>
        <w:pStyle w:val="Default"/>
      </w:pPr>
    </w:p>
    <w:p w:rsidR="0018452A" w:rsidRDefault="0018452A" w:rsidP="00030F8B">
      <w:pPr>
        <w:pStyle w:val="ConsPlusTitle"/>
        <w:ind w:left="6379" w:hanging="6379"/>
        <w:jc w:val="right"/>
        <w:rPr>
          <w:sz w:val="28"/>
          <w:szCs w:val="28"/>
        </w:rPr>
      </w:pPr>
    </w:p>
    <w:sectPr w:rsidR="0018452A" w:rsidSect="00D51912">
      <w:headerReference w:type="default" r:id="rId7"/>
      <w:pgSz w:w="11906" w:h="16838"/>
      <w:pgMar w:top="1134" w:right="850" w:bottom="851"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1FB" w:rsidRDefault="00FB01FB" w:rsidP="003E0464">
      <w:r>
        <w:separator/>
      </w:r>
    </w:p>
  </w:endnote>
  <w:endnote w:type="continuationSeparator" w:id="0">
    <w:p w:rsidR="00FB01FB" w:rsidRDefault="00FB01FB" w:rsidP="003E04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1FB" w:rsidRDefault="00FB01FB" w:rsidP="003E0464">
      <w:r>
        <w:separator/>
      </w:r>
    </w:p>
  </w:footnote>
  <w:footnote w:type="continuationSeparator" w:id="0">
    <w:p w:rsidR="00FB01FB" w:rsidRDefault="00FB01FB" w:rsidP="003E04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221841"/>
      <w:docPartObj>
        <w:docPartGallery w:val="Page Numbers (Top of Page)"/>
        <w:docPartUnique/>
      </w:docPartObj>
    </w:sdtPr>
    <w:sdtEndPr>
      <w:rPr>
        <w:sz w:val="28"/>
        <w:szCs w:val="28"/>
      </w:rPr>
    </w:sdtEndPr>
    <w:sdtContent>
      <w:p w:rsidR="003E0464" w:rsidRPr="00E57618" w:rsidRDefault="00773E8C">
        <w:pPr>
          <w:pStyle w:val="a8"/>
          <w:jc w:val="center"/>
          <w:rPr>
            <w:sz w:val="28"/>
            <w:szCs w:val="28"/>
          </w:rPr>
        </w:pPr>
        <w:r w:rsidRPr="00E57618">
          <w:rPr>
            <w:sz w:val="28"/>
            <w:szCs w:val="28"/>
          </w:rPr>
          <w:fldChar w:fldCharType="begin"/>
        </w:r>
        <w:r w:rsidR="00CE5340" w:rsidRPr="00E57618">
          <w:rPr>
            <w:sz w:val="28"/>
            <w:szCs w:val="28"/>
          </w:rPr>
          <w:instrText xml:space="preserve"> PAGE   \* MERGEFORMAT </w:instrText>
        </w:r>
        <w:r w:rsidRPr="00E57618">
          <w:rPr>
            <w:sz w:val="28"/>
            <w:szCs w:val="28"/>
          </w:rPr>
          <w:fldChar w:fldCharType="separate"/>
        </w:r>
        <w:r w:rsidR="006F561F">
          <w:rPr>
            <w:noProof/>
            <w:sz w:val="28"/>
            <w:szCs w:val="28"/>
          </w:rPr>
          <w:t>8</w:t>
        </w:r>
        <w:r w:rsidRPr="00E57618">
          <w:rPr>
            <w:sz w:val="28"/>
            <w:szCs w:val="28"/>
          </w:rPr>
          <w:fldChar w:fldCharType="end"/>
        </w:r>
      </w:p>
    </w:sdtContent>
  </w:sdt>
  <w:p w:rsidR="003E0464" w:rsidRPr="00E57618" w:rsidRDefault="003E0464">
    <w:pPr>
      <w:pStyle w:val="a8"/>
      <w:rPr>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5728F"/>
    <w:rsid w:val="00030F8B"/>
    <w:rsid w:val="000B53CF"/>
    <w:rsid w:val="000C47A6"/>
    <w:rsid w:val="000F02D2"/>
    <w:rsid w:val="000F66CD"/>
    <w:rsid w:val="00140FFB"/>
    <w:rsid w:val="001607AF"/>
    <w:rsid w:val="0018452A"/>
    <w:rsid w:val="00185B70"/>
    <w:rsid w:val="001B3129"/>
    <w:rsid w:val="001E1649"/>
    <w:rsid w:val="00200F60"/>
    <w:rsid w:val="0020618C"/>
    <w:rsid w:val="002330F4"/>
    <w:rsid w:val="002356E6"/>
    <w:rsid w:val="00291CB3"/>
    <w:rsid w:val="002939FF"/>
    <w:rsid w:val="002B1C0C"/>
    <w:rsid w:val="002F3342"/>
    <w:rsid w:val="0030214A"/>
    <w:rsid w:val="00320F73"/>
    <w:rsid w:val="0033524F"/>
    <w:rsid w:val="0033658D"/>
    <w:rsid w:val="003669AB"/>
    <w:rsid w:val="003B7005"/>
    <w:rsid w:val="003D07C2"/>
    <w:rsid w:val="003D5623"/>
    <w:rsid w:val="003E0464"/>
    <w:rsid w:val="00417F75"/>
    <w:rsid w:val="00432BB1"/>
    <w:rsid w:val="00455470"/>
    <w:rsid w:val="00466A09"/>
    <w:rsid w:val="00474371"/>
    <w:rsid w:val="00485A2C"/>
    <w:rsid w:val="00493CBF"/>
    <w:rsid w:val="004B69B3"/>
    <w:rsid w:val="004E1F01"/>
    <w:rsid w:val="004E3F89"/>
    <w:rsid w:val="00511093"/>
    <w:rsid w:val="00515BF8"/>
    <w:rsid w:val="0057483A"/>
    <w:rsid w:val="00575395"/>
    <w:rsid w:val="00576EB8"/>
    <w:rsid w:val="005A11C6"/>
    <w:rsid w:val="005D2DD8"/>
    <w:rsid w:val="005F531E"/>
    <w:rsid w:val="005F6018"/>
    <w:rsid w:val="00606F9B"/>
    <w:rsid w:val="00630F4F"/>
    <w:rsid w:val="006733BC"/>
    <w:rsid w:val="00682C1D"/>
    <w:rsid w:val="006C0944"/>
    <w:rsid w:val="006E3997"/>
    <w:rsid w:val="006F561F"/>
    <w:rsid w:val="00767D04"/>
    <w:rsid w:val="00773E8C"/>
    <w:rsid w:val="007C4AE9"/>
    <w:rsid w:val="007E0AF4"/>
    <w:rsid w:val="007F68C5"/>
    <w:rsid w:val="00814F33"/>
    <w:rsid w:val="008522CC"/>
    <w:rsid w:val="00857C3B"/>
    <w:rsid w:val="00867760"/>
    <w:rsid w:val="008743FB"/>
    <w:rsid w:val="00881906"/>
    <w:rsid w:val="00884C69"/>
    <w:rsid w:val="008E3476"/>
    <w:rsid w:val="00913696"/>
    <w:rsid w:val="009254B6"/>
    <w:rsid w:val="00950B7C"/>
    <w:rsid w:val="00954A50"/>
    <w:rsid w:val="009759D7"/>
    <w:rsid w:val="00977864"/>
    <w:rsid w:val="009870FA"/>
    <w:rsid w:val="009A18B8"/>
    <w:rsid w:val="009D2DEC"/>
    <w:rsid w:val="009E09CC"/>
    <w:rsid w:val="009E78EB"/>
    <w:rsid w:val="00A13E0D"/>
    <w:rsid w:val="00A42520"/>
    <w:rsid w:val="00A64BC2"/>
    <w:rsid w:val="00A65563"/>
    <w:rsid w:val="00AA15BB"/>
    <w:rsid w:val="00AA7A2C"/>
    <w:rsid w:val="00AC7D21"/>
    <w:rsid w:val="00AF2CC9"/>
    <w:rsid w:val="00B07EC8"/>
    <w:rsid w:val="00B156F9"/>
    <w:rsid w:val="00B32954"/>
    <w:rsid w:val="00B459AA"/>
    <w:rsid w:val="00C5728F"/>
    <w:rsid w:val="00C932BC"/>
    <w:rsid w:val="00CA7B4C"/>
    <w:rsid w:val="00CB7D42"/>
    <w:rsid w:val="00CC3CF2"/>
    <w:rsid w:val="00CD0897"/>
    <w:rsid w:val="00CE5340"/>
    <w:rsid w:val="00D14E6B"/>
    <w:rsid w:val="00D36886"/>
    <w:rsid w:val="00D41AF9"/>
    <w:rsid w:val="00D51912"/>
    <w:rsid w:val="00DF40E7"/>
    <w:rsid w:val="00E11DB5"/>
    <w:rsid w:val="00E3690B"/>
    <w:rsid w:val="00E46788"/>
    <w:rsid w:val="00E57618"/>
    <w:rsid w:val="00E64D92"/>
    <w:rsid w:val="00E66B17"/>
    <w:rsid w:val="00E71B75"/>
    <w:rsid w:val="00ED6E4A"/>
    <w:rsid w:val="00F11E48"/>
    <w:rsid w:val="00F218E2"/>
    <w:rsid w:val="00F24A9E"/>
    <w:rsid w:val="00F2548B"/>
    <w:rsid w:val="00F61D5F"/>
    <w:rsid w:val="00FB01FB"/>
    <w:rsid w:val="00FF5C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28F"/>
    <w:rPr>
      <w:sz w:val="24"/>
      <w:szCs w:val="24"/>
    </w:rPr>
  </w:style>
  <w:style w:type="paragraph" w:styleId="3">
    <w:name w:val="heading 3"/>
    <w:basedOn w:val="a"/>
    <w:next w:val="a"/>
    <w:link w:val="30"/>
    <w:qFormat/>
    <w:rsid w:val="00DF40E7"/>
    <w:pPr>
      <w:keepNext/>
      <w:spacing w:after="120"/>
      <w:jc w:val="right"/>
      <w:outlineLvl w:val="2"/>
    </w:pPr>
    <w:rPr>
      <w:rFonts w:eastAsia="Arial Unicode M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728F"/>
    <w:pPr>
      <w:widowControl w:val="0"/>
      <w:autoSpaceDE w:val="0"/>
      <w:autoSpaceDN w:val="0"/>
    </w:pPr>
    <w:rPr>
      <w:sz w:val="24"/>
    </w:rPr>
  </w:style>
  <w:style w:type="paragraph" w:customStyle="1" w:styleId="ConsPlusTitle">
    <w:name w:val="ConsPlusTitle"/>
    <w:rsid w:val="00C5728F"/>
    <w:pPr>
      <w:widowControl w:val="0"/>
      <w:autoSpaceDE w:val="0"/>
      <w:autoSpaceDN w:val="0"/>
    </w:pPr>
    <w:rPr>
      <w:b/>
      <w:sz w:val="24"/>
    </w:rPr>
  </w:style>
  <w:style w:type="paragraph" w:customStyle="1" w:styleId="ConsPlusTitlePage">
    <w:name w:val="ConsPlusTitlePage"/>
    <w:rsid w:val="00C5728F"/>
    <w:pPr>
      <w:widowControl w:val="0"/>
      <w:autoSpaceDE w:val="0"/>
      <w:autoSpaceDN w:val="0"/>
    </w:pPr>
    <w:rPr>
      <w:rFonts w:ascii="Tahoma" w:hAnsi="Tahoma" w:cs="Tahoma"/>
    </w:rPr>
  </w:style>
  <w:style w:type="character" w:styleId="a3">
    <w:name w:val="Hyperlink"/>
    <w:rsid w:val="00C5728F"/>
    <w:rPr>
      <w:color w:val="0000FF"/>
      <w:u w:val="single"/>
    </w:rPr>
  </w:style>
  <w:style w:type="paragraph" w:styleId="a4">
    <w:name w:val="Balloon Text"/>
    <w:basedOn w:val="a"/>
    <w:link w:val="a5"/>
    <w:rsid w:val="00185B70"/>
    <w:rPr>
      <w:rFonts w:ascii="Tahoma" w:hAnsi="Tahoma" w:cs="Tahoma"/>
      <w:sz w:val="16"/>
      <w:szCs w:val="16"/>
    </w:rPr>
  </w:style>
  <w:style w:type="character" w:customStyle="1" w:styleId="a5">
    <w:name w:val="Текст выноски Знак"/>
    <w:basedOn w:val="a0"/>
    <w:link w:val="a4"/>
    <w:rsid w:val="00185B70"/>
    <w:rPr>
      <w:rFonts w:ascii="Tahoma" w:hAnsi="Tahoma" w:cs="Tahoma"/>
      <w:sz w:val="16"/>
      <w:szCs w:val="16"/>
    </w:rPr>
  </w:style>
  <w:style w:type="character" w:customStyle="1" w:styleId="30">
    <w:name w:val="Заголовок 3 Знак"/>
    <w:basedOn w:val="a0"/>
    <w:link w:val="3"/>
    <w:rsid w:val="00DF40E7"/>
    <w:rPr>
      <w:rFonts w:eastAsia="Arial Unicode MS"/>
      <w:sz w:val="28"/>
    </w:rPr>
  </w:style>
  <w:style w:type="paragraph" w:styleId="a6">
    <w:name w:val="Body Text"/>
    <w:basedOn w:val="a"/>
    <w:link w:val="a7"/>
    <w:rsid w:val="00DF40E7"/>
    <w:pPr>
      <w:jc w:val="both"/>
    </w:pPr>
    <w:rPr>
      <w:sz w:val="28"/>
      <w:szCs w:val="20"/>
    </w:rPr>
  </w:style>
  <w:style w:type="character" w:customStyle="1" w:styleId="a7">
    <w:name w:val="Основной текст Знак"/>
    <w:basedOn w:val="a0"/>
    <w:link w:val="a6"/>
    <w:rsid w:val="00DF40E7"/>
    <w:rPr>
      <w:sz w:val="28"/>
    </w:rPr>
  </w:style>
  <w:style w:type="paragraph" w:styleId="31">
    <w:name w:val="Body Text Indent 3"/>
    <w:basedOn w:val="a"/>
    <w:link w:val="32"/>
    <w:rsid w:val="00DF40E7"/>
    <w:pPr>
      <w:ind w:left="2268" w:hanging="1559"/>
      <w:jc w:val="both"/>
    </w:pPr>
    <w:rPr>
      <w:sz w:val="28"/>
      <w:szCs w:val="20"/>
      <w:u w:val="single"/>
    </w:rPr>
  </w:style>
  <w:style w:type="character" w:customStyle="1" w:styleId="32">
    <w:name w:val="Основной текст с отступом 3 Знак"/>
    <w:basedOn w:val="a0"/>
    <w:link w:val="31"/>
    <w:rsid w:val="00DF40E7"/>
    <w:rPr>
      <w:sz w:val="28"/>
      <w:u w:val="single"/>
    </w:rPr>
  </w:style>
  <w:style w:type="paragraph" w:styleId="a8">
    <w:name w:val="header"/>
    <w:basedOn w:val="a"/>
    <w:link w:val="a9"/>
    <w:uiPriority w:val="99"/>
    <w:unhideWhenUsed/>
    <w:rsid w:val="003E0464"/>
    <w:pPr>
      <w:tabs>
        <w:tab w:val="center" w:pos="4677"/>
        <w:tab w:val="right" w:pos="9355"/>
      </w:tabs>
    </w:pPr>
  </w:style>
  <w:style w:type="character" w:customStyle="1" w:styleId="a9">
    <w:name w:val="Верхний колонтитул Знак"/>
    <w:basedOn w:val="a0"/>
    <w:link w:val="a8"/>
    <w:uiPriority w:val="99"/>
    <w:rsid w:val="003E0464"/>
    <w:rPr>
      <w:sz w:val="24"/>
      <w:szCs w:val="24"/>
    </w:rPr>
  </w:style>
  <w:style w:type="paragraph" w:styleId="aa">
    <w:name w:val="footer"/>
    <w:basedOn w:val="a"/>
    <w:link w:val="ab"/>
    <w:semiHidden/>
    <w:unhideWhenUsed/>
    <w:rsid w:val="003E0464"/>
    <w:pPr>
      <w:tabs>
        <w:tab w:val="center" w:pos="4677"/>
        <w:tab w:val="right" w:pos="9355"/>
      </w:tabs>
    </w:pPr>
  </w:style>
  <w:style w:type="character" w:customStyle="1" w:styleId="ab">
    <w:name w:val="Нижний колонтитул Знак"/>
    <w:basedOn w:val="a0"/>
    <w:link w:val="aa"/>
    <w:semiHidden/>
    <w:rsid w:val="003E0464"/>
    <w:rPr>
      <w:sz w:val="24"/>
      <w:szCs w:val="24"/>
    </w:rPr>
  </w:style>
  <w:style w:type="paragraph" w:customStyle="1" w:styleId="Default">
    <w:name w:val="Default"/>
    <w:rsid w:val="0033524F"/>
    <w:pPr>
      <w:autoSpaceDE w:val="0"/>
      <w:autoSpaceDN w:val="0"/>
      <w:adjustRightInd w:val="0"/>
    </w:pPr>
    <w:rPr>
      <w:color w:val="000000"/>
      <w:sz w:val="24"/>
      <w:szCs w:val="24"/>
    </w:rPr>
  </w:style>
  <w:style w:type="paragraph" w:styleId="ac">
    <w:name w:val="Document Map"/>
    <w:basedOn w:val="a"/>
    <w:link w:val="ad"/>
    <w:semiHidden/>
    <w:unhideWhenUsed/>
    <w:rsid w:val="00320F73"/>
    <w:rPr>
      <w:rFonts w:ascii="Tahoma" w:hAnsi="Tahoma" w:cs="Tahoma"/>
      <w:sz w:val="16"/>
      <w:szCs w:val="16"/>
    </w:rPr>
  </w:style>
  <w:style w:type="character" w:customStyle="1" w:styleId="ad">
    <w:name w:val="Схема документа Знак"/>
    <w:basedOn w:val="a0"/>
    <w:link w:val="ac"/>
    <w:semiHidden/>
    <w:rsid w:val="00320F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653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BCF545-3277-4C37-81EA-DFA4441C1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8</Pages>
  <Words>1313</Words>
  <Characters>7490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Supreme Court of RF</Company>
  <LinksUpToDate>false</LinksUpToDate>
  <CharactersWithSpaces>8786</CharactersWithSpaces>
  <SharedDoc>false</SharedDoc>
  <HLinks>
    <vt:vector size="18" baseType="variant">
      <vt:variant>
        <vt:i4>7471204</vt:i4>
      </vt:variant>
      <vt:variant>
        <vt:i4>6</vt:i4>
      </vt:variant>
      <vt:variant>
        <vt:i4>0</vt:i4>
      </vt:variant>
      <vt:variant>
        <vt:i4>5</vt:i4>
      </vt:variant>
      <vt:variant>
        <vt:lpwstr>consultantplus://offline/ref=4D16E1B9D1E9C375CC25D3575782A19ABA64391E85B8300553F7F0B2Y4rEG</vt:lpwstr>
      </vt:variant>
      <vt:variant>
        <vt:lpwstr/>
      </vt:variant>
      <vt:variant>
        <vt:i4>6750268</vt:i4>
      </vt:variant>
      <vt:variant>
        <vt:i4>3</vt:i4>
      </vt:variant>
      <vt:variant>
        <vt:i4>0</vt:i4>
      </vt:variant>
      <vt:variant>
        <vt:i4>5</vt:i4>
      </vt:variant>
      <vt:variant>
        <vt:lpwstr>consultantplus://offline/ref=368FFE1C6A738512382908B79526931EDFD1E6361963DAC48BF8B5A6E8F28AD50864EDAC4CD48DF1ABxAF</vt:lpwstr>
      </vt:variant>
      <vt:variant>
        <vt:lpwstr/>
      </vt:variant>
      <vt:variant>
        <vt:i4>5308420</vt:i4>
      </vt:variant>
      <vt:variant>
        <vt:i4>0</vt:i4>
      </vt:variant>
      <vt:variant>
        <vt:i4>0</vt:i4>
      </vt:variant>
      <vt:variant>
        <vt:i4>5</vt:i4>
      </vt:variant>
      <vt:variant>
        <vt:lpwstr>consultantplus://offline/ref=368FFE1C6A738512382908B79526931EDFD1E6361963DAC48BF8B5A6E8AFx2F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XTR</dc:creator>
  <cp:lastModifiedBy>Технологическая УЗ для администрирование клиентских </cp:lastModifiedBy>
  <cp:revision>25</cp:revision>
  <cp:lastPrinted>2019-02-18T10:14:00Z</cp:lastPrinted>
  <dcterms:created xsi:type="dcterms:W3CDTF">2019-02-06T10:47:00Z</dcterms:created>
  <dcterms:modified xsi:type="dcterms:W3CDTF">2019-02-18T10:16:00Z</dcterms:modified>
</cp:coreProperties>
</file>