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Layout w:type="fixed"/>
        <w:tblLook w:val="04A0"/>
      </w:tblPr>
      <w:tblGrid>
        <w:gridCol w:w="4820"/>
        <w:gridCol w:w="4820"/>
      </w:tblGrid>
      <w:tr w:rsidR="004E3B96" w:rsidTr="004E3B96">
        <w:trPr>
          <w:trHeight w:val="1814"/>
        </w:trPr>
        <w:tc>
          <w:tcPr>
            <w:tcW w:w="9640" w:type="dxa"/>
            <w:gridSpan w:val="2"/>
            <w:hideMark/>
          </w:tcPr>
          <w:p w:rsidR="004E3B96" w:rsidRPr="003D770A" w:rsidRDefault="00231146" w:rsidP="004E3B96">
            <w:pPr>
              <w:spacing w:line="276" w:lineRule="auto"/>
              <w:jc w:val="right"/>
              <w:rPr>
                <w:sz w:val="28"/>
                <w:szCs w:val="28"/>
              </w:rPr>
            </w:pPr>
            <w:r>
              <w:rPr>
                <w:sz w:val="28"/>
                <w:szCs w:val="28"/>
              </w:rPr>
              <w:t xml:space="preserve"> </w:t>
            </w:r>
            <w:r w:rsidR="004E3B96" w:rsidRPr="003D770A">
              <w:rPr>
                <w:sz w:val="28"/>
                <w:szCs w:val="28"/>
              </w:rPr>
              <w:t>Проект</w:t>
            </w:r>
          </w:p>
        </w:tc>
      </w:tr>
      <w:tr w:rsidR="004E3B96" w:rsidTr="004E3B96">
        <w:tc>
          <w:tcPr>
            <w:tcW w:w="9640" w:type="dxa"/>
            <w:gridSpan w:val="2"/>
          </w:tcPr>
          <w:p w:rsidR="004E3B96" w:rsidRDefault="004E3B96" w:rsidP="004E3B96">
            <w:pPr>
              <w:jc w:val="center"/>
              <w:rPr>
                <w:sz w:val="16"/>
                <w:szCs w:val="16"/>
              </w:rPr>
            </w:pPr>
          </w:p>
          <w:p w:rsidR="004E3B96" w:rsidRDefault="004E3B96" w:rsidP="004E3B96">
            <w:pPr>
              <w:pStyle w:val="a5"/>
              <w:spacing w:after="120"/>
              <w:jc w:val="center"/>
              <w:rPr>
                <w:b/>
                <w:sz w:val="44"/>
                <w:szCs w:val="44"/>
              </w:rPr>
            </w:pPr>
            <w:r>
              <w:rPr>
                <w:b/>
                <w:sz w:val="44"/>
                <w:szCs w:val="44"/>
              </w:rPr>
              <w:t>ПОСТАНОВЛЕНИЕ</w:t>
            </w:r>
          </w:p>
          <w:p w:rsidR="004E3B96" w:rsidRDefault="004E3B96" w:rsidP="004E3B96">
            <w:pPr>
              <w:pStyle w:val="a5"/>
              <w:jc w:val="center"/>
            </w:pPr>
            <w:r>
              <w:rPr>
                <w:b/>
                <w:sz w:val="44"/>
                <w:szCs w:val="44"/>
              </w:rPr>
              <w:t>ПЛЕНУМА ВЕРХОВНОГО СУДА</w:t>
            </w:r>
            <w:r>
              <w:rPr>
                <w:b/>
                <w:sz w:val="44"/>
                <w:szCs w:val="44"/>
              </w:rPr>
              <w:br/>
              <w:t>РОССИЙСКОЙ ФЕДЕРАЦИИ</w:t>
            </w:r>
          </w:p>
        </w:tc>
      </w:tr>
      <w:tr w:rsidR="004E3B96" w:rsidTr="004E3B96">
        <w:trPr>
          <w:trHeight w:val="477"/>
        </w:trPr>
        <w:tc>
          <w:tcPr>
            <w:tcW w:w="9640" w:type="dxa"/>
            <w:gridSpan w:val="2"/>
            <w:vAlign w:val="bottom"/>
          </w:tcPr>
          <w:p w:rsidR="004E3B96" w:rsidRPr="003D770A" w:rsidRDefault="004E3B96" w:rsidP="004E3B96">
            <w:pPr>
              <w:jc w:val="center"/>
              <w:rPr>
                <w:sz w:val="28"/>
                <w:szCs w:val="28"/>
              </w:rPr>
            </w:pPr>
            <w:r>
              <w:rPr>
                <w:sz w:val="28"/>
                <w:szCs w:val="28"/>
              </w:rPr>
              <w:t>№</w:t>
            </w:r>
          </w:p>
        </w:tc>
      </w:tr>
      <w:tr w:rsidR="004E3B96" w:rsidTr="004E3B96">
        <w:trPr>
          <w:trHeight w:val="427"/>
        </w:trPr>
        <w:tc>
          <w:tcPr>
            <w:tcW w:w="9640" w:type="dxa"/>
            <w:gridSpan w:val="2"/>
          </w:tcPr>
          <w:p w:rsidR="004E3B96" w:rsidRDefault="004E3B96" w:rsidP="004E3B96">
            <w:pPr>
              <w:spacing w:line="276" w:lineRule="auto"/>
              <w:jc w:val="center"/>
              <w:rPr>
                <w:rFonts w:eastAsia="Arial Unicode MS"/>
              </w:rPr>
            </w:pPr>
          </w:p>
        </w:tc>
      </w:tr>
      <w:tr w:rsidR="004E3B96" w:rsidRPr="00203F86" w:rsidTr="004E3B96">
        <w:trPr>
          <w:trHeight w:val="533"/>
        </w:trPr>
        <w:tc>
          <w:tcPr>
            <w:tcW w:w="4820" w:type="dxa"/>
          </w:tcPr>
          <w:p w:rsidR="004E3B96" w:rsidRPr="00203F86" w:rsidRDefault="004E3B96" w:rsidP="004E3B96">
            <w:pPr>
              <w:rPr>
                <w:sz w:val="28"/>
                <w:szCs w:val="28"/>
              </w:rPr>
            </w:pPr>
            <w:r w:rsidRPr="00203F86">
              <w:rPr>
                <w:sz w:val="28"/>
                <w:szCs w:val="28"/>
              </w:rPr>
              <w:t>г. Москва</w:t>
            </w:r>
          </w:p>
        </w:tc>
        <w:tc>
          <w:tcPr>
            <w:tcW w:w="4820" w:type="dxa"/>
          </w:tcPr>
          <w:p w:rsidR="004E3B96" w:rsidRPr="00203F86" w:rsidRDefault="004E3B96" w:rsidP="00F82458">
            <w:pPr>
              <w:jc w:val="right"/>
              <w:rPr>
                <w:sz w:val="28"/>
                <w:szCs w:val="28"/>
              </w:rPr>
            </w:pPr>
            <w:r w:rsidRPr="00203F86">
              <w:rPr>
                <w:sz w:val="28"/>
                <w:szCs w:val="28"/>
              </w:rPr>
              <w:t>_ 202</w:t>
            </w:r>
            <w:r w:rsidR="00F82458">
              <w:rPr>
                <w:sz w:val="28"/>
                <w:szCs w:val="28"/>
              </w:rPr>
              <w:t>4</w:t>
            </w:r>
            <w:r w:rsidRPr="00203F86">
              <w:rPr>
                <w:sz w:val="28"/>
                <w:szCs w:val="28"/>
              </w:rPr>
              <w:t xml:space="preserve"> г.</w:t>
            </w:r>
          </w:p>
        </w:tc>
      </w:tr>
    </w:tbl>
    <w:p w:rsidR="004E3B96" w:rsidRPr="00DA3D7F" w:rsidRDefault="004E3B96" w:rsidP="004E3B96">
      <w:pPr>
        <w:pStyle w:val="a3"/>
        <w:rPr>
          <w:szCs w:val="28"/>
        </w:rPr>
      </w:pPr>
    </w:p>
    <w:p w:rsidR="004E3B96" w:rsidRPr="00DA3D7F" w:rsidRDefault="004E3B96" w:rsidP="004E3B96">
      <w:pPr>
        <w:pStyle w:val="a3"/>
        <w:rPr>
          <w:szCs w:val="28"/>
        </w:rPr>
      </w:pPr>
    </w:p>
    <w:p w:rsidR="004E3B96" w:rsidRPr="00116E63" w:rsidRDefault="004E3B96" w:rsidP="004E3B96">
      <w:pPr>
        <w:jc w:val="center"/>
        <w:rPr>
          <w:b/>
          <w:sz w:val="28"/>
          <w:szCs w:val="28"/>
        </w:rPr>
      </w:pPr>
      <w:r w:rsidRPr="00897696">
        <w:rPr>
          <w:b/>
          <w:sz w:val="28"/>
          <w:szCs w:val="28"/>
        </w:rPr>
        <w:t>Об отдельных</w:t>
      </w:r>
      <w:r w:rsidRPr="00116E63">
        <w:rPr>
          <w:b/>
          <w:sz w:val="28"/>
          <w:szCs w:val="28"/>
        </w:rPr>
        <w:t xml:space="preserve"> вопросах, возник</w:t>
      </w:r>
      <w:r w:rsidR="002A0F41">
        <w:rPr>
          <w:b/>
          <w:sz w:val="28"/>
          <w:szCs w:val="28"/>
        </w:rPr>
        <w:t xml:space="preserve">ающих у судов </w:t>
      </w:r>
      <w:r w:rsidR="0026662C">
        <w:rPr>
          <w:b/>
          <w:sz w:val="28"/>
          <w:szCs w:val="28"/>
        </w:rPr>
        <w:br/>
      </w:r>
      <w:r w:rsidR="002A0F41">
        <w:rPr>
          <w:b/>
          <w:sz w:val="28"/>
          <w:szCs w:val="28"/>
        </w:rPr>
        <w:t xml:space="preserve">при рассмотрении </w:t>
      </w:r>
      <w:r w:rsidRPr="00116E63">
        <w:rPr>
          <w:b/>
          <w:sz w:val="28"/>
          <w:szCs w:val="28"/>
        </w:rPr>
        <w:t xml:space="preserve">дел об административных правонарушениях, </w:t>
      </w:r>
      <w:r w:rsidR="00ED5ED4" w:rsidRPr="00116E63">
        <w:rPr>
          <w:b/>
          <w:sz w:val="28"/>
          <w:szCs w:val="28"/>
        </w:rPr>
        <w:t xml:space="preserve">посягающих </w:t>
      </w:r>
      <w:r w:rsidR="00ED5ED4" w:rsidRPr="00B73C0F">
        <w:rPr>
          <w:b/>
          <w:sz w:val="28"/>
          <w:szCs w:val="28"/>
        </w:rPr>
        <w:t>на установленны</w:t>
      </w:r>
      <w:r w:rsidR="00B73C0F">
        <w:rPr>
          <w:b/>
          <w:sz w:val="28"/>
          <w:szCs w:val="28"/>
        </w:rPr>
        <w:t>й порядок</w:t>
      </w:r>
      <w:r w:rsidR="00587D5D">
        <w:rPr>
          <w:b/>
          <w:sz w:val="28"/>
          <w:szCs w:val="28"/>
        </w:rPr>
        <w:t xml:space="preserve"> </w:t>
      </w:r>
      <w:r w:rsidR="00ED5ED4" w:rsidRPr="00116E63">
        <w:rPr>
          <w:rFonts w:eastAsiaTheme="minorHAnsi"/>
          <w:b/>
          <w:sz w:val="28"/>
          <w:szCs w:val="28"/>
          <w:lang w:eastAsia="en-US"/>
        </w:rPr>
        <w:t xml:space="preserve">информационного </w:t>
      </w:r>
      <w:r w:rsidR="0026662C">
        <w:rPr>
          <w:rFonts w:eastAsiaTheme="minorHAnsi"/>
          <w:b/>
          <w:sz w:val="28"/>
          <w:szCs w:val="28"/>
          <w:lang w:eastAsia="en-US"/>
        </w:rPr>
        <w:br/>
      </w:r>
      <w:r w:rsidR="00ED5ED4" w:rsidRPr="00116E63">
        <w:rPr>
          <w:rFonts w:eastAsiaTheme="minorHAnsi"/>
          <w:b/>
          <w:sz w:val="28"/>
          <w:szCs w:val="28"/>
          <w:lang w:eastAsia="en-US"/>
        </w:rPr>
        <w:t>обеспечения выборов и референдумов</w:t>
      </w:r>
    </w:p>
    <w:p w:rsidR="004E3B96" w:rsidRDefault="004E3B96" w:rsidP="004E3B96">
      <w:pPr>
        <w:jc w:val="center"/>
        <w:rPr>
          <w:b/>
        </w:rPr>
      </w:pPr>
    </w:p>
    <w:p w:rsidR="002D6547" w:rsidRPr="002D6547" w:rsidRDefault="002D6547" w:rsidP="004E3B96">
      <w:pPr>
        <w:jc w:val="center"/>
        <w:rPr>
          <w:b/>
        </w:rPr>
      </w:pPr>
    </w:p>
    <w:p w:rsidR="004E3B96" w:rsidRPr="00F82458" w:rsidRDefault="004E3B96" w:rsidP="00F94EC3">
      <w:pPr>
        <w:ind w:firstLine="709"/>
        <w:jc w:val="both"/>
        <w:rPr>
          <w:sz w:val="28"/>
          <w:szCs w:val="28"/>
        </w:rPr>
      </w:pPr>
      <w:r w:rsidRPr="00F82458">
        <w:rPr>
          <w:sz w:val="28"/>
          <w:szCs w:val="28"/>
        </w:rPr>
        <w:t>В связи с вопросами, возникающими в судебной практике при рассмотрении дел об административных правонарушениях</w:t>
      </w:r>
      <w:r w:rsidRPr="00F82458">
        <w:rPr>
          <w:bCs/>
          <w:sz w:val="28"/>
          <w:szCs w:val="28"/>
        </w:rPr>
        <w:t xml:space="preserve">, </w:t>
      </w:r>
      <w:r w:rsidR="00D44352" w:rsidRPr="00F82458">
        <w:rPr>
          <w:sz w:val="28"/>
          <w:szCs w:val="28"/>
        </w:rPr>
        <w:t>посягающих на</w:t>
      </w:r>
      <w:r w:rsidR="0026662C" w:rsidRPr="00F82458">
        <w:rPr>
          <w:sz w:val="28"/>
          <w:szCs w:val="28"/>
        </w:rPr>
        <w:t>  </w:t>
      </w:r>
      <w:r w:rsidR="00D44352" w:rsidRPr="00F82458">
        <w:rPr>
          <w:sz w:val="28"/>
          <w:szCs w:val="28"/>
        </w:rPr>
        <w:t xml:space="preserve">установленный порядок </w:t>
      </w:r>
      <w:r w:rsidR="00D44352" w:rsidRPr="00F82458">
        <w:rPr>
          <w:rFonts w:eastAsiaTheme="minorHAnsi"/>
          <w:sz w:val="28"/>
          <w:szCs w:val="28"/>
          <w:lang w:eastAsia="en-US"/>
        </w:rPr>
        <w:t>информационного обеспечения выборов и</w:t>
      </w:r>
      <w:r w:rsidR="0026662C" w:rsidRPr="00F82458">
        <w:rPr>
          <w:rFonts w:eastAsiaTheme="minorHAnsi"/>
          <w:sz w:val="28"/>
          <w:szCs w:val="28"/>
          <w:lang w:eastAsia="en-US"/>
        </w:rPr>
        <w:t>   </w:t>
      </w:r>
      <w:r w:rsidR="00D44352" w:rsidRPr="00F82458">
        <w:rPr>
          <w:rFonts w:eastAsiaTheme="minorHAnsi"/>
          <w:sz w:val="28"/>
          <w:szCs w:val="28"/>
          <w:lang w:eastAsia="en-US"/>
        </w:rPr>
        <w:t>референдумов</w:t>
      </w:r>
      <w:r w:rsidRPr="00F82458">
        <w:rPr>
          <w:sz w:val="28"/>
          <w:szCs w:val="28"/>
        </w:rPr>
        <w:t>, Пленум Верховного Суда Российской Федерации, руководствуясь статьей 126 Конституции Российской Федерации, статьями</w:t>
      </w:r>
      <w:r w:rsidR="0026662C" w:rsidRPr="00F82458">
        <w:rPr>
          <w:sz w:val="28"/>
          <w:szCs w:val="28"/>
        </w:rPr>
        <w:t>  </w:t>
      </w:r>
      <w:r w:rsidRPr="00F82458">
        <w:rPr>
          <w:sz w:val="28"/>
          <w:szCs w:val="28"/>
        </w:rPr>
        <w:t>2</w:t>
      </w:r>
      <w:r w:rsidR="0026662C" w:rsidRPr="00F82458">
        <w:rPr>
          <w:sz w:val="28"/>
          <w:szCs w:val="28"/>
        </w:rPr>
        <w:t>  </w:t>
      </w:r>
      <w:r w:rsidRPr="00F82458">
        <w:rPr>
          <w:sz w:val="28"/>
          <w:szCs w:val="28"/>
        </w:rPr>
        <w:t>и</w:t>
      </w:r>
      <w:r w:rsidR="0026662C" w:rsidRPr="00F82458">
        <w:rPr>
          <w:sz w:val="28"/>
          <w:szCs w:val="28"/>
        </w:rPr>
        <w:t>  </w:t>
      </w:r>
      <w:r w:rsidRPr="00F82458">
        <w:rPr>
          <w:sz w:val="28"/>
          <w:szCs w:val="28"/>
        </w:rPr>
        <w:t xml:space="preserve">5 Федерального конституционного закона от 5 февраля 2014  года № 3-ФКЗ «О  Верховном Суде Российской Федерации», </w:t>
      </w:r>
      <w:r w:rsidRPr="00F82458">
        <w:rPr>
          <w:w w:val="150"/>
          <w:sz w:val="28"/>
          <w:szCs w:val="28"/>
        </w:rPr>
        <w:t>постановляет</w:t>
      </w:r>
      <w:r w:rsidRPr="00F82458">
        <w:rPr>
          <w:sz w:val="28"/>
          <w:szCs w:val="28"/>
        </w:rPr>
        <w:t xml:space="preserve"> дать следующие разъяснения</w:t>
      </w:r>
      <w:r w:rsidR="0026662C" w:rsidRPr="00F82458">
        <w:rPr>
          <w:sz w:val="28"/>
          <w:szCs w:val="28"/>
        </w:rPr>
        <w:t>.</w:t>
      </w:r>
    </w:p>
    <w:p w:rsidR="0049516C" w:rsidRPr="00F82458" w:rsidRDefault="0049516C" w:rsidP="00F94EC3">
      <w:pPr>
        <w:ind w:firstLine="709"/>
        <w:jc w:val="both"/>
        <w:rPr>
          <w:sz w:val="28"/>
          <w:szCs w:val="28"/>
        </w:rPr>
      </w:pPr>
    </w:p>
    <w:p w:rsidR="00C9553E" w:rsidRPr="00615556" w:rsidRDefault="005D7E6E" w:rsidP="00580FA5">
      <w:pPr>
        <w:autoSpaceDE w:val="0"/>
        <w:autoSpaceDN w:val="0"/>
        <w:adjustRightInd w:val="0"/>
        <w:ind w:firstLine="709"/>
        <w:jc w:val="both"/>
        <w:rPr>
          <w:rFonts w:eastAsiaTheme="minorHAnsi"/>
          <w:sz w:val="28"/>
          <w:szCs w:val="28"/>
          <w:lang w:eastAsia="en-US"/>
        </w:rPr>
      </w:pPr>
      <w:r w:rsidRPr="00F82458">
        <w:rPr>
          <w:rFonts w:eastAsiaTheme="minorHAnsi"/>
          <w:sz w:val="28"/>
          <w:szCs w:val="28"/>
          <w:lang w:eastAsia="en-US"/>
        </w:rPr>
        <w:t xml:space="preserve">1. </w:t>
      </w:r>
      <w:proofErr w:type="gramStart"/>
      <w:r w:rsidR="00C9553E" w:rsidRPr="00615556">
        <w:rPr>
          <w:rFonts w:eastAsiaTheme="minorHAnsi"/>
          <w:sz w:val="28"/>
          <w:szCs w:val="28"/>
          <w:lang w:eastAsia="en-US"/>
        </w:rPr>
        <w:t xml:space="preserve">Избирательные права, право на участие в референдуме граждан Российской Федерации и их объединений, а также установленный порядок </w:t>
      </w:r>
      <w:r w:rsidR="0051793D" w:rsidRPr="00615556">
        <w:rPr>
          <w:sz w:val="28"/>
          <w:szCs w:val="28"/>
        </w:rPr>
        <w:t>подготовки и</w:t>
      </w:r>
      <w:r w:rsidR="00C9553E" w:rsidRPr="00615556">
        <w:rPr>
          <w:sz w:val="28"/>
          <w:szCs w:val="28"/>
        </w:rPr>
        <w:t xml:space="preserve"> проведения выборов и референдумов в Российской Федерации</w:t>
      </w:r>
      <w:r w:rsidR="00C9553E" w:rsidRPr="00615556">
        <w:rPr>
          <w:rFonts w:eastAsiaTheme="minorHAnsi"/>
          <w:sz w:val="28"/>
          <w:szCs w:val="28"/>
          <w:lang w:eastAsia="en-US"/>
        </w:rPr>
        <w:t xml:space="preserve"> подлежат охране посредством принятия мер</w:t>
      </w:r>
      <w:r w:rsidR="00CC6B7A" w:rsidRPr="00615556">
        <w:rPr>
          <w:rFonts w:eastAsiaTheme="minorHAnsi"/>
          <w:sz w:val="28"/>
          <w:szCs w:val="28"/>
          <w:lang w:eastAsia="en-US"/>
        </w:rPr>
        <w:t>,</w:t>
      </w:r>
      <w:r w:rsidR="00C9553E" w:rsidRPr="00615556">
        <w:rPr>
          <w:rFonts w:eastAsiaTheme="minorHAnsi"/>
          <w:sz w:val="28"/>
          <w:szCs w:val="28"/>
          <w:lang w:eastAsia="en-US"/>
        </w:rPr>
        <w:t xml:space="preserve"> направленных на пресечени</w:t>
      </w:r>
      <w:r w:rsidR="00CC6B7A" w:rsidRPr="00615556">
        <w:rPr>
          <w:rFonts w:eastAsiaTheme="minorHAnsi"/>
          <w:sz w:val="28"/>
          <w:szCs w:val="28"/>
          <w:lang w:eastAsia="en-US"/>
        </w:rPr>
        <w:t>е</w:t>
      </w:r>
      <w:r w:rsidR="00C9553E" w:rsidRPr="00615556">
        <w:rPr>
          <w:rFonts w:eastAsiaTheme="minorHAnsi"/>
          <w:sz w:val="28"/>
          <w:szCs w:val="28"/>
          <w:lang w:eastAsia="en-US"/>
        </w:rPr>
        <w:t xml:space="preserve"> их нарушения</w:t>
      </w:r>
      <w:r w:rsidR="00FB75B7" w:rsidRPr="00615556">
        <w:rPr>
          <w:rFonts w:eastAsiaTheme="minorHAnsi"/>
          <w:sz w:val="28"/>
          <w:szCs w:val="28"/>
          <w:lang w:eastAsia="en-US"/>
        </w:rPr>
        <w:t xml:space="preserve"> и</w:t>
      </w:r>
      <w:r w:rsidR="00C9553E" w:rsidRPr="00615556">
        <w:rPr>
          <w:rFonts w:eastAsiaTheme="minorHAnsi"/>
          <w:sz w:val="28"/>
          <w:szCs w:val="28"/>
          <w:lang w:eastAsia="en-US"/>
        </w:rPr>
        <w:t xml:space="preserve"> привлечени</w:t>
      </w:r>
      <w:r w:rsidR="00CC6B7A" w:rsidRPr="00615556">
        <w:rPr>
          <w:rFonts w:eastAsiaTheme="minorHAnsi"/>
          <w:sz w:val="28"/>
          <w:szCs w:val="28"/>
          <w:lang w:eastAsia="en-US"/>
        </w:rPr>
        <w:t>е</w:t>
      </w:r>
      <w:r w:rsidR="00C9553E" w:rsidRPr="00615556">
        <w:rPr>
          <w:rFonts w:eastAsiaTheme="minorHAnsi"/>
          <w:sz w:val="28"/>
          <w:szCs w:val="28"/>
          <w:lang w:eastAsia="en-US"/>
        </w:rPr>
        <w:t xml:space="preserve"> виновных лиц к административной ответственности, установленной Кодексом </w:t>
      </w:r>
      <w:r w:rsidR="00FB75B7" w:rsidRPr="00615556">
        <w:rPr>
          <w:rFonts w:eastAsiaTheme="minorHAnsi"/>
          <w:sz w:val="28"/>
          <w:szCs w:val="28"/>
          <w:lang w:eastAsia="en-US"/>
        </w:rPr>
        <w:t>Российской Федерации об административных правонарушениях (далее – КоАП РФ, Кодекс).</w:t>
      </w:r>
      <w:proofErr w:type="gramEnd"/>
    </w:p>
    <w:p w:rsidR="00005F1D" w:rsidRPr="00615556" w:rsidRDefault="00FF653F" w:rsidP="00580FA5">
      <w:pPr>
        <w:pStyle w:val="af5"/>
        <w:spacing w:line="150" w:lineRule="atLeast"/>
        <w:ind w:firstLine="708"/>
        <w:jc w:val="both"/>
        <w:rPr>
          <w:rFonts w:eastAsiaTheme="minorHAnsi"/>
          <w:sz w:val="28"/>
          <w:szCs w:val="28"/>
          <w:lang w:eastAsia="en-US"/>
        </w:rPr>
      </w:pPr>
      <w:proofErr w:type="gramStart"/>
      <w:r w:rsidRPr="00615556">
        <w:rPr>
          <w:rFonts w:eastAsia="Calibri"/>
          <w:sz w:val="28"/>
          <w:szCs w:val="28"/>
        </w:rPr>
        <w:t>Порядок проведения выборов и референдумов на территории Российской Федерации</w:t>
      </w:r>
      <w:r w:rsidRPr="00615556">
        <w:rPr>
          <w:sz w:val="28"/>
          <w:szCs w:val="28"/>
        </w:rPr>
        <w:t xml:space="preserve"> определяется законодательством Российской Федерации о выборах и референдумах, которое составляют Конституция Российской Федерации, Федеральный конституционный закон от 28 июня 2004</w:t>
      </w:r>
      <w:r w:rsidR="008D3429" w:rsidRPr="00615556">
        <w:rPr>
          <w:sz w:val="28"/>
          <w:szCs w:val="28"/>
        </w:rPr>
        <w:t> </w:t>
      </w:r>
      <w:r w:rsidRPr="00615556">
        <w:rPr>
          <w:sz w:val="28"/>
          <w:szCs w:val="28"/>
        </w:rPr>
        <w:t xml:space="preserve">года № 5-ФКЗ «О референдуме Российской Федерации», Федеральный закон </w:t>
      </w:r>
      <w:r w:rsidRPr="00615556">
        <w:rPr>
          <w:rFonts w:eastAsiaTheme="minorHAnsi"/>
          <w:sz w:val="28"/>
          <w:szCs w:val="28"/>
          <w:lang w:eastAsia="en-US"/>
        </w:rPr>
        <w:t xml:space="preserve">от 12 июня 2002 года № 67-ФЗ «Об основных гарантиях избирательных прав и права на участие в референдуме граждан Российской Федерации» </w:t>
      </w:r>
      <w:r w:rsidRPr="00615556">
        <w:rPr>
          <w:rFonts w:eastAsiaTheme="minorHAnsi"/>
          <w:sz w:val="28"/>
          <w:szCs w:val="28"/>
          <w:lang w:eastAsia="en-US"/>
        </w:rPr>
        <w:lastRenderedPageBreak/>
        <w:t>(далее – Закон об</w:t>
      </w:r>
      <w:proofErr w:type="gramEnd"/>
      <w:r w:rsidRPr="00615556">
        <w:rPr>
          <w:rFonts w:eastAsiaTheme="minorHAnsi"/>
          <w:sz w:val="28"/>
          <w:szCs w:val="28"/>
          <w:lang w:eastAsia="en-US"/>
        </w:rPr>
        <w:t xml:space="preserve"> </w:t>
      </w:r>
      <w:proofErr w:type="gramStart"/>
      <w:r w:rsidRPr="00615556">
        <w:rPr>
          <w:rFonts w:eastAsiaTheme="minorHAnsi"/>
          <w:sz w:val="28"/>
          <w:szCs w:val="28"/>
          <w:lang w:eastAsia="en-US"/>
        </w:rPr>
        <w:t>основных гарантиях избирательных прав)</w:t>
      </w:r>
      <w:r w:rsidRPr="00615556">
        <w:rPr>
          <w:sz w:val="28"/>
          <w:szCs w:val="28"/>
        </w:rPr>
        <w:t xml:space="preserve">, иные федеральные законы, конституции (уставы), законы субъектов Российской Федерации, иные нормативные правовые акты о </w:t>
      </w:r>
      <w:r w:rsidR="00E7224A" w:rsidRPr="00615556">
        <w:rPr>
          <w:sz w:val="28"/>
          <w:szCs w:val="28"/>
        </w:rPr>
        <w:t xml:space="preserve">выборах и </w:t>
      </w:r>
      <w:r w:rsidRPr="00615556">
        <w:rPr>
          <w:sz w:val="28"/>
          <w:szCs w:val="28"/>
        </w:rPr>
        <w:t xml:space="preserve">референдумах, принимаемые в Российской Федерации, </w:t>
      </w:r>
      <w:r w:rsidRPr="00615556">
        <w:rPr>
          <w:rFonts w:eastAsia="Calibri"/>
          <w:sz w:val="28"/>
          <w:szCs w:val="28"/>
        </w:rPr>
        <w:t>в том числе уставы муниципальных образований, нормативные акты избирательных комиссий, комиссий референдума</w:t>
      </w:r>
      <w:r w:rsidRPr="00615556">
        <w:rPr>
          <w:rFonts w:eastAsiaTheme="minorHAnsi"/>
          <w:sz w:val="28"/>
          <w:szCs w:val="28"/>
          <w:lang w:eastAsia="en-US"/>
        </w:rPr>
        <w:t xml:space="preserve">. </w:t>
      </w:r>
      <w:proofErr w:type="gramEnd"/>
    </w:p>
    <w:p w:rsidR="00FF653F" w:rsidRPr="00615556" w:rsidRDefault="00FF653F" w:rsidP="00580FA5">
      <w:pPr>
        <w:pStyle w:val="af5"/>
        <w:spacing w:line="150" w:lineRule="atLeast"/>
        <w:ind w:firstLine="708"/>
        <w:jc w:val="both"/>
        <w:rPr>
          <w:sz w:val="28"/>
          <w:szCs w:val="28"/>
        </w:rPr>
      </w:pPr>
      <w:r w:rsidRPr="00615556">
        <w:rPr>
          <w:rFonts w:eastAsiaTheme="minorHAnsi"/>
          <w:sz w:val="28"/>
          <w:szCs w:val="28"/>
          <w:lang w:eastAsia="en-US"/>
        </w:rPr>
        <w:t xml:space="preserve">Законом об основных гарантиях избирательных прав определяются основные </w:t>
      </w:r>
      <w:r w:rsidRPr="00615556">
        <w:rPr>
          <w:sz w:val="28"/>
          <w:szCs w:val="28"/>
        </w:rPr>
        <w:t xml:space="preserve">условия, правила и процедуры, обеспечивающие реализацию избирательных прав и права на участие в референдуме граждан Российской Федерации. </w:t>
      </w:r>
      <w:proofErr w:type="gramStart"/>
      <w:r w:rsidRPr="00615556">
        <w:rPr>
          <w:sz w:val="28"/>
          <w:szCs w:val="28"/>
        </w:rPr>
        <w:t>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Законом об основных гарантиях избирательных прав (статья</w:t>
      </w:r>
      <w:r w:rsidR="00D66474" w:rsidRPr="00615556">
        <w:rPr>
          <w:sz w:val="28"/>
          <w:szCs w:val="28"/>
        </w:rPr>
        <w:t> </w:t>
      </w:r>
      <w:r w:rsidRPr="00615556">
        <w:rPr>
          <w:sz w:val="28"/>
          <w:szCs w:val="28"/>
        </w:rPr>
        <w:t>1, подпункт 11 статьи 2, пункты 1 и 2 статьи 11, пункт 3</w:t>
      </w:r>
      <w:r w:rsidRPr="00615556">
        <w:rPr>
          <w:sz w:val="28"/>
          <w:szCs w:val="28"/>
          <w:vertAlign w:val="superscript"/>
        </w:rPr>
        <w:t>1</w:t>
      </w:r>
      <w:r w:rsidRPr="00615556">
        <w:rPr>
          <w:sz w:val="28"/>
          <w:szCs w:val="28"/>
        </w:rPr>
        <w:t xml:space="preserve"> статьи</w:t>
      </w:r>
      <w:r w:rsidR="00D66474" w:rsidRPr="00615556">
        <w:rPr>
          <w:sz w:val="28"/>
          <w:szCs w:val="28"/>
        </w:rPr>
        <w:t> </w:t>
      </w:r>
      <w:r w:rsidRPr="00615556">
        <w:rPr>
          <w:sz w:val="28"/>
          <w:szCs w:val="28"/>
        </w:rPr>
        <w:t>48</w:t>
      </w:r>
      <w:r w:rsidRPr="00615556">
        <w:rPr>
          <w:rFonts w:eastAsiaTheme="minorHAnsi"/>
          <w:sz w:val="28"/>
          <w:szCs w:val="28"/>
          <w:lang w:eastAsia="en-US"/>
        </w:rPr>
        <w:t xml:space="preserve"> Закона об основных гарантиях избирательных прав).</w:t>
      </w:r>
      <w:proofErr w:type="gramEnd"/>
    </w:p>
    <w:p w:rsidR="00795EF2" w:rsidRPr="00615556" w:rsidRDefault="00E45863" w:rsidP="00580FA5">
      <w:pPr>
        <w:autoSpaceDE w:val="0"/>
        <w:autoSpaceDN w:val="0"/>
        <w:adjustRightInd w:val="0"/>
        <w:ind w:firstLine="709"/>
        <w:jc w:val="both"/>
        <w:rPr>
          <w:rFonts w:eastAsiaTheme="minorHAnsi"/>
          <w:sz w:val="28"/>
          <w:szCs w:val="28"/>
          <w:lang w:eastAsia="en-US"/>
        </w:rPr>
      </w:pPr>
      <w:r w:rsidRPr="00615556">
        <w:rPr>
          <w:rFonts w:eastAsia="Calibri"/>
          <w:sz w:val="28"/>
          <w:szCs w:val="28"/>
        </w:rPr>
        <w:t xml:space="preserve">2. </w:t>
      </w:r>
      <w:r w:rsidR="00795EF2" w:rsidRPr="00615556">
        <w:rPr>
          <w:rFonts w:eastAsia="Calibri"/>
          <w:sz w:val="28"/>
          <w:szCs w:val="28"/>
        </w:rPr>
        <w:t xml:space="preserve">Выборы и референдум являются формами прямого волеизъявления граждан Российской Федерации. </w:t>
      </w:r>
      <w:r w:rsidR="00677068" w:rsidRPr="00615556">
        <w:rPr>
          <w:rFonts w:eastAsia="Calibri"/>
          <w:sz w:val="28"/>
          <w:szCs w:val="28"/>
        </w:rPr>
        <w:t>С</w:t>
      </w:r>
      <w:r w:rsidR="00795EF2" w:rsidRPr="00615556">
        <w:rPr>
          <w:rFonts w:eastAsia="Calibri"/>
          <w:sz w:val="28"/>
          <w:szCs w:val="28"/>
        </w:rPr>
        <w:t>ведения любого характера, связанные с их подготовкой и проведением, могут оказывать воздействие на выбор гражданина при реализации его активного избирательного права и права на участие в референдуме. В связи с этим информационное обеспечение</w:t>
      </w:r>
      <w:r w:rsidR="00795EF2" w:rsidRPr="00615556">
        <w:rPr>
          <w:sz w:val="28"/>
          <w:szCs w:val="28"/>
        </w:rPr>
        <w:t xml:space="preserve"> выборов и референдумов</w:t>
      </w:r>
      <w:r w:rsidR="00795EF2" w:rsidRPr="00615556">
        <w:rPr>
          <w:rFonts w:eastAsia="Calibri"/>
          <w:sz w:val="28"/>
          <w:szCs w:val="28"/>
        </w:rPr>
        <w:t xml:space="preserve"> должно способствовать </w:t>
      </w:r>
      <w:r w:rsidR="00E7224A" w:rsidRPr="00615556">
        <w:rPr>
          <w:rFonts w:eastAsia="Calibri"/>
          <w:sz w:val="28"/>
          <w:szCs w:val="28"/>
        </w:rPr>
        <w:t>осознанному</w:t>
      </w:r>
      <w:r w:rsidR="00795EF2" w:rsidRPr="00615556">
        <w:rPr>
          <w:rFonts w:eastAsia="Calibri"/>
          <w:sz w:val="28"/>
          <w:szCs w:val="28"/>
        </w:rPr>
        <w:t xml:space="preserve"> волеизъявлению граждан,</w:t>
      </w:r>
      <w:r w:rsidR="00795EF2" w:rsidRPr="00615556">
        <w:rPr>
          <w:sz w:val="28"/>
          <w:szCs w:val="28"/>
        </w:rPr>
        <w:t xml:space="preserve"> гласности выборов и референдумов и гарантируется условиями, правилами и процедурами, предусмотренными Законом об основных гарантиях избирательных прав </w:t>
      </w:r>
      <w:r w:rsidR="00795EF2" w:rsidRPr="00615556">
        <w:rPr>
          <w:rFonts w:eastAsiaTheme="minorHAnsi"/>
          <w:sz w:val="28"/>
          <w:szCs w:val="28"/>
          <w:lang w:eastAsia="en-US"/>
        </w:rPr>
        <w:t>(подпункты 9, 11, 53 статьи</w:t>
      </w:r>
      <w:r w:rsidR="008D3429" w:rsidRPr="00615556">
        <w:rPr>
          <w:rFonts w:eastAsiaTheme="minorHAnsi"/>
          <w:sz w:val="28"/>
          <w:szCs w:val="28"/>
          <w:lang w:eastAsia="en-US"/>
        </w:rPr>
        <w:t>  </w:t>
      </w:r>
      <w:r w:rsidR="00795EF2" w:rsidRPr="00615556">
        <w:rPr>
          <w:rFonts w:eastAsiaTheme="minorHAnsi"/>
          <w:sz w:val="28"/>
          <w:szCs w:val="28"/>
          <w:lang w:eastAsia="en-US"/>
        </w:rPr>
        <w:t>2, пункт 3 статьи 3, статья 44 Закона об основных гарантиях избирательных прав).</w:t>
      </w:r>
    </w:p>
    <w:p w:rsidR="00795EF2" w:rsidRPr="00615556" w:rsidRDefault="00795EF2" w:rsidP="00580FA5">
      <w:pPr>
        <w:autoSpaceDE w:val="0"/>
        <w:autoSpaceDN w:val="0"/>
        <w:adjustRightInd w:val="0"/>
        <w:ind w:firstLine="709"/>
        <w:jc w:val="both"/>
        <w:rPr>
          <w:rFonts w:eastAsiaTheme="minorHAnsi"/>
          <w:sz w:val="28"/>
          <w:szCs w:val="28"/>
          <w:lang w:eastAsia="en-US"/>
        </w:rPr>
      </w:pPr>
      <w:proofErr w:type="gramStart"/>
      <w:r w:rsidRPr="00615556">
        <w:rPr>
          <w:sz w:val="28"/>
          <w:szCs w:val="28"/>
        </w:rPr>
        <w:t>Обратить внимание судов на то, что и</w:t>
      </w:r>
      <w:r w:rsidRPr="00615556">
        <w:rPr>
          <w:rFonts w:eastAsiaTheme="minorHAnsi"/>
          <w:sz w:val="28"/>
          <w:szCs w:val="28"/>
          <w:lang w:eastAsia="en-US"/>
        </w:rPr>
        <w:t xml:space="preserve">нформационное обеспечение выборов и референдумов включает информирование избирателей, участников референдума, а также </w:t>
      </w:r>
      <w:r w:rsidR="0036027E" w:rsidRPr="00615556">
        <w:rPr>
          <w:rFonts w:eastAsia="Calibri"/>
          <w:sz w:val="28"/>
          <w:szCs w:val="28"/>
        </w:rPr>
        <w:t>предвыборную агитацию, представляющую собой деятельность</w:t>
      </w:r>
      <w:r w:rsidR="00E621C5" w:rsidRPr="00615556">
        <w:rPr>
          <w:rFonts w:eastAsiaTheme="minorHAnsi"/>
          <w:sz w:val="28"/>
          <w:szCs w:val="28"/>
          <w:lang w:eastAsia="en-US"/>
        </w:rPr>
        <w:t xml:space="preserve">, </w:t>
      </w:r>
      <w:r w:rsidR="00E621C5" w:rsidRPr="00615556">
        <w:rPr>
          <w:rFonts w:eastAsia="Calibri"/>
          <w:sz w:val="28"/>
          <w:szCs w:val="28"/>
        </w:rPr>
        <w:t>имеющ</w:t>
      </w:r>
      <w:r w:rsidR="00C631DE" w:rsidRPr="00615556">
        <w:rPr>
          <w:rFonts w:eastAsia="Calibri"/>
          <w:sz w:val="28"/>
          <w:szCs w:val="28"/>
        </w:rPr>
        <w:t>ую</w:t>
      </w:r>
      <w:r w:rsidR="00E621C5" w:rsidRPr="00615556">
        <w:rPr>
          <w:rFonts w:eastAsia="Calibri"/>
          <w:sz w:val="28"/>
          <w:szCs w:val="28"/>
        </w:rPr>
        <w:t xml:space="preserve"> целью побудить или побуждающ</w:t>
      </w:r>
      <w:r w:rsidR="00C631DE" w:rsidRPr="00615556">
        <w:rPr>
          <w:rFonts w:eastAsia="Calibri"/>
          <w:sz w:val="28"/>
          <w:szCs w:val="28"/>
        </w:rPr>
        <w:t>ую</w:t>
      </w:r>
      <w:r w:rsidR="00E621C5" w:rsidRPr="00615556">
        <w:rPr>
          <w:rFonts w:eastAsia="Calibri"/>
          <w:sz w:val="28"/>
          <w:szCs w:val="28"/>
        </w:rPr>
        <w:t xml:space="preserve"> избирателей к голосованию за кандидата, кандидатов, список, списки кандидатов или против него (них) в период избирательной кампании</w:t>
      </w:r>
      <w:r w:rsidR="00C631DE" w:rsidRPr="00615556">
        <w:rPr>
          <w:rFonts w:eastAsia="Calibri"/>
          <w:sz w:val="28"/>
          <w:szCs w:val="28"/>
        </w:rPr>
        <w:t>, и</w:t>
      </w:r>
      <w:r w:rsidR="00E621C5" w:rsidRPr="00615556">
        <w:rPr>
          <w:rFonts w:eastAsia="Calibri"/>
          <w:sz w:val="28"/>
          <w:szCs w:val="28"/>
        </w:rPr>
        <w:t xml:space="preserve"> </w:t>
      </w:r>
      <w:r w:rsidR="00C631DE" w:rsidRPr="00615556">
        <w:rPr>
          <w:rFonts w:eastAsia="Calibri"/>
          <w:sz w:val="28"/>
          <w:szCs w:val="28"/>
        </w:rPr>
        <w:t>агитацию по вопросам референдума</w:t>
      </w:r>
      <w:r w:rsidR="00E621C5" w:rsidRPr="00615556">
        <w:rPr>
          <w:rFonts w:eastAsia="Calibri"/>
          <w:sz w:val="28"/>
          <w:szCs w:val="28"/>
        </w:rPr>
        <w:t xml:space="preserve"> </w:t>
      </w:r>
      <w:r w:rsidR="00C631DE" w:rsidRPr="00615556">
        <w:rPr>
          <w:rFonts w:eastAsiaTheme="minorHAnsi"/>
          <w:sz w:val="28"/>
          <w:szCs w:val="28"/>
          <w:lang w:eastAsia="en-US"/>
        </w:rPr>
        <w:t>–</w:t>
      </w:r>
      <w:r w:rsidR="00C631DE" w:rsidRPr="00615556">
        <w:rPr>
          <w:rFonts w:eastAsia="Calibri"/>
          <w:sz w:val="28"/>
          <w:szCs w:val="28"/>
        </w:rPr>
        <w:t xml:space="preserve"> </w:t>
      </w:r>
      <w:r w:rsidR="00E621C5" w:rsidRPr="00615556">
        <w:rPr>
          <w:rFonts w:eastAsia="Calibri"/>
          <w:sz w:val="28"/>
          <w:szCs w:val="28"/>
        </w:rPr>
        <w:t>деятельност</w:t>
      </w:r>
      <w:r w:rsidR="00C631DE" w:rsidRPr="00615556">
        <w:rPr>
          <w:rFonts w:eastAsia="Calibri"/>
          <w:sz w:val="28"/>
          <w:szCs w:val="28"/>
        </w:rPr>
        <w:t>ь</w:t>
      </w:r>
      <w:r w:rsidR="00E621C5" w:rsidRPr="00615556">
        <w:rPr>
          <w:rFonts w:eastAsia="Calibri"/>
          <w:sz w:val="28"/>
          <w:szCs w:val="28"/>
        </w:rPr>
        <w:t>, имеющ</w:t>
      </w:r>
      <w:r w:rsidR="00C631DE" w:rsidRPr="00615556">
        <w:rPr>
          <w:rFonts w:eastAsia="Calibri"/>
          <w:sz w:val="28"/>
          <w:szCs w:val="28"/>
        </w:rPr>
        <w:t>ую</w:t>
      </w:r>
      <w:r w:rsidR="00E621C5" w:rsidRPr="00615556">
        <w:rPr>
          <w:rFonts w:eastAsia="Calibri"/>
          <w:sz w:val="28"/>
          <w:szCs w:val="28"/>
        </w:rPr>
        <w:t xml:space="preserve"> целью побудить или побуждающ</w:t>
      </w:r>
      <w:r w:rsidR="00C631DE" w:rsidRPr="00615556">
        <w:rPr>
          <w:rFonts w:eastAsia="Calibri"/>
          <w:sz w:val="28"/>
          <w:szCs w:val="28"/>
        </w:rPr>
        <w:t>ую</w:t>
      </w:r>
      <w:r w:rsidR="00E621C5" w:rsidRPr="00615556">
        <w:rPr>
          <w:rFonts w:eastAsia="Calibri"/>
          <w:sz w:val="28"/>
          <w:szCs w:val="28"/>
        </w:rPr>
        <w:t xml:space="preserve"> участников референдума поддержать инициативу</w:t>
      </w:r>
      <w:proofErr w:type="gramEnd"/>
      <w:r w:rsidR="00E621C5" w:rsidRPr="00615556">
        <w:rPr>
          <w:rFonts w:eastAsia="Calibri"/>
          <w:sz w:val="28"/>
          <w:szCs w:val="28"/>
        </w:rPr>
        <w:t xml:space="preserve">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 в период кампании референдума </w:t>
      </w:r>
      <w:r w:rsidRPr="00615556">
        <w:rPr>
          <w:rFonts w:eastAsia="Calibri"/>
          <w:sz w:val="28"/>
          <w:szCs w:val="28"/>
        </w:rPr>
        <w:t>(подпункты 3, 4 статьи 2, стать</w:t>
      </w:r>
      <w:r w:rsidR="00962581" w:rsidRPr="00615556">
        <w:rPr>
          <w:rFonts w:eastAsia="Calibri"/>
          <w:sz w:val="28"/>
          <w:szCs w:val="28"/>
        </w:rPr>
        <w:t>и</w:t>
      </w:r>
      <w:r w:rsidRPr="00615556">
        <w:rPr>
          <w:rFonts w:eastAsia="Calibri"/>
          <w:sz w:val="28"/>
          <w:szCs w:val="28"/>
        </w:rPr>
        <w:t xml:space="preserve"> 4</w:t>
      </w:r>
      <w:r w:rsidR="00E621C5" w:rsidRPr="00615556">
        <w:rPr>
          <w:rFonts w:eastAsia="Calibri"/>
          <w:sz w:val="28"/>
          <w:szCs w:val="28"/>
        </w:rPr>
        <w:t>4</w:t>
      </w:r>
      <w:r w:rsidRPr="00615556">
        <w:rPr>
          <w:rFonts w:eastAsia="Calibri"/>
          <w:sz w:val="28"/>
          <w:szCs w:val="28"/>
        </w:rPr>
        <w:t xml:space="preserve">, </w:t>
      </w:r>
      <w:r w:rsidR="00E621C5" w:rsidRPr="00615556">
        <w:rPr>
          <w:rFonts w:eastAsia="Calibri"/>
          <w:sz w:val="28"/>
          <w:szCs w:val="28"/>
        </w:rPr>
        <w:t>45</w:t>
      </w:r>
      <w:r w:rsidRPr="00615556">
        <w:rPr>
          <w:rFonts w:eastAsiaTheme="minorHAnsi"/>
          <w:sz w:val="28"/>
          <w:szCs w:val="28"/>
          <w:lang w:eastAsia="en-US"/>
        </w:rPr>
        <w:t xml:space="preserve"> Закона об основных гарантиях избирательных прав).</w:t>
      </w:r>
    </w:p>
    <w:p w:rsidR="00795EF2" w:rsidRPr="00615556" w:rsidRDefault="00795EF2" w:rsidP="00580FA5">
      <w:pPr>
        <w:autoSpaceDE w:val="0"/>
        <w:autoSpaceDN w:val="0"/>
        <w:adjustRightInd w:val="0"/>
        <w:ind w:firstLine="709"/>
        <w:jc w:val="both"/>
        <w:rPr>
          <w:rFonts w:eastAsiaTheme="minorHAnsi"/>
          <w:sz w:val="28"/>
          <w:szCs w:val="28"/>
          <w:lang w:eastAsia="en-US"/>
        </w:rPr>
      </w:pPr>
      <w:r w:rsidRPr="00615556">
        <w:rPr>
          <w:rFonts w:eastAsiaTheme="minorHAnsi"/>
          <w:sz w:val="28"/>
          <w:szCs w:val="28"/>
          <w:lang w:eastAsia="en-US"/>
        </w:rPr>
        <w:t xml:space="preserve">Нарушение </w:t>
      </w:r>
      <w:r w:rsidRPr="00615556">
        <w:rPr>
          <w:rFonts w:eastAsia="Calibri"/>
          <w:sz w:val="28"/>
          <w:szCs w:val="28"/>
        </w:rPr>
        <w:t xml:space="preserve">правил, условий и процедур, гарантирующих </w:t>
      </w:r>
      <w:r w:rsidRPr="00615556">
        <w:rPr>
          <w:rFonts w:eastAsiaTheme="minorHAnsi"/>
          <w:sz w:val="28"/>
          <w:szCs w:val="28"/>
          <w:lang w:eastAsia="en-US"/>
        </w:rPr>
        <w:t xml:space="preserve">информационное обеспечение выборов и референдумов, является основанием для привлечения к административной ответственности, </w:t>
      </w:r>
      <w:proofErr w:type="gramStart"/>
      <w:r w:rsidRPr="00615556">
        <w:rPr>
          <w:rFonts w:eastAsiaTheme="minorHAnsi"/>
          <w:sz w:val="28"/>
          <w:szCs w:val="28"/>
          <w:lang w:eastAsia="en-US"/>
        </w:rPr>
        <w:t>предусмотренной</w:t>
      </w:r>
      <w:proofErr w:type="gramEnd"/>
      <w:r w:rsidRPr="00615556">
        <w:rPr>
          <w:rFonts w:eastAsiaTheme="minorHAnsi"/>
          <w:sz w:val="28"/>
          <w:szCs w:val="28"/>
          <w:lang w:eastAsia="en-US"/>
        </w:rPr>
        <w:t xml:space="preserve"> в том числе статьями 5.5, 5.8, 5.10, 5.11, 5.12</w:t>
      </w:r>
      <w:r w:rsidR="00F44FA7" w:rsidRPr="00615556">
        <w:rPr>
          <w:rFonts w:eastAsiaTheme="minorHAnsi"/>
          <w:sz w:val="28"/>
          <w:szCs w:val="28"/>
          <w:lang w:eastAsia="en-US"/>
        </w:rPr>
        <w:t>, 5.48</w:t>
      </w:r>
      <w:r w:rsidRPr="00615556">
        <w:rPr>
          <w:rFonts w:eastAsiaTheme="minorHAnsi"/>
          <w:sz w:val="28"/>
          <w:szCs w:val="28"/>
          <w:lang w:eastAsia="en-US"/>
        </w:rPr>
        <w:t xml:space="preserve"> КоАП</w:t>
      </w:r>
      <w:r w:rsidR="00D66474" w:rsidRPr="00615556">
        <w:rPr>
          <w:rFonts w:eastAsiaTheme="minorHAnsi"/>
          <w:sz w:val="28"/>
          <w:szCs w:val="28"/>
          <w:lang w:eastAsia="en-US"/>
        </w:rPr>
        <w:t> </w:t>
      </w:r>
      <w:r w:rsidRPr="00615556">
        <w:rPr>
          <w:rFonts w:eastAsiaTheme="minorHAnsi"/>
          <w:sz w:val="28"/>
          <w:szCs w:val="28"/>
          <w:lang w:eastAsia="en-US"/>
        </w:rPr>
        <w:t>РФ, при наличии вины лица, в отношении которого ведется производство по делу об административном правонарушении.</w:t>
      </w:r>
    </w:p>
    <w:p w:rsidR="00F44FA7" w:rsidRPr="00615556" w:rsidRDefault="009F0DB2" w:rsidP="00580FA5">
      <w:pPr>
        <w:autoSpaceDE w:val="0"/>
        <w:autoSpaceDN w:val="0"/>
        <w:adjustRightInd w:val="0"/>
        <w:ind w:firstLine="709"/>
        <w:jc w:val="both"/>
        <w:rPr>
          <w:rFonts w:eastAsia="Calibri"/>
          <w:sz w:val="28"/>
          <w:szCs w:val="28"/>
        </w:rPr>
      </w:pPr>
      <w:r w:rsidRPr="00615556">
        <w:rPr>
          <w:rFonts w:eastAsiaTheme="minorHAnsi"/>
          <w:sz w:val="28"/>
          <w:szCs w:val="28"/>
          <w:lang w:eastAsia="en-US"/>
        </w:rPr>
        <w:lastRenderedPageBreak/>
        <w:t>3</w:t>
      </w:r>
      <w:r w:rsidR="00906D7E" w:rsidRPr="00615556">
        <w:rPr>
          <w:rFonts w:eastAsiaTheme="minorHAnsi"/>
          <w:sz w:val="28"/>
          <w:szCs w:val="28"/>
          <w:lang w:eastAsia="en-US"/>
        </w:rPr>
        <w:t xml:space="preserve">. </w:t>
      </w:r>
      <w:proofErr w:type="gramStart"/>
      <w:r w:rsidR="00F44FA7" w:rsidRPr="00615556">
        <w:rPr>
          <w:sz w:val="28"/>
          <w:szCs w:val="28"/>
        </w:rPr>
        <w:t>Законодательство о выборах и референдумах закрепляет требования к участию средств массовой информации и иных лиц в информационном обеспечении выборов и референдумов</w:t>
      </w:r>
      <w:r w:rsidR="00D74A6A" w:rsidRPr="00615556">
        <w:rPr>
          <w:sz w:val="28"/>
          <w:szCs w:val="28"/>
        </w:rPr>
        <w:t>,</w:t>
      </w:r>
      <w:r w:rsidR="00F44FA7" w:rsidRPr="00615556">
        <w:rPr>
          <w:sz w:val="28"/>
          <w:szCs w:val="28"/>
        </w:rPr>
        <w:t xml:space="preserve"> в </w:t>
      </w:r>
      <w:r w:rsidR="00D74A6A" w:rsidRPr="00615556">
        <w:rPr>
          <w:sz w:val="28"/>
          <w:szCs w:val="28"/>
        </w:rPr>
        <w:t>частности</w:t>
      </w:r>
      <w:r w:rsidR="00F44FA7" w:rsidRPr="00615556">
        <w:rPr>
          <w:sz w:val="28"/>
          <w:szCs w:val="28"/>
        </w:rPr>
        <w:t xml:space="preserve"> к порядку опубликования (обнародования) материалов, связанных с подготовкой и проведением выборов, референдумов (</w:t>
      </w:r>
      <w:r w:rsidR="00F44FA7" w:rsidRPr="00615556">
        <w:rPr>
          <w:rFonts w:eastAsiaTheme="minorHAnsi"/>
          <w:sz w:val="28"/>
          <w:szCs w:val="28"/>
          <w:lang w:eastAsia="en-US"/>
        </w:rPr>
        <w:t>стать</w:t>
      </w:r>
      <w:r w:rsidR="00962581" w:rsidRPr="00615556">
        <w:rPr>
          <w:rFonts w:eastAsiaTheme="minorHAnsi"/>
          <w:sz w:val="28"/>
          <w:szCs w:val="28"/>
          <w:lang w:eastAsia="en-US"/>
        </w:rPr>
        <w:t>я</w:t>
      </w:r>
      <w:r w:rsidR="00F44FA7" w:rsidRPr="00615556">
        <w:rPr>
          <w:rFonts w:eastAsiaTheme="minorHAnsi"/>
          <w:sz w:val="28"/>
          <w:szCs w:val="28"/>
          <w:lang w:eastAsia="en-US"/>
        </w:rPr>
        <w:t xml:space="preserve"> 45, пункт 6 статьи</w:t>
      </w:r>
      <w:r w:rsidR="008D3429" w:rsidRPr="00615556">
        <w:rPr>
          <w:rFonts w:eastAsiaTheme="minorHAnsi"/>
          <w:sz w:val="28"/>
          <w:szCs w:val="28"/>
          <w:lang w:eastAsia="en-US"/>
        </w:rPr>
        <w:t>  </w:t>
      </w:r>
      <w:r w:rsidR="00F44FA7" w:rsidRPr="00615556">
        <w:rPr>
          <w:rFonts w:eastAsiaTheme="minorHAnsi"/>
          <w:sz w:val="28"/>
          <w:szCs w:val="28"/>
          <w:lang w:eastAsia="en-US"/>
        </w:rPr>
        <w:t xml:space="preserve">47, </w:t>
      </w:r>
      <w:r w:rsidR="00962581" w:rsidRPr="00615556">
        <w:rPr>
          <w:rFonts w:eastAsiaTheme="minorHAnsi"/>
          <w:sz w:val="28"/>
          <w:szCs w:val="28"/>
          <w:lang w:eastAsia="en-US"/>
        </w:rPr>
        <w:t>статьи</w:t>
      </w:r>
      <w:r w:rsidR="008D3429" w:rsidRPr="00615556">
        <w:rPr>
          <w:rFonts w:eastAsiaTheme="minorHAnsi"/>
          <w:sz w:val="28"/>
          <w:szCs w:val="28"/>
          <w:lang w:eastAsia="en-US"/>
        </w:rPr>
        <w:t> </w:t>
      </w:r>
      <w:r w:rsidR="00F44FA7" w:rsidRPr="00615556">
        <w:rPr>
          <w:rFonts w:eastAsiaTheme="minorHAnsi"/>
          <w:sz w:val="28"/>
          <w:szCs w:val="28"/>
          <w:lang w:eastAsia="en-US"/>
        </w:rPr>
        <w:t>50–52, 54, 56 Закона об основных гарантиях избирательных прав, статьи</w:t>
      </w:r>
      <w:r w:rsidR="008D3429" w:rsidRPr="00615556">
        <w:rPr>
          <w:rFonts w:eastAsiaTheme="minorHAnsi"/>
          <w:sz w:val="28"/>
          <w:szCs w:val="28"/>
          <w:lang w:eastAsia="en-US"/>
        </w:rPr>
        <w:t> </w:t>
      </w:r>
      <w:r w:rsidR="00F44FA7" w:rsidRPr="00615556">
        <w:rPr>
          <w:rFonts w:eastAsiaTheme="minorHAnsi"/>
          <w:sz w:val="28"/>
          <w:szCs w:val="28"/>
          <w:lang w:eastAsia="en-US"/>
        </w:rPr>
        <w:t>45–53, 55, 56 Федерального закона от 10 января</w:t>
      </w:r>
      <w:proofErr w:type="gramEnd"/>
      <w:r w:rsidR="00F44FA7" w:rsidRPr="00615556">
        <w:rPr>
          <w:rFonts w:eastAsiaTheme="minorHAnsi"/>
          <w:sz w:val="28"/>
          <w:szCs w:val="28"/>
          <w:lang w:eastAsia="en-US"/>
        </w:rPr>
        <w:t xml:space="preserve"> 2003 года № 19-ФЗ «О</w:t>
      </w:r>
      <w:r w:rsidR="008D3429" w:rsidRPr="00615556">
        <w:rPr>
          <w:rFonts w:eastAsiaTheme="minorHAnsi"/>
          <w:sz w:val="28"/>
          <w:szCs w:val="28"/>
          <w:lang w:eastAsia="en-US"/>
        </w:rPr>
        <w:t> </w:t>
      </w:r>
      <w:r w:rsidR="00F44FA7" w:rsidRPr="00615556">
        <w:rPr>
          <w:rFonts w:eastAsiaTheme="minorHAnsi"/>
          <w:sz w:val="28"/>
          <w:szCs w:val="28"/>
          <w:lang w:eastAsia="en-US"/>
        </w:rPr>
        <w:t xml:space="preserve">выборах Президента Российской Федерации», статьи 57–66, 68, 69 </w:t>
      </w:r>
      <w:r w:rsidR="00F44FA7" w:rsidRPr="00615556">
        <w:rPr>
          <w:rFonts w:eastAsia="Calibri"/>
          <w:sz w:val="28"/>
          <w:szCs w:val="28"/>
        </w:rPr>
        <w:t>Федерального закона от 22 февраля 2014 года № 20-ФЗ «О выборах депутатов Государственной Думы Федерального Собрания Российской Федерации»</w:t>
      </w:r>
      <w:r w:rsidR="00F44FA7" w:rsidRPr="00615556">
        <w:rPr>
          <w:sz w:val="28"/>
          <w:szCs w:val="28"/>
        </w:rPr>
        <w:t xml:space="preserve"> (далее – Федеральный закон «О выборах депутатов Государственной Думы Федерального Собрания Российской Федерации»</w:t>
      </w:r>
      <w:r w:rsidR="00F44FA7" w:rsidRPr="00615556">
        <w:rPr>
          <w:rFonts w:eastAsia="Calibri"/>
          <w:sz w:val="28"/>
          <w:szCs w:val="28"/>
        </w:rPr>
        <w:t>).</w:t>
      </w:r>
    </w:p>
    <w:p w:rsidR="00795EF2" w:rsidRPr="00615556" w:rsidRDefault="00795EF2" w:rsidP="00580FA5">
      <w:pPr>
        <w:autoSpaceDE w:val="0"/>
        <w:autoSpaceDN w:val="0"/>
        <w:adjustRightInd w:val="0"/>
        <w:ind w:firstLine="709"/>
        <w:jc w:val="both"/>
        <w:rPr>
          <w:sz w:val="28"/>
          <w:szCs w:val="28"/>
        </w:rPr>
      </w:pPr>
      <w:proofErr w:type="gramStart"/>
      <w:r w:rsidRPr="00615556">
        <w:rPr>
          <w:sz w:val="28"/>
          <w:szCs w:val="28"/>
        </w:rPr>
        <w:t>Нарушение порядка опубликования (обнародования) материалов, связанных с подготовкой и проведением выборов, референдумов, в том числе допущенное в период избирательной кампании</w:t>
      </w:r>
      <w:r w:rsidR="002A5973" w:rsidRPr="00615556">
        <w:rPr>
          <w:sz w:val="28"/>
          <w:szCs w:val="28"/>
        </w:rPr>
        <w:t xml:space="preserve"> (в </w:t>
      </w:r>
      <w:r w:rsidRPr="00615556">
        <w:rPr>
          <w:sz w:val="28"/>
          <w:szCs w:val="28"/>
        </w:rPr>
        <w:t xml:space="preserve">период осуществления </w:t>
      </w:r>
      <w:r w:rsidRPr="00615556">
        <w:rPr>
          <w:rFonts w:eastAsia="Calibri"/>
          <w:sz w:val="28"/>
          <w:szCs w:val="28"/>
        </w:rPr>
        <w:t>деятельности по подготовке и проведению выборов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w:t>
      </w:r>
      <w:proofErr w:type="gramEnd"/>
      <w:r w:rsidRPr="00615556">
        <w:rPr>
          <w:rFonts w:eastAsia="Calibri"/>
          <w:sz w:val="28"/>
          <w:szCs w:val="28"/>
        </w:rPr>
        <w:t xml:space="preserve"> </w:t>
      </w:r>
      <w:proofErr w:type="gramStart"/>
      <w:r w:rsidRPr="00615556">
        <w:rPr>
          <w:rFonts w:eastAsia="Calibri"/>
          <w:sz w:val="28"/>
          <w:szCs w:val="28"/>
        </w:rPr>
        <w:t>бюджета, выделенных на подготовку и проведение выборов</w:t>
      </w:r>
      <w:r w:rsidR="002A5973" w:rsidRPr="00615556">
        <w:rPr>
          <w:rFonts w:eastAsia="Calibri"/>
          <w:sz w:val="28"/>
          <w:szCs w:val="28"/>
        </w:rPr>
        <w:t>)</w:t>
      </w:r>
      <w:r w:rsidRPr="00615556">
        <w:rPr>
          <w:rFonts w:eastAsia="Calibri"/>
          <w:sz w:val="28"/>
          <w:szCs w:val="28"/>
        </w:rPr>
        <w:t>,</w:t>
      </w:r>
      <w:r w:rsidRPr="00615556">
        <w:rPr>
          <w:sz w:val="28"/>
          <w:szCs w:val="28"/>
        </w:rPr>
        <w:t xml:space="preserve"> а также </w:t>
      </w:r>
      <w:r w:rsidR="007E69C7" w:rsidRPr="00615556">
        <w:rPr>
          <w:sz w:val="28"/>
          <w:szCs w:val="28"/>
        </w:rPr>
        <w:t xml:space="preserve">в период </w:t>
      </w:r>
      <w:r w:rsidRPr="00615556">
        <w:rPr>
          <w:sz w:val="28"/>
          <w:szCs w:val="28"/>
        </w:rPr>
        <w:t xml:space="preserve">кампании референдума </w:t>
      </w:r>
      <w:r w:rsidR="002A5973" w:rsidRPr="00615556">
        <w:rPr>
          <w:sz w:val="28"/>
          <w:szCs w:val="28"/>
        </w:rPr>
        <w:t xml:space="preserve">(в период осуществления деятельности по </w:t>
      </w:r>
      <w:r w:rsidR="002A5973" w:rsidRPr="00615556">
        <w:rPr>
          <w:rFonts w:eastAsia="Calibri"/>
          <w:sz w:val="28"/>
          <w:szCs w:val="28"/>
        </w:rPr>
        <w:t>подготовке и проведению референдума, осуществляем</w:t>
      </w:r>
      <w:r w:rsidR="00853490" w:rsidRPr="00615556">
        <w:rPr>
          <w:rFonts w:eastAsia="Calibri"/>
          <w:sz w:val="28"/>
          <w:szCs w:val="28"/>
        </w:rPr>
        <w:t>ой</w:t>
      </w:r>
      <w:r w:rsidR="002A5973" w:rsidRPr="00615556">
        <w:rPr>
          <w:rFonts w:eastAsia="Calibri"/>
          <w:sz w:val="28"/>
          <w:szCs w:val="28"/>
        </w:rPr>
        <w:t xml:space="preserve">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r w:rsidR="002A5973" w:rsidRPr="00615556">
        <w:rPr>
          <w:sz w:val="28"/>
          <w:szCs w:val="28"/>
        </w:rPr>
        <w:t xml:space="preserve">) </w:t>
      </w:r>
      <w:r w:rsidRPr="00615556">
        <w:rPr>
          <w:sz w:val="28"/>
          <w:szCs w:val="28"/>
        </w:rPr>
        <w:t>в информационно-телекоммуникационных сетях</w:t>
      </w:r>
      <w:proofErr w:type="gramEnd"/>
      <w:r w:rsidRPr="00615556">
        <w:rPr>
          <w:sz w:val="28"/>
          <w:szCs w:val="28"/>
        </w:rPr>
        <w:t xml:space="preserve">, </w:t>
      </w:r>
      <w:proofErr w:type="gramStart"/>
      <w:r w:rsidRPr="00615556">
        <w:rPr>
          <w:sz w:val="28"/>
          <w:szCs w:val="28"/>
        </w:rPr>
        <w:t>доступ</w:t>
      </w:r>
      <w:proofErr w:type="gramEnd"/>
      <w:r w:rsidRPr="00615556">
        <w:rPr>
          <w:sz w:val="28"/>
          <w:szCs w:val="28"/>
        </w:rPr>
        <w:t xml:space="preserve"> к которым не ограничен определенным кругом лиц (далее – информационно-телекоммуникационная сеть), влечет административную ответственность по части 1 статьи</w:t>
      </w:r>
      <w:r w:rsidR="00D66474" w:rsidRPr="00615556">
        <w:rPr>
          <w:sz w:val="28"/>
          <w:szCs w:val="28"/>
        </w:rPr>
        <w:t> </w:t>
      </w:r>
      <w:r w:rsidRPr="00615556">
        <w:rPr>
          <w:sz w:val="28"/>
          <w:szCs w:val="28"/>
        </w:rPr>
        <w:t>5.5 КоАП</w:t>
      </w:r>
      <w:r w:rsidR="00AA7390" w:rsidRPr="00615556">
        <w:rPr>
          <w:sz w:val="28"/>
          <w:szCs w:val="28"/>
        </w:rPr>
        <w:t> </w:t>
      </w:r>
      <w:r w:rsidRPr="00615556">
        <w:rPr>
          <w:sz w:val="28"/>
          <w:szCs w:val="28"/>
        </w:rPr>
        <w:t>РФ (подпункты 19 и 34 статьи</w:t>
      </w:r>
      <w:r w:rsidR="008D3429" w:rsidRPr="00615556">
        <w:rPr>
          <w:sz w:val="28"/>
          <w:szCs w:val="28"/>
        </w:rPr>
        <w:t> </w:t>
      </w:r>
      <w:r w:rsidRPr="00615556">
        <w:rPr>
          <w:sz w:val="28"/>
          <w:szCs w:val="28"/>
        </w:rPr>
        <w:t>2 Закона об основных гарантиях избирательных прав).</w:t>
      </w:r>
    </w:p>
    <w:p w:rsidR="00795EF2" w:rsidRPr="00615556" w:rsidRDefault="00795EF2" w:rsidP="00580FA5">
      <w:pPr>
        <w:autoSpaceDE w:val="0"/>
        <w:autoSpaceDN w:val="0"/>
        <w:adjustRightInd w:val="0"/>
        <w:ind w:firstLine="709"/>
        <w:jc w:val="both"/>
        <w:rPr>
          <w:sz w:val="28"/>
          <w:szCs w:val="28"/>
        </w:rPr>
      </w:pPr>
      <w:proofErr w:type="gramStart"/>
      <w:r w:rsidRPr="00615556">
        <w:rPr>
          <w:sz w:val="28"/>
          <w:szCs w:val="28"/>
        </w:rPr>
        <w:t>К материалам, связанным с подготовкой и проведением выборов, референдумов, следует относить материалы, посредством которых осуществляется информирование избирателей, участников референдума (в</w:t>
      </w:r>
      <w:r w:rsidR="00D66474" w:rsidRPr="00615556">
        <w:rPr>
          <w:sz w:val="28"/>
          <w:szCs w:val="28"/>
        </w:rPr>
        <w:t> </w:t>
      </w:r>
      <w:r w:rsidRPr="00615556">
        <w:rPr>
          <w:sz w:val="28"/>
          <w:szCs w:val="28"/>
        </w:rPr>
        <w:t xml:space="preserve">том числе сообщения и материалы </w:t>
      </w:r>
      <w:r w:rsidRPr="00615556">
        <w:rPr>
          <w:rFonts w:eastAsia="Calibri"/>
          <w:sz w:val="28"/>
          <w:szCs w:val="28"/>
        </w:rPr>
        <w:t xml:space="preserve">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w:t>
      </w:r>
      <w:r w:rsidRPr="00615556">
        <w:rPr>
          <w:sz w:val="28"/>
          <w:szCs w:val="28"/>
        </w:rPr>
        <w:t>о кандидатах, избирательных объединениях, о проведении предвыборных мероприятий, мероприяти</w:t>
      </w:r>
      <w:r w:rsidR="007621F0" w:rsidRPr="00615556">
        <w:rPr>
          <w:sz w:val="28"/>
          <w:szCs w:val="28"/>
        </w:rPr>
        <w:t>й</w:t>
      </w:r>
      <w:r w:rsidRPr="00615556">
        <w:rPr>
          <w:sz w:val="28"/>
          <w:szCs w:val="28"/>
        </w:rPr>
        <w:t>, связанных с референдумом, интервью и передачи</w:t>
      </w:r>
      <w:proofErr w:type="gramEnd"/>
      <w:r w:rsidRPr="00615556">
        <w:rPr>
          <w:sz w:val="28"/>
          <w:szCs w:val="28"/>
        </w:rPr>
        <w:t xml:space="preserve"> с участием кандидатов (информационны</w:t>
      </w:r>
      <w:r w:rsidR="007621F0" w:rsidRPr="00615556">
        <w:rPr>
          <w:sz w:val="28"/>
          <w:szCs w:val="28"/>
        </w:rPr>
        <w:t>е</w:t>
      </w:r>
      <w:r w:rsidRPr="00615556">
        <w:rPr>
          <w:sz w:val="28"/>
          <w:szCs w:val="28"/>
        </w:rPr>
        <w:t xml:space="preserve"> материал</w:t>
      </w:r>
      <w:r w:rsidR="007621F0" w:rsidRPr="00615556">
        <w:rPr>
          <w:sz w:val="28"/>
          <w:szCs w:val="28"/>
        </w:rPr>
        <w:t>ы</w:t>
      </w:r>
      <w:r w:rsidRPr="00615556">
        <w:rPr>
          <w:sz w:val="28"/>
          <w:szCs w:val="28"/>
        </w:rPr>
        <w:t xml:space="preserve">), а также материалы, </w:t>
      </w:r>
      <w:r w:rsidRPr="00615556">
        <w:rPr>
          <w:rFonts w:eastAsia="Calibri"/>
          <w:sz w:val="28"/>
          <w:szCs w:val="28"/>
        </w:rPr>
        <w:t>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r w:rsidRPr="00615556">
        <w:rPr>
          <w:sz w:val="28"/>
          <w:szCs w:val="28"/>
        </w:rPr>
        <w:t xml:space="preserve"> (агитационные материалы) (подпункт</w:t>
      </w:r>
      <w:r w:rsidR="00D66474" w:rsidRPr="00615556">
        <w:rPr>
          <w:sz w:val="28"/>
          <w:szCs w:val="28"/>
        </w:rPr>
        <w:t> </w:t>
      </w:r>
      <w:r w:rsidRPr="00615556">
        <w:rPr>
          <w:sz w:val="28"/>
          <w:szCs w:val="28"/>
        </w:rPr>
        <w:t>1 статьи</w:t>
      </w:r>
      <w:r w:rsidR="00D66474" w:rsidRPr="00615556">
        <w:rPr>
          <w:sz w:val="28"/>
          <w:szCs w:val="28"/>
        </w:rPr>
        <w:t> </w:t>
      </w:r>
      <w:r w:rsidRPr="00615556">
        <w:rPr>
          <w:sz w:val="28"/>
          <w:szCs w:val="28"/>
        </w:rPr>
        <w:t>2, пункты 3–5 статьи 45</w:t>
      </w:r>
      <w:r w:rsidR="00580FA5" w:rsidRPr="00615556">
        <w:rPr>
          <w:sz w:val="28"/>
          <w:szCs w:val="28"/>
        </w:rPr>
        <w:t xml:space="preserve"> </w:t>
      </w:r>
      <w:r w:rsidRPr="00615556">
        <w:rPr>
          <w:rFonts w:eastAsiaTheme="minorHAnsi"/>
          <w:sz w:val="28"/>
          <w:szCs w:val="28"/>
          <w:lang w:eastAsia="en-US"/>
        </w:rPr>
        <w:t>Закона об основных гарантиях избирательных прав)</w:t>
      </w:r>
      <w:r w:rsidRPr="00615556">
        <w:rPr>
          <w:sz w:val="28"/>
          <w:szCs w:val="28"/>
        </w:rPr>
        <w:t>.</w:t>
      </w:r>
    </w:p>
    <w:p w:rsidR="00795EF2" w:rsidRPr="00615556" w:rsidRDefault="00462B71" w:rsidP="00580FA5">
      <w:pPr>
        <w:autoSpaceDE w:val="0"/>
        <w:autoSpaceDN w:val="0"/>
        <w:adjustRightInd w:val="0"/>
        <w:ind w:firstLine="709"/>
        <w:jc w:val="both"/>
        <w:rPr>
          <w:rFonts w:eastAsia="Calibri"/>
          <w:sz w:val="28"/>
          <w:szCs w:val="28"/>
        </w:rPr>
      </w:pPr>
      <w:r w:rsidRPr="00615556">
        <w:rPr>
          <w:sz w:val="28"/>
          <w:szCs w:val="28"/>
        </w:rPr>
        <w:lastRenderedPageBreak/>
        <w:t>4</w:t>
      </w:r>
      <w:r w:rsidR="00380B8A" w:rsidRPr="00615556">
        <w:rPr>
          <w:sz w:val="28"/>
          <w:szCs w:val="28"/>
        </w:rPr>
        <w:t xml:space="preserve">. </w:t>
      </w:r>
      <w:proofErr w:type="gramStart"/>
      <w:r w:rsidR="00795EF2" w:rsidRPr="00615556">
        <w:rPr>
          <w:sz w:val="28"/>
          <w:szCs w:val="28"/>
        </w:rPr>
        <w:t xml:space="preserve">Для целей применения части 1 статьи 5.5 КоАП РФ под нарушением порядка опубликования (обнародования) информационных и (или) агитационных материалов следует понимать </w:t>
      </w:r>
      <w:r w:rsidR="00795EF2" w:rsidRPr="00615556">
        <w:rPr>
          <w:rFonts w:eastAsia="Calibri"/>
          <w:sz w:val="28"/>
          <w:szCs w:val="28"/>
        </w:rPr>
        <w:t xml:space="preserve">несоблюдение установленных </w:t>
      </w:r>
      <w:r w:rsidR="00795EF2" w:rsidRPr="00615556">
        <w:rPr>
          <w:sz w:val="28"/>
          <w:szCs w:val="28"/>
        </w:rPr>
        <w:t>законодательством о выборах и референдумах</w:t>
      </w:r>
      <w:r w:rsidR="00795EF2" w:rsidRPr="00615556">
        <w:rPr>
          <w:rFonts w:eastAsia="Calibri"/>
          <w:sz w:val="28"/>
          <w:szCs w:val="28"/>
        </w:rPr>
        <w:t xml:space="preserve"> требований и условий к раскрытию и доведению содержащихся в данных материалах сведений до неопределенного круга лиц, обеспечивающих прав</w:t>
      </w:r>
      <w:r w:rsidR="004657E4" w:rsidRPr="00615556">
        <w:rPr>
          <w:rFonts w:eastAsia="Calibri"/>
          <w:sz w:val="28"/>
          <w:szCs w:val="28"/>
        </w:rPr>
        <w:t>а</w:t>
      </w:r>
      <w:r w:rsidR="00795EF2" w:rsidRPr="00615556">
        <w:rPr>
          <w:rFonts w:eastAsia="Calibri"/>
          <w:sz w:val="28"/>
          <w:szCs w:val="28"/>
        </w:rPr>
        <w:t xml:space="preserve"> граждан на получение и распространение информации о выборах и референдумах. </w:t>
      </w:r>
      <w:proofErr w:type="gramEnd"/>
    </w:p>
    <w:p w:rsidR="00795EF2" w:rsidRPr="00615556" w:rsidRDefault="00795EF2" w:rsidP="00580FA5">
      <w:pPr>
        <w:autoSpaceDE w:val="0"/>
        <w:autoSpaceDN w:val="0"/>
        <w:adjustRightInd w:val="0"/>
        <w:ind w:firstLine="709"/>
        <w:jc w:val="both"/>
        <w:rPr>
          <w:rFonts w:eastAsia="Calibri"/>
          <w:sz w:val="28"/>
          <w:szCs w:val="28"/>
        </w:rPr>
      </w:pPr>
      <w:r w:rsidRPr="00615556">
        <w:rPr>
          <w:rFonts w:eastAsia="Calibri"/>
          <w:sz w:val="28"/>
          <w:szCs w:val="28"/>
        </w:rPr>
        <w:t>К числу таких требований и условий относятся, в частности, следующие:</w:t>
      </w:r>
    </w:p>
    <w:p w:rsidR="00795EF2" w:rsidRPr="00615556" w:rsidRDefault="00795EF2" w:rsidP="00580FA5">
      <w:pPr>
        <w:autoSpaceDE w:val="0"/>
        <w:autoSpaceDN w:val="0"/>
        <w:adjustRightInd w:val="0"/>
        <w:ind w:firstLine="709"/>
        <w:jc w:val="both"/>
        <w:rPr>
          <w:rFonts w:eastAsia="Calibri"/>
          <w:sz w:val="28"/>
          <w:szCs w:val="28"/>
        </w:rPr>
      </w:pPr>
      <w:r w:rsidRPr="00615556">
        <w:rPr>
          <w:rFonts w:eastAsia="Calibri"/>
          <w:sz w:val="28"/>
          <w:szCs w:val="28"/>
        </w:rPr>
        <w:t>содержание информационных материалов</w:t>
      </w:r>
      <w:r w:rsidRPr="00615556">
        <w:rPr>
          <w:sz w:val="28"/>
          <w:szCs w:val="28"/>
        </w:rPr>
        <w:t xml:space="preserve">, </w:t>
      </w:r>
      <w:r w:rsidRPr="00615556">
        <w:rPr>
          <w:rFonts w:eastAsia="Calibri"/>
          <w:sz w:val="28"/>
          <w:szCs w:val="28"/>
        </w:rPr>
        <w:t xml:space="preserve">размещаемых в средствах массовой информации или распространяемых иным способом, в том числе в </w:t>
      </w:r>
      <w:r w:rsidRPr="00615556">
        <w:rPr>
          <w:sz w:val="28"/>
          <w:szCs w:val="28"/>
        </w:rPr>
        <w:t>информационно-телекоммуникационной сети</w:t>
      </w:r>
      <w:r w:rsidRPr="00615556">
        <w:rPr>
          <w:rFonts w:eastAsia="Calibri"/>
          <w:sz w:val="28"/>
          <w:szCs w:val="28"/>
        </w:rPr>
        <w:t xml:space="preserve">, должно быть объективным, достоверным, не </w:t>
      </w:r>
      <w:r w:rsidR="004657E4" w:rsidRPr="00615556">
        <w:rPr>
          <w:rFonts w:eastAsia="Calibri"/>
          <w:sz w:val="28"/>
          <w:szCs w:val="28"/>
        </w:rPr>
        <w:t xml:space="preserve">должно </w:t>
      </w:r>
      <w:r w:rsidRPr="00615556">
        <w:rPr>
          <w:rFonts w:eastAsia="Calibri"/>
          <w:sz w:val="28"/>
          <w:szCs w:val="28"/>
        </w:rPr>
        <w:t xml:space="preserve">нарушать равенство кандидатов, избирательных объединений (пункт 2 статьи 45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w:t>
      </w:r>
    </w:p>
    <w:p w:rsidR="00795EF2" w:rsidRPr="00615556" w:rsidRDefault="00795EF2"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 xml:space="preserve">опубликование (обнародование) данных об итогах голосования, о результатах выборов, референдума в день голосования возможно только после момента окончания голосования на территории соответствующего избирательного округа, округа референдума, а при проведении выборов депутатов Государственной Думы Федерального Собрания </w:t>
      </w:r>
      <w:r w:rsidR="004A1F6A" w:rsidRPr="00615556">
        <w:rPr>
          <w:rFonts w:eastAsia="Calibri"/>
          <w:sz w:val="28"/>
          <w:szCs w:val="28"/>
        </w:rPr>
        <w:t xml:space="preserve">Российской Федерации </w:t>
      </w:r>
      <w:r w:rsidRPr="00615556">
        <w:rPr>
          <w:rFonts w:eastAsia="Calibri"/>
          <w:sz w:val="28"/>
          <w:szCs w:val="28"/>
        </w:rPr>
        <w:t xml:space="preserve">– </w:t>
      </w:r>
      <w:r w:rsidR="00DA02F2" w:rsidRPr="00615556">
        <w:rPr>
          <w:rFonts w:eastAsia="Calibri"/>
          <w:sz w:val="28"/>
          <w:szCs w:val="28"/>
        </w:rPr>
        <w:t>после</w:t>
      </w:r>
      <w:r w:rsidRPr="00615556">
        <w:rPr>
          <w:rFonts w:eastAsia="Calibri"/>
          <w:sz w:val="28"/>
          <w:szCs w:val="28"/>
        </w:rPr>
        <w:t xml:space="preserve"> момента окончания голосования на территории Российской Федерации (пункт</w:t>
      </w:r>
      <w:r w:rsidR="00AA7390" w:rsidRPr="00615556">
        <w:rPr>
          <w:rFonts w:eastAsia="Calibri"/>
          <w:sz w:val="28"/>
          <w:szCs w:val="28"/>
        </w:rPr>
        <w:t> </w:t>
      </w:r>
      <w:r w:rsidRPr="00615556">
        <w:rPr>
          <w:rFonts w:eastAsia="Calibri"/>
          <w:sz w:val="28"/>
          <w:szCs w:val="28"/>
        </w:rPr>
        <w:t xml:space="preserve">7 статьи 45 </w:t>
      </w:r>
      <w:r w:rsidRPr="00615556">
        <w:rPr>
          <w:rFonts w:eastAsiaTheme="minorHAnsi"/>
          <w:sz w:val="28"/>
          <w:szCs w:val="28"/>
          <w:lang w:eastAsia="en-US"/>
        </w:rPr>
        <w:t>Закона об основных гарантиях избирательных прав, часть</w:t>
      </w:r>
      <w:r w:rsidR="00AA7390" w:rsidRPr="00615556">
        <w:rPr>
          <w:rFonts w:eastAsiaTheme="minorHAnsi"/>
          <w:sz w:val="28"/>
          <w:szCs w:val="28"/>
          <w:lang w:eastAsia="en-US"/>
        </w:rPr>
        <w:t> </w:t>
      </w:r>
      <w:r w:rsidRPr="00615556">
        <w:rPr>
          <w:rFonts w:eastAsiaTheme="minorHAnsi"/>
          <w:sz w:val="28"/>
          <w:szCs w:val="28"/>
          <w:lang w:eastAsia="en-US"/>
        </w:rPr>
        <w:t>6 статьи</w:t>
      </w:r>
      <w:r w:rsidR="00AA7390" w:rsidRPr="00615556">
        <w:rPr>
          <w:rFonts w:eastAsiaTheme="minorHAnsi"/>
          <w:sz w:val="28"/>
          <w:szCs w:val="28"/>
          <w:lang w:eastAsia="en-US"/>
        </w:rPr>
        <w:t> </w:t>
      </w:r>
      <w:r w:rsidRPr="00615556">
        <w:rPr>
          <w:rFonts w:eastAsiaTheme="minorHAnsi"/>
          <w:sz w:val="28"/>
          <w:szCs w:val="28"/>
          <w:lang w:eastAsia="en-US"/>
        </w:rPr>
        <w:t>58</w:t>
      </w:r>
      <w:r w:rsidRPr="00615556">
        <w:rPr>
          <w:sz w:val="28"/>
          <w:szCs w:val="28"/>
        </w:rPr>
        <w:t xml:space="preserve"> Федерального</w:t>
      </w:r>
      <w:proofErr w:type="gramEnd"/>
      <w:r w:rsidRPr="00615556">
        <w:rPr>
          <w:sz w:val="28"/>
          <w:szCs w:val="28"/>
        </w:rPr>
        <w:t xml:space="preserve"> закона «О выборах депутатов Государственной Думы Федерального Собрания Российской Федерации»</w:t>
      </w:r>
      <w:r w:rsidRPr="00615556">
        <w:rPr>
          <w:rFonts w:eastAsia="Calibri"/>
          <w:sz w:val="28"/>
          <w:szCs w:val="28"/>
        </w:rPr>
        <w:t>);</w:t>
      </w:r>
    </w:p>
    <w:p w:rsidR="00795EF2" w:rsidRPr="00615556" w:rsidRDefault="00795EF2" w:rsidP="00580FA5">
      <w:pPr>
        <w:autoSpaceDE w:val="0"/>
        <w:autoSpaceDN w:val="0"/>
        <w:adjustRightInd w:val="0"/>
        <w:ind w:firstLine="709"/>
        <w:jc w:val="both"/>
        <w:rPr>
          <w:rFonts w:eastAsia="Calibri"/>
          <w:sz w:val="28"/>
          <w:szCs w:val="28"/>
        </w:rPr>
      </w:pPr>
      <w:r w:rsidRPr="00615556">
        <w:rPr>
          <w:rFonts w:eastAsia="Calibri"/>
          <w:sz w:val="28"/>
          <w:szCs w:val="28"/>
        </w:rPr>
        <w:t xml:space="preserve">при опубликовании (обнародовании) результатов опросов общественного мнения, связанных с выборами и референдумами, должны указываться определенные законом сведения (пункт 2 статьи 46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w:t>
      </w:r>
    </w:p>
    <w:p w:rsidR="00795EF2" w:rsidRPr="00615556" w:rsidRDefault="00795EF2" w:rsidP="00580FA5">
      <w:pPr>
        <w:autoSpaceDE w:val="0"/>
        <w:autoSpaceDN w:val="0"/>
        <w:adjustRightInd w:val="0"/>
        <w:ind w:firstLine="709"/>
        <w:jc w:val="both"/>
        <w:rPr>
          <w:rFonts w:eastAsia="Calibri"/>
          <w:sz w:val="28"/>
          <w:szCs w:val="28"/>
        </w:rPr>
      </w:pPr>
      <w:r w:rsidRPr="00615556">
        <w:rPr>
          <w:rFonts w:eastAsia="Calibri"/>
          <w:sz w:val="28"/>
          <w:szCs w:val="28"/>
        </w:rPr>
        <w:t xml:space="preserve">опубликование (обнародование) результатов опросов общественного мнения, связанных с выборами и референдумами, </w:t>
      </w:r>
      <w:r w:rsidR="00B14444" w:rsidRPr="00615556">
        <w:rPr>
          <w:rFonts w:eastAsia="Calibri"/>
          <w:sz w:val="28"/>
          <w:szCs w:val="28"/>
        </w:rPr>
        <w:t xml:space="preserve">прогнозов результатов выборов и референдумов, иных исследований, связанных с проводимыми выборами и референдумами, </w:t>
      </w:r>
      <w:r w:rsidRPr="00615556">
        <w:rPr>
          <w:rFonts w:eastAsia="Calibri"/>
          <w:sz w:val="28"/>
          <w:szCs w:val="28"/>
        </w:rPr>
        <w:t xml:space="preserve">возможно только в период, когда </w:t>
      </w:r>
      <w:r w:rsidR="00102D01" w:rsidRPr="00615556">
        <w:rPr>
          <w:rFonts w:eastAsia="Calibri"/>
          <w:sz w:val="28"/>
          <w:szCs w:val="28"/>
        </w:rPr>
        <w:t>это</w:t>
      </w:r>
      <w:r w:rsidRPr="00615556">
        <w:rPr>
          <w:rFonts w:eastAsia="Calibri"/>
          <w:sz w:val="28"/>
          <w:szCs w:val="28"/>
        </w:rPr>
        <w:t xml:space="preserve"> не запрещено (пункт 3 статьи 46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 xml:space="preserve">); </w:t>
      </w:r>
    </w:p>
    <w:p w:rsidR="00795EF2" w:rsidRPr="00615556" w:rsidRDefault="00795EF2" w:rsidP="00580FA5">
      <w:pPr>
        <w:autoSpaceDE w:val="0"/>
        <w:autoSpaceDN w:val="0"/>
        <w:adjustRightInd w:val="0"/>
        <w:ind w:firstLine="709"/>
        <w:jc w:val="both"/>
        <w:rPr>
          <w:rFonts w:eastAsia="Calibri"/>
          <w:sz w:val="28"/>
          <w:szCs w:val="28"/>
        </w:rPr>
      </w:pPr>
      <w:r w:rsidRPr="00615556">
        <w:rPr>
          <w:rFonts w:eastAsia="Calibri"/>
          <w:sz w:val="28"/>
          <w:szCs w:val="28"/>
        </w:rPr>
        <w:t xml:space="preserve">сообщения о проведении предвыборных мероприятий, мероприятий, связанных с референдумом, должны даваться в средствах массовой информации, указанных в Законе об основных гарантиях избирательных прав, исключительно отдельным информационным блоком, без комментариев, без оплаты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w:t>
      </w:r>
      <w:proofErr w:type="gramStart"/>
      <w:r w:rsidRPr="00615556">
        <w:rPr>
          <w:rFonts w:eastAsia="Calibri"/>
          <w:sz w:val="28"/>
          <w:szCs w:val="28"/>
        </w:rPr>
        <w:t>предпочтение</w:t>
      </w:r>
      <w:proofErr w:type="gramEnd"/>
      <w:r w:rsidRPr="00615556">
        <w:rPr>
          <w:rFonts w:eastAsia="Calibri"/>
          <w:sz w:val="28"/>
          <w:szCs w:val="28"/>
        </w:rPr>
        <w:t xml:space="preserve">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w:t>
      </w:r>
      <w:r w:rsidRPr="00615556">
        <w:rPr>
          <w:rFonts w:eastAsia="Calibri"/>
          <w:sz w:val="28"/>
          <w:szCs w:val="28"/>
        </w:rPr>
        <w:lastRenderedPageBreak/>
        <w:t xml:space="preserve">с проведением референдума, объему печатной площади, отведенной для таких сообщений (пункт 5 статьи 45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w:t>
      </w:r>
    </w:p>
    <w:p w:rsidR="000721A1" w:rsidRPr="00615556" w:rsidRDefault="000721A1" w:rsidP="00580FA5">
      <w:pPr>
        <w:autoSpaceDE w:val="0"/>
        <w:autoSpaceDN w:val="0"/>
        <w:adjustRightInd w:val="0"/>
        <w:ind w:firstLine="709"/>
        <w:jc w:val="both"/>
        <w:rPr>
          <w:rFonts w:eastAsia="Calibri"/>
          <w:sz w:val="28"/>
          <w:szCs w:val="28"/>
        </w:rPr>
      </w:pPr>
      <w:r w:rsidRPr="00615556">
        <w:rPr>
          <w:rFonts w:eastAsia="Calibri"/>
          <w:sz w:val="28"/>
          <w:szCs w:val="28"/>
        </w:rPr>
        <w:t>размещаемые в средствах массовой информации информационные материалы о кандидате, являющемся иностранным агентом, либо о кандидате, аффилированном с иностранным агентом, должны сопровождаться указанием на эти обстоятельства (пункт 5</w:t>
      </w:r>
      <w:r w:rsidRPr="00615556">
        <w:rPr>
          <w:rFonts w:eastAsia="Calibri"/>
          <w:sz w:val="28"/>
          <w:szCs w:val="28"/>
          <w:vertAlign w:val="superscript"/>
        </w:rPr>
        <w:t>1</w:t>
      </w:r>
      <w:r w:rsidRPr="00615556">
        <w:rPr>
          <w:rFonts w:eastAsia="Calibri"/>
          <w:sz w:val="28"/>
          <w:szCs w:val="28"/>
        </w:rPr>
        <w:t xml:space="preserve"> статьи 45</w:t>
      </w:r>
      <w:r w:rsidRPr="00615556">
        <w:rPr>
          <w:rFonts w:eastAsiaTheme="minorHAnsi"/>
          <w:sz w:val="28"/>
          <w:szCs w:val="28"/>
          <w:lang w:eastAsia="en-US"/>
        </w:rPr>
        <w:t xml:space="preserve"> Закона об основных гарантиях избирательных прав)</w:t>
      </w:r>
      <w:r w:rsidRPr="00615556">
        <w:rPr>
          <w:rFonts w:eastAsia="Calibri"/>
          <w:sz w:val="28"/>
          <w:szCs w:val="28"/>
        </w:rPr>
        <w:t>;</w:t>
      </w:r>
    </w:p>
    <w:p w:rsidR="00795EF2" w:rsidRPr="00615556" w:rsidRDefault="00795EF2"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эфирное время, печатная площадь для проведения предвыборной агитации, агитации по вопросам референдума должны предоставляться зарегистрированным кандидатам, избирательным объединениям, зарегистрировавшим списки кандидатов, инициативным группам по проведению референдума и иным группам участников референдума на равных условиях за исключением случаев, установленных законом (пункты</w:t>
      </w:r>
      <w:r w:rsidR="00AA7390" w:rsidRPr="00615556">
        <w:rPr>
          <w:rFonts w:eastAsia="Calibri"/>
          <w:sz w:val="28"/>
          <w:szCs w:val="28"/>
        </w:rPr>
        <w:t> </w:t>
      </w:r>
      <w:r w:rsidRPr="00615556">
        <w:rPr>
          <w:rFonts w:eastAsia="Calibri"/>
          <w:sz w:val="28"/>
          <w:szCs w:val="28"/>
        </w:rPr>
        <w:t>1, 5 статьи 50, пункты 1, 6</w:t>
      </w:r>
      <w:r w:rsidR="00206D99" w:rsidRPr="00615556">
        <w:rPr>
          <w:rFonts w:eastAsia="Calibri"/>
          <w:sz w:val="28"/>
          <w:szCs w:val="28"/>
        </w:rPr>
        <w:t>–</w:t>
      </w:r>
      <w:r w:rsidRPr="00615556">
        <w:rPr>
          <w:rFonts w:eastAsia="Calibri"/>
          <w:sz w:val="28"/>
          <w:szCs w:val="28"/>
        </w:rPr>
        <w:t xml:space="preserve">8 статьи 51, пункты 2, 7 статьи 52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w:t>
      </w:r>
      <w:proofErr w:type="gramEnd"/>
    </w:p>
    <w:p w:rsidR="00795EF2" w:rsidRPr="00615556" w:rsidRDefault="00795EF2"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 xml:space="preserve">сведения о </w:t>
      </w:r>
      <w:r w:rsidR="00DE4310" w:rsidRPr="00615556">
        <w:rPr>
          <w:rFonts w:eastAsia="Calibri"/>
          <w:sz w:val="28"/>
          <w:szCs w:val="28"/>
        </w:rPr>
        <w:t xml:space="preserve">том, что </w:t>
      </w:r>
      <w:r w:rsidRPr="00615556">
        <w:rPr>
          <w:rFonts w:eastAsia="Calibri"/>
          <w:sz w:val="28"/>
          <w:szCs w:val="28"/>
        </w:rPr>
        <w:t>кандидат явля</w:t>
      </w:r>
      <w:r w:rsidR="00DE4310" w:rsidRPr="00615556">
        <w:rPr>
          <w:rFonts w:eastAsia="Calibri"/>
          <w:sz w:val="28"/>
          <w:szCs w:val="28"/>
        </w:rPr>
        <w:t>ется</w:t>
      </w:r>
      <w:r w:rsidRPr="00615556">
        <w:rPr>
          <w:rFonts w:eastAsia="Calibri"/>
          <w:sz w:val="28"/>
          <w:szCs w:val="28"/>
        </w:rPr>
        <w:t xml:space="preserve"> иностранным агентом, либо о </w:t>
      </w:r>
      <w:r w:rsidR="00DE4310" w:rsidRPr="00615556">
        <w:rPr>
          <w:rFonts w:eastAsia="Calibri"/>
          <w:sz w:val="28"/>
          <w:szCs w:val="28"/>
        </w:rPr>
        <w:t xml:space="preserve">том, что </w:t>
      </w:r>
      <w:r w:rsidRPr="00615556">
        <w:rPr>
          <w:rFonts w:eastAsia="Calibri"/>
          <w:sz w:val="28"/>
          <w:szCs w:val="28"/>
        </w:rPr>
        <w:t>кандидат</w:t>
      </w:r>
      <w:r w:rsidR="00951B27" w:rsidRPr="00615556">
        <w:rPr>
          <w:rFonts w:eastAsia="Calibri"/>
          <w:sz w:val="28"/>
          <w:szCs w:val="28"/>
        </w:rPr>
        <w:t xml:space="preserve"> </w:t>
      </w:r>
      <w:r w:rsidR="00DE4310" w:rsidRPr="00615556">
        <w:rPr>
          <w:rFonts w:eastAsia="Calibri"/>
          <w:sz w:val="28"/>
          <w:szCs w:val="28"/>
        </w:rPr>
        <w:t>является</w:t>
      </w:r>
      <w:r w:rsidRPr="00615556">
        <w:rPr>
          <w:rFonts w:eastAsia="Calibri"/>
          <w:sz w:val="28"/>
          <w:szCs w:val="28"/>
        </w:rPr>
        <w:t xml:space="preserve"> </w:t>
      </w:r>
      <w:r w:rsidR="004A1F6A" w:rsidRPr="00615556">
        <w:rPr>
          <w:rFonts w:eastAsia="Calibri"/>
          <w:sz w:val="28"/>
          <w:szCs w:val="28"/>
        </w:rPr>
        <w:t>кандидатом</w:t>
      </w:r>
      <w:r w:rsidR="00C71AB8" w:rsidRPr="00615556">
        <w:rPr>
          <w:rFonts w:eastAsia="Calibri"/>
          <w:sz w:val="28"/>
          <w:szCs w:val="28"/>
        </w:rPr>
        <w:t xml:space="preserve">, </w:t>
      </w:r>
      <w:r w:rsidR="00DE4310" w:rsidRPr="00615556">
        <w:rPr>
          <w:rFonts w:eastAsia="Calibri"/>
          <w:sz w:val="28"/>
          <w:szCs w:val="28"/>
        </w:rPr>
        <w:t>аффилированным</w:t>
      </w:r>
      <w:r w:rsidRPr="00615556">
        <w:rPr>
          <w:rFonts w:eastAsia="Calibri"/>
          <w:sz w:val="28"/>
          <w:szCs w:val="28"/>
        </w:rPr>
        <w:t xml:space="preserve"> с иностранным агентом, или о том, что избирательное объединение выдвинуло на соответствующих выборах такого кандидата (таких кандидатов) (в том числе в составе списка кандидатов), должны быть указаны в </w:t>
      </w:r>
      <w:r w:rsidR="00935FE1" w:rsidRPr="00615556">
        <w:rPr>
          <w:rFonts w:eastAsia="Calibri"/>
          <w:sz w:val="28"/>
          <w:szCs w:val="28"/>
        </w:rPr>
        <w:t xml:space="preserve">размещаемых </w:t>
      </w:r>
      <w:r w:rsidRPr="00615556">
        <w:rPr>
          <w:rFonts w:eastAsia="Calibri"/>
          <w:sz w:val="28"/>
          <w:szCs w:val="28"/>
        </w:rPr>
        <w:t>агитационных материалах</w:t>
      </w:r>
      <w:r w:rsidR="0019503A" w:rsidRPr="00615556">
        <w:rPr>
          <w:rFonts w:eastAsia="Calibri"/>
          <w:sz w:val="28"/>
          <w:szCs w:val="28"/>
        </w:rPr>
        <w:t xml:space="preserve"> такого кандидата, избирательного объединения</w:t>
      </w:r>
      <w:r w:rsidRPr="00615556">
        <w:rPr>
          <w:rFonts w:eastAsia="Calibri"/>
          <w:sz w:val="28"/>
          <w:szCs w:val="28"/>
        </w:rPr>
        <w:t>.</w:t>
      </w:r>
      <w:proofErr w:type="gramEnd"/>
      <w:r w:rsidRPr="00615556">
        <w:rPr>
          <w:rFonts w:eastAsia="Calibri"/>
          <w:sz w:val="28"/>
          <w:szCs w:val="28"/>
        </w:rPr>
        <w:t xml:space="preserve"> </w:t>
      </w:r>
      <w:proofErr w:type="gramStart"/>
      <w:r w:rsidR="0019503A" w:rsidRPr="00615556">
        <w:rPr>
          <w:rFonts w:eastAsia="Calibri"/>
          <w:sz w:val="28"/>
          <w:szCs w:val="28"/>
        </w:rPr>
        <w:t>Данные</w:t>
      </w:r>
      <w:r w:rsidRPr="00615556">
        <w:rPr>
          <w:rFonts w:eastAsia="Calibri"/>
          <w:sz w:val="28"/>
          <w:szCs w:val="28"/>
        </w:rPr>
        <w:t xml:space="preserve"> сведения (информация) должны соответствовать установленным требованиям, в том числе к</w:t>
      </w:r>
      <w:r w:rsidR="00AA7390" w:rsidRPr="00615556">
        <w:rPr>
          <w:rFonts w:eastAsia="Calibri"/>
          <w:sz w:val="28"/>
          <w:szCs w:val="28"/>
        </w:rPr>
        <w:t>  </w:t>
      </w:r>
      <w:r w:rsidRPr="00615556">
        <w:rPr>
          <w:rFonts w:eastAsia="Calibri"/>
          <w:sz w:val="28"/>
          <w:szCs w:val="28"/>
        </w:rPr>
        <w:t>объему (занимаемой площади), и представлять собой точное воспроизведение формулировки закона о том, что кандидат является иностранным агентом либо кандидатом, аффилированным с иностранным агентом, что не предполагает изменени</w:t>
      </w:r>
      <w:r w:rsidR="00962581" w:rsidRPr="00615556">
        <w:rPr>
          <w:rFonts w:eastAsia="Calibri"/>
          <w:sz w:val="28"/>
          <w:szCs w:val="28"/>
        </w:rPr>
        <w:t>я</w:t>
      </w:r>
      <w:r w:rsidRPr="00615556">
        <w:rPr>
          <w:rFonts w:eastAsia="Calibri"/>
          <w:sz w:val="28"/>
          <w:szCs w:val="28"/>
        </w:rPr>
        <w:t xml:space="preserve"> </w:t>
      </w:r>
      <w:r w:rsidR="00102D01" w:rsidRPr="00615556">
        <w:rPr>
          <w:rFonts w:eastAsia="Calibri"/>
          <w:sz w:val="28"/>
          <w:szCs w:val="28"/>
        </w:rPr>
        <w:t>эт</w:t>
      </w:r>
      <w:r w:rsidRPr="00615556">
        <w:rPr>
          <w:rFonts w:eastAsia="Calibri"/>
          <w:sz w:val="28"/>
          <w:szCs w:val="28"/>
        </w:rPr>
        <w:t>ой формулировки и (или) дополнени</w:t>
      </w:r>
      <w:r w:rsidR="00962581" w:rsidRPr="00615556">
        <w:rPr>
          <w:rFonts w:eastAsia="Calibri"/>
          <w:sz w:val="28"/>
          <w:szCs w:val="28"/>
        </w:rPr>
        <w:t>я</w:t>
      </w:r>
      <w:r w:rsidRPr="00615556">
        <w:rPr>
          <w:rFonts w:eastAsia="Calibri"/>
          <w:sz w:val="28"/>
          <w:szCs w:val="28"/>
        </w:rPr>
        <w:t xml:space="preserve"> ее какими-либо оценочными суждениями (пункты 3</w:t>
      </w:r>
      <w:r w:rsidRPr="00615556">
        <w:rPr>
          <w:rFonts w:eastAsia="Calibri"/>
          <w:sz w:val="28"/>
          <w:szCs w:val="28"/>
          <w:vertAlign w:val="superscript"/>
        </w:rPr>
        <w:t>1</w:t>
      </w:r>
      <w:r w:rsidRPr="00615556">
        <w:rPr>
          <w:rFonts w:eastAsia="Calibri"/>
          <w:sz w:val="28"/>
          <w:szCs w:val="28"/>
        </w:rPr>
        <w:t>, 9</w:t>
      </w:r>
      <w:r w:rsidRPr="00615556">
        <w:rPr>
          <w:rFonts w:eastAsia="Calibri"/>
          <w:sz w:val="28"/>
          <w:szCs w:val="28"/>
          <w:vertAlign w:val="superscript"/>
        </w:rPr>
        <w:t>4</w:t>
      </w:r>
      <w:r w:rsidRPr="00615556">
        <w:rPr>
          <w:rFonts w:eastAsia="Calibri"/>
          <w:sz w:val="28"/>
          <w:szCs w:val="28"/>
        </w:rPr>
        <w:t xml:space="preserve"> </w:t>
      </w:r>
      <w:hyperlink r:id="rId8" w:history="1">
        <w:r w:rsidRPr="00615556">
          <w:rPr>
            <w:rFonts w:eastAsia="Calibri"/>
            <w:sz w:val="28"/>
            <w:szCs w:val="28"/>
          </w:rPr>
          <w:t>статьи</w:t>
        </w:r>
        <w:r w:rsidR="00AA7390" w:rsidRPr="00615556">
          <w:rPr>
            <w:rFonts w:eastAsia="Calibri"/>
            <w:sz w:val="28"/>
            <w:szCs w:val="28"/>
          </w:rPr>
          <w:t> </w:t>
        </w:r>
        <w:r w:rsidRPr="00615556">
          <w:rPr>
            <w:rFonts w:eastAsia="Calibri"/>
            <w:sz w:val="28"/>
            <w:szCs w:val="28"/>
          </w:rPr>
          <w:t>48,</w:t>
        </w:r>
      </w:hyperlink>
      <w:r w:rsidRPr="00615556">
        <w:rPr>
          <w:rFonts w:eastAsia="Calibri"/>
          <w:sz w:val="28"/>
          <w:szCs w:val="28"/>
        </w:rPr>
        <w:t xml:space="preserve"> пункт 6 статьи 52 </w:t>
      </w:r>
      <w:r w:rsidRPr="00615556">
        <w:rPr>
          <w:rFonts w:eastAsiaTheme="minorHAnsi"/>
          <w:sz w:val="28"/>
          <w:szCs w:val="28"/>
          <w:lang w:eastAsia="en-US"/>
        </w:rPr>
        <w:t>Закона об основных гарантиях</w:t>
      </w:r>
      <w:proofErr w:type="gramEnd"/>
      <w:r w:rsidRPr="00615556">
        <w:rPr>
          <w:rFonts w:eastAsiaTheme="minorHAnsi"/>
          <w:sz w:val="28"/>
          <w:szCs w:val="28"/>
          <w:lang w:eastAsia="en-US"/>
        </w:rPr>
        <w:t xml:space="preserve"> избирательных прав</w:t>
      </w:r>
      <w:r w:rsidRPr="00615556">
        <w:rPr>
          <w:rFonts w:eastAsia="Calibri"/>
          <w:sz w:val="28"/>
          <w:szCs w:val="28"/>
        </w:rPr>
        <w:t>);</w:t>
      </w:r>
    </w:p>
    <w:p w:rsidR="00795EF2" w:rsidRPr="00615556" w:rsidRDefault="00795EF2" w:rsidP="00580FA5">
      <w:pPr>
        <w:autoSpaceDE w:val="0"/>
        <w:autoSpaceDN w:val="0"/>
        <w:adjustRightInd w:val="0"/>
        <w:ind w:firstLine="709"/>
        <w:jc w:val="both"/>
        <w:rPr>
          <w:rFonts w:eastAsia="Calibri"/>
          <w:sz w:val="28"/>
          <w:szCs w:val="28"/>
        </w:rPr>
      </w:pPr>
      <w:r w:rsidRPr="00615556">
        <w:rPr>
          <w:rFonts w:eastAsia="Calibri"/>
          <w:sz w:val="28"/>
          <w:szCs w:val="28"/>
        </w:rPr>
        <w:t>при участии зарегистрированного кандидата, аффилированного с иностранным агентом, в совместном агитационном мероприятии на телевидении или радио его выступление должно предваряться (сопровождаться) информацией о том, что данный кандидат является кандидатом, аффилированным с иностранным агентом (пункт 4</w:t>
      </w:r>
      <w:r w:rsidRPr="00615556">
        <w:rPr>
          <w:rFonts w:eastAsia="Calibri"/>
          <w:sz w:val="28"/>
          <w:szCs w:val="28"/>
          <w:vertAlign w:val="superscript"/>
        </w:rPr>
        <w:t>1</w:t>
      </w:r>
      <w:r w:rsidRPr="00615556">
        <w:rPr>
          <w:rFonts w:eastAsia="Calibri"/>
          <w:sz w:val="28"/>
          <w:szCs w:val="28"/>
        </w:rPr>
        <w:t xml:space="preserve"> статьи</w:t>
      </w:r>
      <w:r w:rsidR="00B45436" w:rsidRPr="00615556">
        <w:rPr>
          <w:rFonts w:eastAsia="Calibri"/>
          <w:sz w:val="28"/>
          <w:szCs w:val="28"/>
        </w:rPr>
        <w:t> </w:t>
      </w:r>
      <w:r w:rsidRPr="00615556">
        <w:rPr>
          <w:rFonts w:eastAsia="Calibri"/>
          <w:sz w:val="28"/>
          <w:szCs w:val="28"/>
        </w:rPr>
        <w:t xml:space="preserve">51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w:t>
      </w:r>
    </w:p>
    <w:p w:rsidR="00795EF2" w:rsidRPr="00615556" w:rsidRDefault="00795EF2"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использование в средствах массовой информации в агитационном материале высказывани</w:t>
      </w:r>
      <w:r w:rsidR="00102D01" w:rsidRPr="00615556">
        <w:rPr>
          <w:rFonts w:eastAsia="Calibri"/>
          <w:sz w:val="28"/>
          <w:szCs w:val="28"/>
        </w:rPr>
        <w:t>я</w:t>
      </w:r>
      <w:r w:rsidRPr="00615556">
        <w:rPr>
          <w:rFonts w:eastAsia="Calibri"/>
          <w:sz w:val="28"/>
          <w:szCs w:val="28"/>
        </w:rPr>
        <w:t xml:space="preserve"> физического лица, являющегося иностранным агентом, должно предваряться информацией о том, что оно является высказыванием такого физического лица</w:t>
      </w:r>
      <w:r w:rsidR="00D66D6C" w:rsidRPr="00615556">
        <w:rPr>
          <w:rFonts w:eastAsia="Calibri"/>
          <w:sz w:val="28"/>
          <w:szCs w:val="28"/>
        </w:rPr>
        <w:t>,</w:t>
      </w:r>
      <w:r w:rsidRPr="00615556">
        <w:rPr>
          <w:rFonts w:eastAsia="Calibri"/>
          <w:sz w:val="28"/>
          <w:szCs w:val="28"/>
        </w:rPr>
        <w:t xml:space="preserve"> </w:t>
      </w:r>
      <w:r w:rsidR="00102D01" w:rsidRPr="00615556">
        <w:rPr>
          <w:rFonts w:eastAsia="Calibri"/>
          <w:sz w:val="28"/>
          <w:szCs w:val="28"/>
        </w:rPr>
        <w:t xml:space="preserve">которая должна </w:t>
      </w:r>
      <w:r w:rsidRPr="00615556">
        <w:rPr>
          <w:rFonts w:eastAsia="Calibri"/>
          <w:sz w:val="28"/>
          <w:szCs w:val="28"/>
        </w:rPr>
        <w:t xml:space="preserve">отвечать требованиям, установленным к </w:t>
      </w:r>
      <w:r w:rsidR="00F10DA1" w:rsidRPr="00615556">
        <w:rPr>
          <w:rFonts w:eastAsia="Calibri"/>
          <w:sz w:val="28"/>
          <w:szCs w:val="28"/>
        </w:rPr>
        <w:t>этой информации</w:t>
      </w:r>
      <w:r w:rsidRPr="00615556">
        <w:rPr>
          <w:rFonts w:eastAsia="Calibri"/>
          <w:sz w:val="28"/>
          <w:szCs w:val="28"/>
        </w:rPr>
        <w:t xml:space="preserve">, в том числе к </w:t>
      </w:r>
      <w:r w:rsidR="00F10DA1" w:rsidRPr="00615556">
        <w:rPr>
          <w:rFonts w:eastAsia="Calibri"/>
          <w:sz w:val="28"/>
          <w:szCs w:val="28"/>
        </w:rPr>
        <w:t xml:space="preserve">ее </w:t>
      </w:r>
      <w:r w:rsidRPr="00615556">
        <w:rPr>
          <w:rFonts w:eastAsia="Calibri"/>
          <w:sz w:val="28"/>
          <w:szCs w:val="28"/>
        </w:rPr>
        <w:t>объему (занимаемой площади) (пункт</w:t>
      </w:r>
      <w:r w:rsidR="003C1885" w:rsidRPr="00615556">
        <w:rPr>
          <w:rFonts w:eastAsia="Calibri"/>
          <w:sz w:val="28"/>
          <w:szCs w:val="28"/>
        </w:rPr>
        <w:t xml:space="preserve"> </w:t>
      </w:r>
      <w:r w:rsidRPr="00615556">
        <w:rPr>
          <w:rFonts w:eastAsia="Calibri"/>
          <w:sz w:val="28"/>
          <w:szCs w:val="28"/>
        </w:rPr>
        <w:t>9</w:t>
      </w:r>
      <w:r w:rsidRPr="00615556">
        <w:rPr>
          <w:rFonts w:eastAsia="Calibri"/>
          <w:sz w:val="28"/>
          <w:szCs w:val="28"/>
          <w:vertAlign w:val="superscript"/>
        </w:rPr>
        <w:t>5</w:t>
      </w:r>
      <w:r w:rsidRPr="00615556">
        <w:rPr>
          <w:rFonts w:eastAsia="Calibri"/>
          <w:sz w:val="28"/>
          <w:szCs w:val="28"/>
        </w:rPr>
        <w:t xml:space="preserve"> статьи 48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w:t>
      </w:r>
      <w:proofErr w:type="gramEnd"/>
    </w:p>
    <w:p w:rsidR="00795EF2" w:rsidRPr="00615556" w:rsidRDefault="00795EF2"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 xml:space="preserve">агитационные материалы, размещаемые редакцией периодического печатного издания, не должны сопровождаться редакционными комментариями в любой форме, а также заголовками и иллюстрациями, не </w:t>
      </w:r>
      <w:r w:rsidRPr="00615556">
        <w:rPr>
          <w:rFonts w:eastAsia="Calibri"/>
          <w:sz w:val="28"/>
          <w:szCs w:val="28"/>
        </w:rPr>
        <w:lastRenderedPageBreak/>
        <w:t xml:space="preserve">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 (пункт 5 </w:t>
      </w:r>
      <w:hyperlink r:id="rId9" w:history="1">
        <w:r w:rsidRPr="00615556">
          <w:rPr>
            <w:rFonts w:eastAsia="Calibri"/>
            <w:sz w:val="28"/>
            <w:szCs w:val="28"/>
          </w:rPr>
          <w:t>статьи 52</w:t>
        </w:r>
      </w:hyperlink>
      <w:r w:rsidRPr="00615556">
        <w:rPr>
          <w:rFonts w:eastAsia="Calibri"/>
          <w:sz w:val="28"/>
          <w:szCs w:val="28"/>
        </w:rPr>
        <w:t xml:space="preserve">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w:t>
      </w:r>
      <w:proofErr w:type="gramEnd"/>
    </w:p>
    <w:p w:rsidR="00795EF2" w:rsidRPr="00615556" w:rsidRDefault="00795EF2" w:rsidP="00580FA5">
      <w:pPr>
        <w:autoSpaceDE w:val="0"/>
        <w:autoSpaceDN w:val="0"/>
        <w:adjustRightInd w:val="0"/>
        <w:ind w:firstLine="709"/>
        <w:jc w:val="both"/>
        <w:rPr>
          <w:rFonts w:eastAsia="Calibri"/>
          <w:sz w:val="28"/>
          <w:szCs w:val="28"/>
        </w:rPr>
      </w:pPr>
      <w:r w:rsidRPr="00615556">
        <w:rPr>
          <w:rFonts w:eastAsia="Calibri"/>
          <w:sz w:val="28"/>
          <w:szCs w:val="28"/>
        </w:rPr>
        <w:t xml:space="preserve">размещение редакцией периодического печатного издания агитационных материалов должно сопровождаться сведениями о том, за счет средств избирательного фонда какого кандидата, избирательного объединения, фонда </w:t>
      </w:r>
      <w:proofErr w:type="gramStart"/>
      <w:r w:rsidRPr="00615556">
        <w:rPr>
          <w:rFonts w:eastAsia="Calibri"/>
          <w:sz w:val="28"/>
          <w:szCs w:val="28"/>
        </w:rPr>
        <w:t>референдума</w:t>
      </w:r>
      <w:proofErr w:type="gramEnd"/>
      <w:r w:rsidRPr="00615556">
        <w:rPr>
          <w:rFonts w:eastAsia="Calibri"/>
          <w:sz w:val="28"/>
          <w:szCs w:val="28"/>
        </w:rPr>
        <w:t xml:space="preserve"> какой группы, обладающей правом на проведение агитации по вопросам референдума, была произведена оплата соответствующей публикации, либо информацией о бе</w:t>
      </w:r>
      <w:r w:rsidR="007907FA" w:rsidRPr="00615556">
        <w:rPr>
          <w:rFonts w:eastAsia="Calibri"/>
          <w:sz w:val="28"/>
          <w:szCs w:val="28"/>
        </w:rPr>
        <w:t>звозмезд</w:t>
      </w:r>
      <w:r w:rsidRPr="00615556">
        <w:rPr>
          <w:rFonts w:eastAsia="Calibri"/>
          <w:sz w:val="28"/>
          <w:szCs w:val="28"/>
        </w:rPr>
        <w:t xml:space="preserve">ном характере публикации и о том, кто ее разместил, если агитационные материалы были опубликованы безвозмездно (пункт 6 </w:t>
      </w:r>
      <w:hyperlink r:id="rId10" w:history="1">
        <w:r w:rsidRPr="00615556">
          <w:rPr>
            <w:rFonts w:eastAsia="Calibri"/>
            <w:sz w:val="28"/>
            <w:szCs w:val="28"/>
          </w:rPr>
          <w:t>статьи 52</w:t>
        </w:r>
      </w:hyperlink>
      <w:r w:rsidRPr="00615556">
        <w:rPr>
          <w:rFonts w:eastAsia="Calibri"/>
          <w:sz w:val="28"/>
          <w:szCs w:val="28"/>
        </w:rPr>
        <w:t xml:space="preserve"> </w:t>
      </w:r>
      <w:proofErr w:type="gramStart"/>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w:t>
      </w:r>
      <w:proofErr w:type="gramEnd"/>
    </w:p>
    <w:p w:rsidR="00795EF2" w:rsidRPr="00615556" w:rsidRDefault="00795EF2"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в периодическом печатном издании, учрежденн</w:t>
      </w:r>
      <w:r w:rsidR="0055594F" w:rsidRPr="00615556">
        <w:rPr>
          <w:rFonts w:eastAsia="Calibri"/>
          <w:sz w:val="28"/>
          <w:szCs w:val="28"/>
        </w:rPr>
        <w:t>ом</w:t>
      </w:r>
      <w:r w:rsidRPr="00615556">
        <w:rPr>
          <w:rFonts w:eastAsia="Calibri"/>
          <w:sz w:val="28"/>
          <w:szCs w:val="28"/>
        </w:rPr>
        <w:t xml:space="preserve"> органом государственной власти, органом местного самоуправления исключительно для опубликования их официальных материалов и сообщений, нормативных правовых и иных актов, не должны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 (пункт 6 </w:t>
      </w:r>
      <w:hyperlink r:id="rId11" w:history="1">
        <w:r w:rsidRPr="00615556">
          <w:rPr>
            <w:rFonts w:eastAsia="Calibri"/>
            <w:sz w:val="28"/>
            <w:szCs w:val="28"/>
          </w:rPr>
          <w:t>статьи 47</w:t>
        </w:r>
      </w:hyperlink>
      <w:r w:rsidRPr="00615556">
        <w:rPr>
          <w:rFonts w:eastAsia="Calibri"/>
          <w:sz w:val="28"/>
          <w:szCs w:val="28"/>
        </w:rPr>
        <w:t xml:space="preserve">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w:t>
      </w:r>
      <w:proofErr w:type="gramEnd"/>
    </w:p>
    <w:p w:rsidR="00795EF2" w:rsidRPr="00615556" w:rsidRDefault="00795EF2"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при предоставлении эфирного времени, печатной площади, услуг по</w:t>
      </w:r>
      <w:r w:rsidR="00AA7390" w:rsidRPr="00615556">
        <w:rPr>
          <w:rFonts w:eastAsia="Calibri"/>
          <w:sz w:val="28"/>
          <w:szCs w:val="28"/>
        </w:rPr>
        <w:t>  </w:t>
      </w:r>
      <w:r w:rsidRPr="00615556">
        <w:rPr>
          <w:rFonts w:eastAsia="Calibri"/>
          <w:sz w:val="28"/>
          <w:szCs w:val="28"/>
        </w:rPr>
        <w:t>размещению агитационных материалов в сетевых изданиях организацией</w:t>
      </w:r>
      <w:r w:rsidR="00AA7390" w:rsidRPr="00615556">
        <w:rPr>
          <w:rFonts w:eastAsia="Calibri"/>
          <w:sz w:val="28"/>
          <w:szCs w:val="28"/>
        </w:rPr>
        <w:t>  </w:t>
      </w:r>
      <w:r w:rsidRPr="00615556">
        <w:rPr>
          <w:rFonts w:eastAsia="Calibri"/>
          <w:sz w:val="28"/>
          <w:szCs w:val="28"/>
        </w:rPr>
        <w:t>телерадиовещания, редакцией периодического печатного издания, редакцией сетевого издания должны соблюдаться правила, установленные законом (например, относительно общего объема эфирного времени, которое</w:t>
      </w:r>
      <w:r w:rsidR="00AA7390" w:rsidRPr="00615556">
        <w:rPr>
          <w:rFonts w:eastAsia="Calibri"/>
          <w:sz w:val="28"/>
          <w:szCs w:val="28"/>
        </w:rPr>
        <w:t> </w:t>
      </w:r>
      <w:r w:rsidRPr="00615556">
        <w:rPr>
          <w:rFonts w:eastAsia="Calibri"/>
          <w:sz w:val="28"/>
          <w:szCs w:val="28"/>
        </w:rPr>
        <w:t>государственная организация телерадиовещания обязана на равных</w:t>
      </w:r>
      <w:r w:rsidR="00AA7390" w:rsidRPr="00615556">
        <w:rPr>
          <w:rFonts w:eastAsia="Calibri"/>
          <w:sz w:val="28"/>
          <w:szCs w:val="28"/>
        </w:rPr>
        <w:t> </w:t>
      </w:r>
      <w:r w:rsidRPr="00615556">
        <w:rPr>
          <w:rFonts w:eastAsia="Calibri"/>
          <w:sz w:val="28"/>
          <w:szCs w:val="28"/>
        </w:rPr>
        <w:t>условиях предоставлять для проведения предвыборной агитации) (пункты</w:t>
      </w:r>
      <w:r w:rsidR="00AA7390" w:rsidRPr="00615556">
        <w:rPr>
          <w:rFonts w:eastAsia="Calibri"/>
          <w:sz w:val="28"/>
          <w:szCs w:val="28"/>
        </w:rPr>
        <w:t> </w:t>
      </w:r>
      <w:r w:rsidRPr="00615556">
        <w:rPr>
          <w:rFonts w:eastAsia="Calibri"/>
          <w:sz w:val="28"/>
          <w:szCs w:val="28"/>
        </w:rPr>
        <w:t>1,</w:t>
      </w:r>
      <w:r w:rsidR="00AA7390" w:rsidRPr="00615556">
        <w:rPr>
          <w:rFonts w:eastAsia="Calibri"/>
          <w:sz w:val="28"/>
          <w:szCs w:val="28"/>
        </w:rPr>
        <w:t> </w:t>
      </w:r>
      <w:r w:rsidRPr="00615556">
        <w:rPr>
          <w:rFonts w:eastAsia="Calibri"/>
          <w:sz w:val="28"/>
          <w:szCs w:val="28"/>
        </w:rPr>
        <w:t>1</w:t>
      </w:r>
      <w:r w:rsidRPr="00615556">
        <w:rPr>
          <w:rFonts w:eastAsia="Calibri"/>
          <w:sz w:val="28"/>
          <w:szCs w:val="28"/>
          <w:vertAlign w:val="superscript"/>
        </w:rPr>
        <w:t>3</w:t>
      </w:r>
      <w:r w:rsidRPr="00615556">
        <w:rPr>
          <w:rFonts w:eastAsia="Calibri"/>
          <w:sz w:val="28"/>
          <w:szCs w:val="28"/>
        </w:rPr>
        <w:t>,</w:t>
      </w:r>
      <w:r w:rsidR="00AA7390" w:rsidRPr="00615556">
        <w:rPr>
          <w:rFonts w:eastAsia="Calibri"/>
          <w:sz w:val="28"/>
          <w:szCs w:val="28"/>
        </w:rPr>
        <w:t> </w:t>
      </w:r>
      <w:r w:rsidRPr="00615556">
        <w:rPr>
          <w:rFonts w:eastAsia="Calibri"/>
          <w:sz w:val="28"/>
          <w:szCs w:val="28"/>
        </w:rPr>
        <w:t>4,</w:t>
      </w:r>
      <w:r w:rsidR="00AA7390" w:rsidRPr="00615556">
        <w:rPr>
          <w:rFonts w:eastAsia="Calibri"/>
          <w:sz w:val="28"/>
          <w:szCs w:val="28"/>
        </w:rPr>
        <w:t> </w:t>
      </w:r>
      <w:r w:rsidRPr="00615556">
        <w:rPr>
          <w:rFonts w:eastAsia="Calibri"/>
          <w:sz w:val="28"/>
          <w:szCs w:val="28"/>
        </w:rPr>
        <w:t>6,</w:t>
      </w:r>
      <w:r w:rsidR="00AA7390" w:rsidRPr="00615556">
        <w:rPr>
          <w:rFonts w:eastAsia="Calibri"/>
          <w:sz w:val="28"/>
          <w:szCs w:val="28"/>
        </w:rPr>
        <w:t> </w:t>
      </w:r>
      <w:r w:rsidRPr="00615556">
        <w:rPr>
          <w:rFonts w:eastAsia="Calibri"/>
          <w:sz w:val="28"/>
          <w:szCs w:val="28"/>
        </w:rPr>
        <w:t>9,</w:t>
      </w:r>
      <w:r w:rsidR="00AA7390" w:rsidRPr="00615556">
        <w:rPr>
          <w:rFonts w:eastAsia="Calibri"/>
          <w:sz w:val="28"/>
          <w:szCs w:val="28"/>
        </w:rPr>
        <w:t> </w:t>
      </w:r>
      <w:r w:rsidRPr="00615556">
        <w:rPr>
          <w:rFonts w:eastAsia="Calibri"/>
          <w:sz w:val="28"/>
          <w:szCs w:val="28"/>
        </w:rPr>
        <w:t xml:space="preserve">12 статьи 50, пункты 1–4 </w:t>
      </w:r>
      <w:hyperlink r:id="rId12" w:history="1">
        <w:r w:rsidRPr="00615556">
          <w:rPr>
            <w:rFonts w:eastAsia="Calibri"/>
            <w:sz w:val="28"/>
            <w:szCs w:val="28"/>
          </w:rPr>
          <w:t>статьи 51</w:t>
        </w:r>
        <w:proofErr w:type="gramEnd"/>
      </w:hyperlink>
      <w:r w:rsidRPr="00615556">
        <w:rPr>
          <w:sz w:val="28"/>
          <w:szCs w:val="28"/>
        </w:rPr>
        <w:t xml:space="preserve">, </w:t>
      </w:r>
      <w:r w:rsidRPr="00615556">
        <w:rPr>
          <w:rFonts w:eastAsia="Calibri"/>
          <w:sz w:val="28"/>
          <w:szCs w:val="28"/>
        </w:rPr>
        <w:t>пункт 1 статьи</w:t>
      </w:r>
      <w:r w:rsidR="00AA7390" w:rsidRPr="00615556">
        <w:rPr>
          <w:rFonts w:eastAsia="Calibri"/>
          <w:sz w:val="28"/>
          <w:szCs w:val="28"/>
        </w:rPr>
        <w:t> </w:t>
      </w:r>
      <w:r w:rsidRPr="00615556">
        <w:rPr>
          <w:rFonts w:eastAsia="Calibri"/>
          <w:sz w:val="28"/>
          <w:szCs w:val="28"/>
        </w:rPr>
        <w:t xml:space="preserve">52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 xml:space="preserve">); </w:t>
      </w:r>
    </w:p>
    <w:p w:rsidR="00795EF2" w:rsidRPr="00615556" w:rsidRDefault="00795EF2"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предоставление эфирного времени, печатной площади, оказание услуг по размещению агитационных материалов в сетевых изданиях должны производиться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w:t>
      </w:r>
      <w:r w:rsidRPr="00615556">
        <w:rPr>
          <w:rFonts w:eastAsia="Calibri"/>
          <w:i/>
          <w:sz w:val="28"/>
          <w:szCs w:val="28"/>
        </w:rPr>
        <w:t xml:space="preserve"> </w:t>
      </w:r>
      <w:r w:rsidRPr="00615556">
        <w:rPr>
          <w:rFonts w:eastAsia="Calibri"/>
          <w:sz w:val="28"/>
          <w:szCs w:val="28"/>
        </w:rPr>
        <w:t xml:space="preserve">до предоставления эфирного времени, печатной площади, </w:t>
      </w:r>
      <w:r w:rsidR="00D74A6A" w:rsidRPr="00615556">
        <w:rPr>
          <w:rFonts w:eastAsia="Calibri"/>
          <w:sz w:val="28"/>
          <w:szCs w:val="28"/>
        </w:rPr>
        <w:t xml:space="preserve">оказания </w:t>
      </w:r>
      <w:r w:rsidRPr="00615556">
        <w:rPr>
          <w:rFonts w:eastAsia="Calibri"/>
          <w:sz w:val="28"/>
          <w:szCs w:val="28"/>
        </w:rPr>
        <w:t>названных услуг (пункт 11 статьи</w:t>
      </w:r>
      <w:proofErr w:type="gramEnd"/>
      <w:r w:rsidRPr="00615556">
        <w:rPr>
          <w:rFonts w:eastAsia="Calibri"/>
          <w:sz w:val="28"/>
          <w:szCs w:val="28"/>
        </w:rPr>
        <w:t xml:space="preserve"> </w:t>
      </w:r>
      <w:proofErr w:type="gramStart"/>
      <w:r w:rsidRPr="00615556">
        <w:rPr>
          <w:rFonts w:eastAsia="Calibri"/>
          <w:sz w:val="28"/>
          <w:szCs w:val="28"/>
        </w:rPr>
        <w:t>50</w:t>
      </w:r>
      <w:r w:rsidRPr="00615556">
        <w:rPr>
          <w:rFonts w:eastAsiaTheme="minorHAnsi"/>
          <w:sz w:val="28"/>
          <w:szCs w:val="28"/>
          <w:lang w:eastAsia="en-US"/>
        </w:rPr>
        <w:t xml:space="preserve"> Закона об основных гарантиях избирательных прав</w:t>
      </w:r>
      <w:r w:rsidRPr="00615556">
        <w:rPr>
          <w:rFonts w:eastAsia="Calibri"/>
          <w:sz w:val="28"/>
          <w:szCs w:val="28"/>
        </w:rPr>
        <w:t xml:space="preserve">); </w:t>
      </w:r>
      <w:proofErr w:type="gramEnd"/>
    </w:p>
    <w:p w:rsidR="00795EF2" w:rsidRPr="00615556" w:rsidRDefault="00795EF2"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резервирова</w:t>
      </w:r>
      <w:r w:rsidR="00D66D6C" w:rsidRPr="00615556">
        <w:rPr>
          <w:rFonts w:eastAsia="Calibri"/>
          <w:sz w:val="28"/>
          <w:szCs w:val="28"/>
        </w:rPr>
        <w:t>ние</w:t>
      </w:r>
      <w:r w:rsidR="00103263" w:rsidRPr="00615556">
        <w:rPr>
          <w:rFonts w:eastAsia="Calibri"/>
          <w:sz w:val="28"/>
          <w:szCs w:val="28"/>
        </w:rPr>
        <w:t xml:space="preserve"> и предоставл</w:t>
      </w:r>
      <w:r w:rsidR="00D66D6C" w:rsidRPr="00615556">
        <w:rPr>
          <w:rFonts w:eastAsia="Calibri"/>
          <w:sz w:val="28"/>
          <w:szCs w:val="28"/>
        </w:rPr>
        <w:t>ение</w:t>
      </w:r>
      <w:r w:rsidRPr="00615556">
        <w:rPr>
          <w:rFonts w:eastAsia="Calibri"/>
          <w:sz w:val="28"/>
          <w:szCs w:val="28"/>
        </w:rPr>
        <w:t xml:space="preserve"> платно</w:t>
      </w:r>
      <w:r w:rsidR="00103263" w:rsidRPr="00615556">
        <w:rPr>
          <w:rFonts w:eastAsia="Calibri"/>
          <w:sz w:val="28"/>
          <w:szCs w:val="28"/>
        </w:rPr>
        <w:t>го</w:t>
      </w:r>
      <w:r w:rsidRPr="00615556">
        <w:rPr>
          <w:rFonts w:eastAsia="Calibri"/>
          <w:sz w:val="28"/>
          <w:szCs w:val="28"/>
        </w:rPr>
        <w:t xml:space="preserve"> эфирно</w:t>
      </w:r>
      <w:r w:rsidR="00103263" w:rsidRPr="00615556">
        <w:rPr>
          <w:rFonts w:eastAsia="Calibri"/>
          <w:sz w:val="28"/>
          <w:szCs w:val="28"/>
        </w:rPr>
        <w:t>го</w:t>
      </w:r>
      <w:r w:rsidRPr="00615556">
        <w:rPr>
          <w:rFonts w:eastAsia="Calibri"/>
          <w:sz w:val="28"/>
          <w:szCs w:val="28"/>
        </w:rPr>
        <w:t xml:space="preserve"> врем</w:t>
      </w:r>
      <w:r w:rsidR="00103263" w:rsidRPr="00615556">
        <w:rPr>
          <w:rFonts w:eastAsia="Calibri"/>
          <w:sz w:val="28"/>
          <w:szCs w:val="28"/>
        </w:rPr>
        <w:t>ени</w:t>
      </w:r>
      <w:r w:rsidRPr="00615556">
        <w:rPr>
          <w:rFonts w:eastAsia="Calibri"/>
          <w:sz w:val="28"/>
          <w:szCs w:val="28"/>
        </w:rPr>
        <w:t xml:space="preserve"> и платн</w:t>
      </w:r>
      <w:r w:rsidR="00103263" w:rsidRPr="00615556">
        <w:rPr>
          <w:rFonts w:eastAsia="Calibri"/>
          <w:sz w:val="28"/>
          <w:szCs w:val="28"/>
        </w:rPr>
        <w:t>ой</w:t>
      </w:r>
      <w:r w:rsidRPr="00615556">
        <w:rPr>
          <w:rFonts w:eastAsia="Calibri"/>
          <w:sz w:val="28"/>
          <w:szCs w:val="28"/>
        </w:rPr>
        <w:t xml:space="preserve"> печатн</w:t>
      </w:r>
      <w:r w:rsidR="00103263" w:rsidRPr="00615556">
        <w:rPr>
          <w:rFonts w:eastAsia="Calibri"/>
          <w:sz w:val="28"/>
          <w:szCs w:val="28"/>
        </w:rPr>
        <w:t>ой</w:t>
      </w:r>
      <w:r w:rsidRPr="00615556">
        <w:rPr>
          <w:rFonts w:eastAsia="Calibri"/>
          <w:sz w:val="28"/>
          <w:szCs w:val="28"/>
        </w:rPr>
        <w:t xml:space="preserve"> площад</w:t>
      </w:r>
      <w:r w:rsidR="00103263" w:rsidRPr="00615556">
        <w:rPr>
          <w:rFonts w:eastAsia="Calibri"/>
          <w:sz w:val="28"/>
          <w:szCs w:val="28"/>
        </w:rPr>
        <w:t>и</w:t>
      </w:r>
      <w:r w:rsidRPr="00615556">
        <w:rPr>
          <w:rFonts w:eastAsia="Calibri"/>
          <w:sz w:val="28"/>
          <w:szCs w:val="28"/>
        </w:rPr>
        <w:t xml:space="preserve"> для проведения предвыборной агитации, агитации по вопросам референдума на соответствующих выборах, референдуме </w:t>
      </w:r>
      <w:r w:rsidR="00D66D6C" w:rsidRPr="00615556">
        <w:rPr>
          <w:rFonts w:eastAsia="Calibri"/>
          <w:sz w:val="28"/>
          <w:szCs w:val="28"/>
        </w:rPr>
        <w:t xml:space="preserve">должно осуществляться </w:t>
      </w:r>
      <w:r w:rsidRPr="00615556">
        <w:rPr>
          <w:rFonts w:eastAsia="Calibri"/>
          <w:sz w:val="28"/>
          <w:szCs w:val="28"/>
        </w:rPr>
        <w:t xml:space="preserve">государственными и муниципальными организациями телерадиовещания, государственными и муниципальными периодическими печатными изданиями, выходящими не реже одного раза в </w:t>
      </w:r>
      <w:r w:rsidRPr="00615556">
        <w:rPr>
          <w:rFonts w:eastAsia="Calibri"/>
          <w:sz w:val="28"/>
          <w:szCs w:val="28"/>
        </w:rPr>
        <w:lastRenderedPageBreak/>
        <w:t>неделю</w:t>
      </w:r>
      <w:r w:rsidR="007F7A8C" w:rsidRPr="00615556">
        <w:rPr>
          <w:rFonts w:eastAsia="Calibri"/>
          <w:sz w:val="28"/>
          <w:szCs w:val="28"/>
        </w:rPr>
        <w:t>, с соблюдением установленных законом правил</w:t>
      </w:r>
      <w:r w:rsidRPr="00615556">
        <w:rPr>
          <w:rFonts w:eastAsia="Calibri"/>
          <w:sz w:val="28"/>
          <w:szCs w:val="28"/>
        </w:rPr>
        <w:t xml:space="preserve"> (</w:t>
      </w:r>
      <w:hyperlink r:id="rId13" w:history="1">
        <w:r w:rsidRPr="00615556">
          <w:rPr>
            <w:rFonts w:eastAsia="Calibri"/>
            <w:sz w:val="28"/>
            <w:szCs w:val="28"/>
          </w:rPr>
          <w:t>пункт 6</w:t>
        </w:r>
      </w:hyperlink>
      <w:r w:rsidRPr="00615556">
        <w:rPr>
          <w:rFonts w:eastAsia="Calibri"/>
          <w:sz w:val="28"/>
          <w:szCs w:val="28"/>
        </w:rPr>
        <w:t xml:space="preserve"> статьи 51, пункт 2 статьи 52 </w:t>
      </w:r>
      <w:r w:rsidRPr="00615556">
        <w:rPr>
          <w:rFonts w:eastAsiaTheme="minorHAnsi"/>
          <w:sz w:val="28"/>
          <w:szCs w:val="28"/>
          <w:lang w:eastAsia="en-US"/>
        </w:rPr>
        <w:t>Закона об основных гарантиях избирательных</w:t>
      </w:r>
      <w:proofErr w:type="gramEnd"/>
      <w:r w:rsidRPr="00615556">
        <w:rPr>
          <w:rFonts w:eastAsiaTheme="minorHAnsi"/>
          <w:sz w:val="28"/>
          <w:szCs w:val="28"/>
          <w:lang w:eastAsia="en-US"/>
        </w:rPr>
        <w:t xml:space="preserve"> прав</w:t>
      </w:r>
      <w:r w:rsidRPr="00615556">
        <w:rPr>
          <w:rFonts w:eastAsia="Calibri"/>
          <w:sz w:val="28"/>
          <w:szCs w:val="28"/>
        </w:rPr>
        <w:t>);</w:t>
      </w:r>
    </w:p>
    <w:p w:rsidR="00795EF2" w:rsidRPr="00615556" w:rsidRDefault="00795EF2" w:rsidP="00580FA5">
      <w:pPr>
        <w:autoSpaceDE w:val="0"/>
        <w:autoSpaceDN w:val="0"/>
        <w:adjustRightInd w:val="0"/>
        <w:ind w:firstLine="709"/>
        <w:jc w:val="both"/>
        <w:rPr>
          <w:rFonts w:eastAsia="Calibri"/>
          <w:sz w:val="28"/>
          <w:szCs w:val="28"/>
        </w:rPr>
      </w:pPr>
      <w:r w:rsidRPr="00615556">
        <w:rPr>
          <w:rFonts w:eastAsia="Calibri"/>
          <w:sz w:val="28"/>
          <w:szCs w:val="28"/>
        </w:rPr>
        <w:t>передач</w:t>
      </w:r>
      <w:r w:rsidR="00081FAA" w:rsidRPr="00615556">
        <w:rPr>
          <w:rFonts w:eastAsia="Calibri"/>
          <w:sz w:val="28"/>
          <w:szCs w:val="28"/>
        </w:rPr>
        <w:t>а</w:t>
      </w:r>
      <w:r w:rsidRPr="00615556">
        <w:rPr>
          <w:rFonts w:eastAsia="Calibri"/>
          <w:sz w:val="28"/>
          <w:szCs w:val="28"/>
        </w:rPr>
        <w:t xml:space="preserve"> агитационных материалов на каналах организаций телерадиовещания </w:t>
      </w:r>
      <w:r w:rsidR="00081FAA" w:rsidRPr="00615556">
        <w:rPr>
          <w:rFonts w:eastAsia="Calibri"/>
          <w:sz w:val="28"/>
          <w:szCs w:val="28"/>
        </w:rPr>
        <w:t xml:space="preserve">не должна перекрываться </w:t>
      </w:r>
      <w:r w:rsidRPr="00615556">
        <w:rPr>
          <w:rFonts w:eastAsia="Calibri"/>
          <w:sz w:val="28"/>
          <w:szCs w:val="28"/>
        </w:rPr>
        <w:t>трансляцией иных тел</w:t>
      </w:r>
      <w:proofErr w:type="gramStart"/>
      <w:r w:rsidRPr="00615556">
        <w:rPr>
          <w:rFonts w:eastAsia="Calibri"/>
          <w:sz w:val="28"/>
          <w:szCs w:val="28"/>
        </w:rPr>
        <w:t>е-</w:t>
      </w:r>
      <w:proofErr w:type="gramEnd"/>
      <w:r w:rsidRPr="00615556">
        <w:rPr>
          <w:rFonts w:eastAsia="Calibri"/>
          <w:sz w:val="28"/>
          <w:szCs w:val="28"/>
        </w:rPr>
        <w:t xml:space="preserve"> и радиопрограмм, иных агитационных материалов (пункт 9 </w:t>
      </w:r>
      <w:hyperlink r:id="rId14" w:history="1">
        <w:r w:rsidRPr="00615556">
          <w:rPr>
            <w:rFonts w:eastAsia="Calibri"/>
            <w:sz w:val="28"/>
            <w:szCs w:val="28"/>
          </w:rPr>
          <w:t>статьи 51</w:t>
        </w:r>
      </w:hyperlink>
      <w:r w:rsidRPr="00615556">
        <w:rPr>
          <w:rFonts w:eastAsia="Calibri"/>
          <w:sz w:val="28"/>
          <w:szCs w:val="28"/>
        </w:rPr>
        <w:t xml:space="preserve">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w:t>
      </w:r>
    </w:p>
    <w:p w:rsidR="00795EF2" w:rsidRPr="00615556" w:rsidRDefault="00795EF2" w:rsidP="00580FA5">
      <w:pPr>
        <w:autoSpaceDE w:val="0"/>
        <w:autoSpaceDN w:val="0"/>
        <w:adjustRightInd w:val="0"/>
        <w:ind w:firstLine="709"/>
        <w:jc w:val="both"/>
        <w:rPr>
          <w:rFonts w:eastAsia="Calibri"/>
          <w:sz w:val="28"/>
          <w:szCs w:val="28"/>
        </w:rPr>
      </w:pPr>
      <w:r w:rsidRPr="00615556">
        <w:rPr>
          <w:sz w:val="28"/>
          <w:szCs w:val="28"/>
        </w:rPr>
        <w:t xml:space="preserve">Действия (бездействие), </w:t>
      </w:r>
      <w:r w:rsidRPr="00615556">
        <w:rPr>
          <w:rFonts w:eastAsia="Calibri"/>
          <w:sz w:val="28"/>
          <w:szCs w:val="28"/>
        </w:rPr>
        <w:t xml:space="preserve">выражающиеся в нарушении приведенных требований и условий законодательства о выборах и референдумах, предъявляемых к порядку опубликования (обнародования) информационных и (или) агитационных материалов, </w:t>
      </w:r>
      <w:r w:rsidRPr="00615556">
        <w:rPr>
          <w:sz w:val="28"/>
          <w:szCs w:val="28"/>
        </w:rPr>
        <w:t>образуют</w:t>
      </w:r>
      <w:r w:rsidRPr="00615556">
        <w:rPr>
          <w:rFonts w:eastAsia="Calibri"/>
          <w:sz w:val="28"/>
          <w:szCs w:val="28"/>
        </w:rPr>
        <w:t xml:space="preserve"> </w:t>
      </w:r>
      <w:r w:rsidRPr="00615556">
        <w:rPr>
          <w:sz w:val="28"/>
          <w:szCs w:val="28"/>
        </w:rPr>
        <w:t>объективную сторону состава административного правонарушения, предусмотренного частью 1 статьи</w:t>
      </w:r>
      <w:r w:rsidR="00AA7390" w:rsidRPr="00615556">
        <w:rPr>
          <w:sz w:val="28"/>
          <w:szCs w:val="28"/>
        </w:rPr>
        <w:t> </w:t>
      </w:r>
      <w:r w:rsidRPr="00615556">
        <w:rPr>
          <w:sz w:val="28"/>
          <w:szCs w:val="28"/>
        </w:rPr>
        <w:t>5.5 КоАП</w:t>
      </w:r>
      <w:r w:rsidR="00AA7390" w:rsidRPr="00615556">
        <w:rPr>
          <w:sz w:val="28"/>
          <w:szCs w:val="28"/>
        </w:rPr>
        <w:t> </w:t>
      </w:r>
      <w:r w:rsidRPr="00615556">
        <w:rPr>
          <w:sz w:val="28"/>
          <w:szCs w:val="28"/>
        </w:rPr>
        <w:t>РФ.</w:t>
      </w:r>
    </w:p>
    <w:p w:rsidR="00795EF2" w:rsidRPr="00615556" w:rsidRDefault="00462B71" w:rsidP="00580FA5">
      <w:pPr>
        <w:autoSpaceDE w:val="0"/>
        <w:autoSpaceDN w:val="0"/>
        <w:adjustRightInd w:val="0"/>
        <w:ind w:firstLine="709"/>
        <w:jc w:val="both"/>
        <w:rPr>
          <w:sz w:val="28"/>
          <w:szCs w:val="28"/>
        </w:rPr>
      </w:pPr>
      <w:r w:rsidRPr="00615556">
        <w:rPr>
          <w:sz w:val="28"/>
          <w:szCs w:val="28"/>
        </w:rPr>
        <w:t xml:space="preserve">5. </w:t>
      </w:r>
      <w:r w:rsidR="00795EF2" w:rsidRPr="00615556">
        <w:rPr>
          <w:sz w:val="28"/>
          <w:szCs w:val="28"/>
        </w:rPr>
        <w:t xml:space="preserve">Субъектами административного правонарушения, предусмотренного частью 1 статьи 5.5 КоАП РФ, являются </w:t>
      </w:r>
      <w:r w:rsidR="00795EF2" w:rsidRPr="00615556">
        <w:rPr>
          <w:rFonts w:eastAsiaTheme="minorHAnsi"/>
          <w:sz w:val="28"/>
          <w:szCs w:val="28"/>
          <w:lang w:eastAsia="en-US"/>
        </w:rPr>
        <w:t>главный редактор, редакция средства массовой информации, организация, осуществляющая тел</w:t>
      </w:r>
      <w:proofErr w:type="gramStart"/>
      <w:r w:rsidR="00795EF2" w:rsidRPr="00615556">
        <w:rPr>
          <w:rFonts w:eastAsiaTheme="minorHAnsi"/>
          <w:sz w:val="28"/>
          <w:szCs w:val="28"/>
          <w:lang w:eastAsia="en-US"/>
        </w:rPr>
        <w:t>е-</w:t>
      </w:r>
      <w:proofErr w:type="gramEnd"/>
      <w:r w:rsidR="00795EF2" w:rsidRPr="00615556">
        <w:rPr>
          <w:rFonts w:eastAsiaTheme="minorHAnsi"/>
          <w:sz w:val="28"/>
          <w:szCs w:val="28"/>
          <w:lang w:eastAsia="en-US"/>
        </w:rPr>
        <w:t xml:space="preserve"> и (или) радиовещание, иная организация, осуществляющая выпуск или распространение средства массовой информации</w:t>
      </w:r>
      <w:r w:rsidR="00795EF2" w:rsidRPr="00615556">
        <w:rPr>
          <w:sz w:val="28"/>
          <w:szCs w:val="28"/>
        </w:rPr>
        <w:t>, а равно любые лица, допустившие нарушения порядка опубликования (обнародования) информационных и (или) агитационных материалов в информационно-телекоммуникационной сети в период избирательной кампании, кампании референдума.</w:t>
      </w:r>
    </w:p>
    <w:p w:rsidR="00795EF2" w:rsidRPr="00615556" w:rsidRDefault="00795EF2" w:rsidP="00580FA5">
      <w:pPr>
        <w:autoSpaceDE w:val="0"/>
        <w:autoSpaceDN w:val="0"/>
        <w:adjustRightInd w:val="0"/>
        <w:ind w:firstLine="709"/>
        <w:jc w:val="both"/>
        <w:rPr>
          <w:sz w:val="28"/>
          <w:szCs w:val="28"/>
        </w:rPr>
      </w:pPr>
      <w:proofErr w:type="gramStart"/>
      <w:r w:rsidRPr="00615556">
        <w:rPr>
          <w:sz w:val="28"/>
          <w:szCs w:val="28"/>
        </w:rPr>
        <w:t xml:space="preserve">К средствам массовой информации относятся периодические (выходящие не реже одного раза в год) </w:t>
      </w:r>
      <w:r w:rsidRPr="00615556">
        <w:rPr>
          <w:rFonts w:eastAsia="Calibri"/>
          <w:sz w:val="28"/>
          <w:szCs w:val="28"/>
        </w:rPr>
        <w:t>печатные издания, сетевые издания, телеканалы, радиоканалы, телепрограммы, радиопрограммы, видеопрограммы, кинохроникальные программы, иные формы периодического распространения массовой информации под постоянным наименованием (названием) (например, электронное периодическое издание, информационное агентство), которые подлежат государственной регистрации</w:t>
      </w:r>
      <w:r w:rsidR="00CC3900" w:rsidRPr="00615556">
        <w:rPr>
          <w:rFonts w:eastAsia="Calibri"/>
          <w:sz w:val="28"/>
          <w:szCs w:val="28"/>
        </w:rPr>
        <w:t>,</w:t>
      </w:r>
      <w:r w:rsidRPr="00615556">
        <w:rPr>
          <w:rFonts w:eastAsia="Calibri"/>
          <w:sz w:val="28"/>
          <w:szCs w:val="28"/>
        </w:rPr>
        <w:t xml:space="preserve"> за исключением установленных законом случаев освобождения от такой регистрации (статьи 2, 8, 12 Закона Российской Федерации</w:t>
      </w:r>
      <w:proofErr w:type="gramEnd"/>
      <w:r w:rsidRPr="00615556">
        <w:rPr>
          <w:rFonts w:eastAsia="Calibri"/>
          <w:sz w:val="28"/>
          <w:szCs w:val="28"/>
        </w:rPr>
        <w:t xml:space="preserve"> от</w:t>
      </w:r>
      <w:r w:rsidR="00023C3B" w:rsidRPr="00615556">
        <w:rPr>
          <w:rFonts w:eastAsia="Calibri"/>
          <w:sz w:val="28"/>
          <w:szCs w:val="28"/>
        </w:rPr>
        <w:t> </w:t>
      </w:r>
      <w:r w:rsidRPr="00615556">
        <w:rPr>
          <w:rFonts w:eastAsia="Calibri"/>
          <w:sz w:val="28"/>
          <w:szCs w:val="28"/>
        </w:rPr>
        <w:t>27</w:t>
      </w:r>
      <w:r w:rsidR="00023C3B" w:rsidRPr="00615556">
        <w:rPr>
          <w:rFonts w:eastAsia="Calibri"/>
          <w:sz w:val="28"/>
          <w:szCs w:val="28"/>
        </w:rPr>
        <w:t> </w:t>
      </w:r>
      <w:r w:rsidRPr="00615556">
        <w:rPr>
          <w:rFonts w:eastAsia="Calibri"/>
          <w:sz w:val="28"/>
          <w:szCs w:val="28"/>
        </w:rPr>
        <w:t>декабря 1991 года № 2124-</w:t>
      </w:r>
      <w:r w:rsidRPr="00615556">
        <w:rPr>
          <w:rFonts w:eastAsia="Calibri"/>
          <w:sz w:val="28"/>
          <w:szCs w:val="28"/>
          <w:lang w:val="en-US"/>
        </w:rPr>
        <w:t>I</w:t>
      </w:r>
      <w:r w:rsidRPr="00615556">
        <w:rPr>
          <w:rFonts w:eastAsia="Calibri"/>
          <w:sz w:val="28"/>
          <w:szCs w:val="28"/>
        </w:rPr>
        <w:t xml:space="preserve"> «О средствах массовой информации» (далее – Закон о СМИ)</w:t>
      </w:r>
      <w:r w:rsidRPr="00615556">
        <w:rPr>
          <w:sz w:val="28"/>
          <w:szCs w:val="28"/>
        </w:rPr>
        <w:t>.</w:t>
      </w:r>
    </w:p>
    <w:p w:rsidR="00795EF2" w:rsidRPr="00615556" w:rsidRDefault="00795EF2" w:rsidP="00580FA5">
      <w:pPr>
        <w:autoSpaceDE w:val="0"/>
        <w:autoSpaceDN w:val="0"/>
        <w:adjustRightInd w:val="0"/>
        <w:ind w:firstLine="709"/>
        <w:jc w:val="both"/>
        <w:rPr>
          <w:rFonts w:eastAsia="Calibri"/>
          <w:sz w:val="28"/>
          <w:szCs w:val="28"/>
        </w:rPr>
      </w:pPr>
      <w:r w:rsidRPr="00615556">
        <w:rPr>
          <w:sz w:val="28"/>
          <w:szCs w:val="28"/>
        </w:rPr>
        <w:t>Главным редактором признается лицо</w:t>
      </w:r>
      <w:r w:rsidRPr="00615556">
        <w:rPr>
          <w:rFonts w:eastAsia="Calibri"/>
          <w:sz w:val="28"/>
          <w:szCs w:val="28"/>
        </w:rPr>
        <w:t xml:space="preserve">,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 в </w:t>
      </w:r>
      <w:proofErr w:type="gramStart"/>
      <w:r w:rsidRPr="00615556">
        <w:rPr>
          <w:rFonts w:eastAsia="Calibri"/>
          <w:sz w:val="28"/>
          <w:szCs w:val="28"/>
        </w:rPr>
        <w:t>связи</w:t>
      </w:r>
      <w:proofErr w:type="gramEnd"/>
      <w:r w:rsidRPr="00615556">
        <w:rPr>
          <w:rFonts w:eastAsia="Calibri"/>
          <w:sz w:val="28"/>
          <w:szCs w:val="28"/>
        </w:rPr>
        <w:t xml:space="preserve"> с чем он подлежит привлечению к административной ответственности как должностное лицо (</w:t>
      </w:r>
      <w:r w:rsidR="00E369A1" w:rsidRPr="00615556">
        <w:rPr>
          <w:rFonts w:eastAsia="Calibri"/>
          <w:sz w:val="28"/>
          <w:szCs w:val="28"/>
        </w:rPr>
        <w:t xml:space="preserve">абзац десятый </w:t>
      </w:r>
      <w:r w:rsidRPr="00615556">
        <w:rPr>
          <w:rFonts w:eastAsia="Calibri"/>
          <w:sz w:val="28"/>
          <w:szCs w:val="28"/>
        </w:rPr>
        <w:t>стать</w:t>
      </w:r>
      <w:r w:rsidR="00E369A1" w:rsidRPr="00615556">
        <w:rPr>
          <w:rFonts w:eastAsia="Calibri"/>
          <w:sz w:val="28"/>
          <w:szCs w:val="28"/>
        </w:rPr>
        <w:t>и</w:t>
      </w:r>
      <w:r w:rsidRPr="00615556">
        <w:rPr>
          <w:rFonts w:eastAsia="Calibri"/>
          <w:sz w:val="28"/>
          <w:szCs w:val="28"/>
        </w:rPr>
        <w:t xml:space="preserve"> 2, часть пятая статьи 19 </w:t>
      </w:r>
      <w:r w:rsidRPr="00615556">
        <w:rPr>
          <w:rFonts w:eastAsiaTheme="minorHAnsi"/>
          <w:sz w:val="28"/>
          <w:szCs w:val="28"/>
          <w:lang w:eastAsia="en-US"/>
        </w:rPr>
        <w:t xml:space="preserve">Закона </w:t>
      </w:r>
      <w:r w:rsidR="00CC3900" w:rsidRPr="00615556">
        <w:rPr>
          <w:rFonts w:eastAsiaTheme="minorHAnsi"/>
          <w:sz w:val="28"/>
          <w:szCs w:val="28"/>
          <w:lang w:eastAsia="en-US"/>
        </w:rPr>
        <w:t xml:space="preserve">о </w:t>
      </w:r>
      <w:r w:rsidRPr="00615556">
        <w:rPr>
          <w:rFonts w:eastAsiaTheme="minorHAnsi"/>
          <w:sz w:val="28"/>
          <w:szCs w:val="28"/>
          <w:lang w:eastAsia="en-US"/>
        </w:rPr>
        <w:t>СМИ,</w:t>
      </w:r>
      <w:r w:rsidRPr="00615556">
        <w:rPr>
          <w:rFonts w:eastAsia="Calibri"/>
          <w:sz w:val="28"/>
          <w:szCs w:val="28"/>
        </w:rPr>
        <w:t xml:space="preserve"> примечание к статье 2.4 КоАП РФ).</w:t>
      </w:r>
    </w:p>
    <w:p w:rsidR="00795EF2" w:rsidRPr="00615556" w:rsidRDefault="00795EF2" w:rsidP="00580FA5">
      <w:pPr>
        <w:autoSpaceDE w:val="0"/>
        <w:autoSpaceDN w:val="0"/>
        <w:adjustRightInd w:val="0"/>
        <w:ind w:firstLine="709"/>
        <w:jc w:val="both"/>
        <w:outlineLvl w:val="0"/>
        <w:rPr>
          <w:rFonts w:eastAsia="Calibri"/>
          <w:sz w:val="28"/>
          <w:szCs w:val="28"/>
        </w:rPr>
      </w:pPr>
      <w:r w:rsidRPr="00615556">
        <w:rPr>
          <w:rFonts w:eastAsia="Calibri"/>
          <w:sz w:val="28"/>
          <w:szCs w:val="28"/>
        </w:rPr>
        <w:t xml:space="preserve">Привлечение редакции средства массовой информации к административной ответственности зависит от формы организации ее деятельности (абзац девятый статьи 2 Закона о СМИ). </w:t>
      </w:r>
    </w:p>
    <w:p w:rsidR="00795EF2" w:rsidRPr="00615556" w:rsidRDefault="00795EF2" w:rsidP="00580FA5">
      <w:pPr>
        <w:autoSpaceDE w:val="0"/>
        <w:autoSpaceDN w:val="0"/>
        <w:adjustRightInd w:val="0"/>
        <w:ind w:firstLine="709"/>
        <w:jc w:val="both"/>
        <w:outlineLvl w:val="0"/>
        <w:rPr>
          <w:rFonts w:eastAsia="Calibri"/>
          <w:sz w:val="28"/>
          <w:szCs w:val="28"/>
        </w:rPr>
      </w:pPr>
      <w:r w:rsidRPr="00615556">
        <w:rPr>
          <w:rFonts w:eastAsia="Calibri"/>
          <w:sz w:val="28"/>
          <w:szCs w:val="28"/>
        </w:rPr>
        <w:t xml:space="preserve">Например, если редакция является учреждением, она подлежит </w:t>
      </w:r>
      <w:r w:rsidR="00CC3900" w:rsidRPr="00615556">
        <w:rPr>
          <w:rFonts w:eastAsia="Calibri"/>
          <w:sz w:val="28"/>
          <w:szCs w:val="28"/>
        </w:rPr>
        <w:t xml:space="preserve">привлечению к </w:t>
      </w:r>
      <w:r w:rsidRPr="00615556">
        <w:rPr>
          <w:rFonts w:eastAsia="Calibri"/>
          <w:sz w:val="28"/>
          <w:szCs w:val="28"/>
        </w:rPr>
        <w:t>административной ответственности по части 1 статьи</w:t>
      </w:r>
      <w:r w:rsidR="00B45436" w:rsidRPr="00615556">
        <w:rPr>
          <w:rFonts w:eastAsia="Calibri"/>
          <w:sz w:val="28"/>
          <w:szCs w:val="28"/>
        </w:rPr>
        <w:t> </w:t>
      </w:r>
      <w:r w:rsidRPr="00615556">
        <w:rPr>
          <w:rFonts w:eastAsia="Calibri"/>
          <w:sz w:val="28"/>
          <w:szCs w:val="28"/>
        </w:rPr>
        <w:t xml:space="preserve">5.5 КоАП РФ как юридическое лицо (статья 2.10 КоАП РФ). </w:t>
      </w:r>
    </w:p>
    <w:p w:rsidR="00795EF2" w:rsidRPr="00615556" w:rsidRDefault="00795EF2" w:rsidP="00580FA5">
      <w:pPr>
        <w:autoSpaceDE w:val="0"/>
        <w:autoSpaceDN w:val="0"/>
        <w:adjustRightInd w:val="0"/>
        <w:ind w:firstLine="709"/>
        <w:jc w:val="both"/>
        <w:outlineLvl w:val="0"/>
        <w:rPr>
          <w:rFonts w:eastAsia="Calibri"/>
          <w:sz w:val="28"/>
          <w:szCs w:val="28"/>
        </w:rPr>
      </w:pPr>
      <w:r w:rsidRPr="00615556">
        <w:rPr>
          <w:rFonts w:eastAsia="Calibri"/>
          <w:sz w:val="28"/>
          <w:szCs w:val="28"/>
        </w:rPr>
        <w:t>В случае</w:t>
      </w:r>
      <w:proofErr w:type="gramStart"/>
      <w:r w:rsidR="00CC3900" w:rsidRPr="00615556">
        <w:rPr>
          <w:rFonts w:eastAsia="Calibri"/>
          <w:sz w:val="28"/>
          <w:szCs w:val="28"/>
        </w:rPr>
        <w:t>,</w:t>
      </w:r>
      <w:proofErr w:type="gramEnd"/>
      <w:r w:rsidRPr="00615556">
        <w:rPr>
          <w:rFonts w:eastAsia="Calibri"/>
          <w:sz w:val="28"/>
          <w:szCs w:val="28"/>
        </w:rPr>
        <w:t xml:space="preserve"> если в качестве редакции средства массовой информации выступает организация (объединение граждан), функционирующая без </w:t>
      </w:r>
      <w:r w:rsidRPr="00615556">
        <w:rPr>
          <w:rFonts w:eastAsia="Calibri"/>
          <w:sz w:val="28"/>
          <w:szCs w:val="28"/>
        </w:rPr>
        <w:lastRenderedPageBreak/>
        <w:t>государственной регистрации и приобретения прав юридического лица, административную ответственность за совершение редакцией административного правонарушения, предусмотренного указанной нормой, несет главный редактор (примечание к статье</w:t>
      </w:r>
      <w:r w:rsidR="00023C3B" w:rsidRPr="00615556">
        <w:rPr>
          <w:rFonts w:eastAsia="Calibri"/>
          <w:sz w:val="28"/>
          <w:szCs w:val="28"/>
        </w:rPr>
        <w:t> </w:t>
      </w:r>
      <w:r w:rsidRPr="00615556">
        <w:rPr>
          <w:rFonts w:eastAsia="Calibri"/>
          <w:sz w:val="28"/>
          <w:szCs w:val="28"/>
        </w:rPr>
        <w:t>2.4 КоАП</w:t>
      </w:r>
      <w:r w:rsidR="00023C3B" w:rsidRPr="00615556">
        <w:rPr>
          <w:rFonts w:eastAsia="Calibri"/>
          <w:sz w:val="28"/>
          <w:szCs w:val="28"/>
        </w:rPr>
        <w:t> </w:t>
      </w:r>
      <w:r w:rsidRPr="00615556">
        <w:rPr>
          <w:rFonts w:eastAsia="Calibri"/>
          <w:sz w:val="28"/>
          <w:szCs w:val="28"/>
        </w:rPr>
        <w:t>РФ, статья</w:t>
      </w:r>
      <w:r w:rsidR="00B45436" w:rsidRPr="00615556">
        <w:rPr>
          <w:rFonts w:eastAsia="Calibri"/>
          <w:sz w:val="28"/>
          <w:szCs w:val="28"/>
        </w:rPr>
        <w:t> </w:t>
      </w:r>
      <w:r w:rsidRPr="00615556">
        <w:rPr>
          <w:rFonts w:eastAsia="Calibri"/>
          <w:sz w:val="28"/>
          <w:szCs w:val="28"/>
        </w:rPr>
        <w:t>3, часть</w:t>
      </w:r>
      <w:r w:rsidR="00B45436" w:rsidRPr="00615556">
        <w:rPr>
          <w:rFonts w:eastAsia="Calibri"/>
          <w:sz w:val="28"/>
          <w:szCs w:val="28"/>
        </w:rPr>
        <w:t> </w:t>
      </w:r>
      <w:r w:rsidRPr="00615556">
        <w:rPr>
          <w:rFonts w:eastAsia="Calibri"/>
          <w:sz w:val="28"/>
          <w:szCs w:val="28"/>
        </w:rPr>
        <w:t>вторая статьи 41 Федерального закона от 19</w:t>
      </w:r>
      <w:r w:rsidR="00023C3B" w:rsidRPr="00615556">
        <w:rPr>
          <w:rFonts w:eastAsia="Calibri"/>
          <w:sz w:val="28"/>
          <w:szCs w:val="28"/>
        </w:rPr>
        <w:t> </w:t>
      </w:r>
      <w:r w:rsidRPr="00615556">
        <w:rPr>
          <w:rFonts w:eastAsia="Calibri"/>
          <w:sz w:val="28"/>
          <w:szCs w:val="28"/>
        </w:rPr>
        <w:t>мая 1995</w:t>
      </w:r>
      <w:r w:rsidR="00023C3B" w:rsidRPr="00615556">
        <w:rPr>
          <w:rFonts w:eastAsia="Calibri"/>
          <w:sz w:val="28"/>
          <w:szCs w:val="28"/>
        </w:rPr>
        <w:t> </w:t>
      </w:r>
      <w:r w:rsidRPr="00615556">
        <w:rPr>
          <w:rFonts w:eastAsia="Calibri"/>
          <w:sz w:val="28"/>
          <w:szCs w:val="28"/>
        </w:rPr>
        <w:t>года № 82-ФЗ «Об</w:t>
      </w:r>
      <w:r w:rsidR="00B45436" w:rsidRPr="00615556">
        <w:rPr>
          <w:rFonts w:eastAsia="Calibri"/>
          <w:sz w:val="28"/>
          <w:szCs w:val="28"/>
        </w:rPr>
        <w:t> </w:t>
      </w:r>
      <w:r w:rsidRPr="00615556">
        <w:rPr>
          <w:rFonts w:eastAsia="Calibri"/>
          <w:sz w:val="28"/>
          <w:szCs w:val="28"/>
        </w:rPr>
        <w:t>общественных объединениях»</w:t>
      </w:r>
      <w:r w:rsidR="000401B4" w:rsidRPr="00615556">
        <w:rPr>
          <w:rFonts w:eastAsia="Calibri"/>
          <w:sz w:val="28"/>
          <w:szCs w:val="28"/>
        </w:rPr>
        <w:t>)</w:t>
      </w:r>
      <w:r w:rsidRPr="00615556">
        <w:rPr>
          <w:rFonts w:eastAsia="Calibri"/>
          <w:sz w:val="28"/>
          <w:szCs w:val="28"/>
        </w:rPr>
        <w:t>.</w:t>
      </w:r>
    </w:p>
    <w:p w:rsidR="00795EF2" w:rsidRPr="00615556" w:rsidRDefault="00795EF2" w:rsidP="00580FA5">
      <w:pPr>
        <w:autoSpaceDE w:val="0"/>
        <w:autoSpaceDN w:val="0"/>
        <w:adjustRightInd w:val="0"/>
        <w:ind w:firstLine="709"/>
        <w:jc w:val="both"/>
        <w:outlineLvl w:val="0"/>
        <w:rPr>
          <w:rFonts w:eastAsia="Calibri"/>
          <w:sz w:val="28"/>
          <w:szCs w:val="28"/>
        </w:rPr>
      </w:pPr>
      <w:r w:rsidRPr="00615556">
        <w:rPr>
          <w:rFonts w:eastAsia="Calibri"/>
          <w:sz w:val="28"/>
          <w:szCs w:val="28"/>
        </w:rPr>
        <w:t>Если  производство и выпуск средства массовой информации осуществляются единолично физическим лицом, зарегистрированным для осуществления указанной деятельности в качестве индивидуального предпринимателя, такое лицо подлежит привлечению к административной ответственности как должностное лицо, а при отсутствии такой регистрации</w:t>
      </w:r>
      <w:r w:rsidR="00023C3B" w:rsidRPr="00615556">
        <w:rPr>
          <w:rFonts w:eastAsia="Calibri"/>
          <w:sz w:val="28"/>
          <w:szCs w:val="28"/>
        </w:rPr>
        <w:t> </w:t>
      </w:r>
      <w:r w:rsidRPr="00615556">
        <w:rPr>
          <w:rFonts w:eastAsia="Calibri"/>
          <w:sz w:val="28"/>
          <w:szCs w:val="28"/>
        </w:rPr>
        <w:t>– как гражданин (примечание к статье</w:t>
      </w:r>
      <w:r w:rsidR="00023C3B" w:rsidRPr="00615556">
        <w:rPr>
          <w:rFonts w:eastAsia="Calibri"/>
          <w:sz w:val="28"/>
          <w:szCs w:val="28"/>
        </w:rPr>
        <w:t> </w:t>
      </w:r>
      <w:r w:rsidRPr="00615556">
        <w:rPr>
          <w:rFonts w:eastAsia="Calibri"/>
          <w:sz w:val="28"/>
          <w:szCs w:val="28"/>
        </w:rPr>
        <w:t>2.4 КоАП</w:t>
      </w:r>
      <w:r w:rsidR="00023C3B" w:rsidRPr="00615556">
        <w:rPr>
          <w:rFonts w:eastAsia="Calibri"/>
          <w:sz w:val="28"/>
          <w:szCs w:val="28"/>
        </w:rPr>
        <w:t> </w:t>
      </w:r>
      <w:r w:rsidRPr="00615556">
        <w:rPr>
          <w:rFonts w:eastAsia="Calibri"/>
          <w:sz w:val="28"/>
          <w:szCs w:val="28"/>
        </w:rPr>
        <w:t>РФ).</w:t>
      </w:r>
    </w:p>
    <w:p w:rsidR="00795EF2" w:rsidRPr="00615556" w:rsidRDefault="00795EF2" w:rsidP="00580FA5">
      <w:pPr>
        <w:autoSpaceDE w:val="0"/>
        <w:autoSpaceDN w:val="0"/>
        <w:adjustRightInd w:val="0"/>
        <w:ind w:firstLine="709"/>
        <w:jc w:val="both"/>
        <w:rPr>
          <w:rFonts w:eastAsia="Calibri"/>
          <w:sz w:val="28"/>
          <w:szCs w:val="28"/>
        </w:rPr>
      </w:pPr>
      <w:r w:rsidRPr="00615556">
        <w:rPr>
          <w:rFonts w:eastAsia="Calibri"/>
          <w:sz w:val="28"/>
          <w:szCs w:val="28"/>
        </w:rPr>
        <w:t>К организациям, осуществляющим выпуск средств массовой информации, относятся организации (юридические лица), осуществляющие тел</w:t>
      </w:r>
      <w:proofErr w:type="gramStart"/>
      <w:r w:rsidRPr="00615556">
        <w:rPr>
          <w:rFonts w:eastAsia="Calibri"/>
          <w:sz w:val="28"/>
          <w:szCs w:val="28"/>
        </w:rPr>
        <w:t>е-</w:t>
      </w:r>
      <w:proofErr w:type="gramEnd"/>
      <w:r w:rsidRPr="00615556">
        <w:rPr>
          <w:rFonts w:eastAsia="Calibri"/>
          <w:sz w:val="28"/>
          <w:szCs w:val="28"/>
        </w:rPr>
        <w:t xml:space="preserve"> и (или) радиовещание, а также редакции радио- и телепрограммы, периодического печатного издания (подпункт 46 статьи 2</w:t>
      </w:r>
      <w:r w:rsidRPr="00615556">
        <w:rPr>
          <w:rFonts w:eastAsiaTheme="minorHAnsi"/>
          <w:sz w:val="28"/>
          <w:szCs w:val="28"/>
          <w:lang w:eastAsia="en-US"/>
        </w:rPr>
        <w:t xml:space="preserve"> Закона об основных гарантиях избирательных прав</w:t>
      </w:r>
      <w:r w:rsidRPr="00615556">
        <w:rPr>
          <w:rFonts w:eastAsia="Calibri"/>
          <w:sz w:val="28"/>
          <w:szCs w:val="28"/>
        </w:rPr>
        <w:t>, статья 16</w:t>
      </w:r>
      <w:r w:rsidRPr="00615556">
        <w:rPr>
          <w:rFonts w:eastAsia="Calibri"/>
          <w:sz w:val="28"/>
          <w:szCs w:val="28"/>
          <w:vertAlign w:val="superscript"/>
        </w:rPr>
        <w:t xml:space="preserve">1  </w:t>
      </w:r>
      <w:r w:rsidRPr="00615556">
        <w:rPr>
          <w:rFonts w:eastAsiaTheme="minorHAnsi"/>
          <w:sz w:val="28"/>
          <w:szCs w:val="28"/>
          <w:lang w:eastAsia="en-US"/>
        </w:rPr>
        <w:t xml:space="preserve">Закона о СМИ). При этом выпуск средства массовой информации представляет собой </w:t>
      </w:r>
      <w:r w:rsidRPr="00615556">
        <w:rPr>
          <w:rFonts w:eastAsia="Calibri"/>
          <w:sz w:val="28"/>
          <w:szCs w:val="28"/>
        </w:rPr>
        <w:t xml:space="preserve">выход в свет (в эфир) продукции средства массовой информации </w:t>
      </w:r>
      <w:r w:rsidRPr="00615556">
        <w:rPr>
          <w:rFonts w:eastAsiaTheme="minorHAnsi"/>
          <w:sz w:val="28"/>
          <w:szCs w:val="28"/>
          <w:lang w:eastAsia="en-US"/>
        </w:rPr>
        <w:t>(статьи 26</w:t>
      </w:r>
      <w:r w:rsidR="00CC3900" w:rsidRPr="00615556">
        <w:rPr>
          <w:rFonts w:eastAsiaTheme="minorHAnsi"/>
          <w:sz w:val="28"/>
          <w:szCs w:val="28"/>
          <w:lang w:eastAsia="en-US"/>
        </w:rPr>
        <w:t>,</w:t>
      </w:r>
      <w:r w:rsidRPr="00615556">
        <w:rPr>
          <w:rFonts w:eastAsiaTheme="minorHAnsi"/>
          <w:sz w:val="28"/>
          <w:szCs w:val="28"/>
          <w:lang w:eastAsia="en-US"/>
        </w:rPr>
        <w:t xml:space="preserve"> 27 Закона о СМИ)</w:t>
      </w:r>
      <w:r w:rsidRPr="00615556">
        <w:rPr>
          <w:rFonts w:eastAsia="Calibri"/>
          <w:sz w:val="28"/>
          <w:szCs w:val="28"/>
        </w:rPr>
        <w:t xml:space="preserve">. </w:t>
      </w:r>
    </w:p>
    <w:p w:rsidR="00795EF2" w:rsidRPr="00615556" w:rsidRDefault="00795EF2"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 xml:space="preserve">Под организацией, осуществляющей распространение </w:t>
      </w:r>
      <w:r w:rsidRPr="00615556">
        <w:rPr>
          <w:rFonts w:eastAsiaTheme="minorHAnsi"/>
          <w:sz w:val="28"/>
          <w:szCs w:val="28"/>
          <w:lang w:eastAsia="en-US"/>
        </w:rPr>
        <w:t>средства массовой информации</w:t>
      </w:r>
      <w:r w:rsidRPr="00615556">
        <w:rPr>
          <w:rFonts w:eastAsia="Calibri"/>
          <w:sz w:val="28"/>
          <w:szCs w:val="28"/>
        </w:rPr>
        <w:t xml:space="preserve">, понимается юридическое лицо, осуществляющее по договору с редакцией, издателем или на иных законных основаниях распространение </w:t>
      </w:r>
      <w:r w:rsidRPr="00615556">
        <w:rPr>
          <w:rFonts w:eastAsiaTheme="minorHAnsi"/>
          <w:sz w:val="28"/>
          <w:szCs w:val="28"/>
          <w:lang w:eastAsia="en-US"/>
        </w:rPr>
        <w:t xml:space="preserve">средства массовой информации, то есть </w:t>
      </w:r>
      <w:r w:rsidRPr="00615556">
        <w:rPr>
          <w:rFonts w:eastAsia="Calibri"/>
          <w:sz w:val="28"/>
          <w:szCs w:val="28"/>
        </w:rPr>
        <w:t>продажу, подписку, доставку, раздачу периодического печатного издания, аудио- или видеозаписи программы, вещание телеканала, радиоканала (телевизионное вещание, радиовещание), вещание телепрограммы, радиопрограммы в составе соответственно телеканала, радиоканала, демонстрацию кинохроникальной программы, предоставление доступа к сетевому изданию</w:t>
      </w:r>
      <w:proofErr w:type="gramEnd"/>
      <w:r w:rsidRPr="00615556">
        <w:rPr>
          <w:rFonts w:eastAsia="Calibri"/>
          <w:sz w:val="28"/>
          <w:szCs w:val="28"/>
        </w:rPr>
        <w:t xml:space="preserve">, иные способы распространения (абзацы седьмой и тринадцатый статьи 2 Закона о СМИ). </w:t>
      </w:r>
    </w:p>
    <w:p w:rsidR="00795EF2" w:rsidRPr="00615556" w:rsidRDefault="00795EF2" w:rsidP="00580FA5">
      <w:pPr>
        <w:autoSpaceDE w:val="0"/>
        <w:autoSpaceDN w:val="0"/>
        <w:adjustRightInd w:val="0"/>
        <w:ind w:firstLine="709"/>
        <w:jc w:val="both"/>
        <w:rPr>
          <w:rFonts w:eastAsia="Calibri"/>
          <w:sz w:val="28"/>
          <w:szCs w:val="28"/>
        </w:rPr>
      </w:pPr>
      <w:r w:rsidRPr="00615556">
        <w:rPr>
          <w:sz w:val="28"/>
          <w:szCs w:val="28"/>
        </w:rPr>
        <w:t>С</w:t>
      </w:r>
      <w:r w:rsidRPr="00615556">
        <w:rPr>
          <w:rFonts w:eastAsia="Calibri"/>
          <w:sz w:val="28"/>
          <w:szCs w:val="28"/>
        </w:rPr>
        <w:t>удам следует иметь в виду, что административной ответственности по части</w:t>
      </w:r>
      <w:r w:rsidR="002D6547" w:rsidRPr="00615556">
        <w:rPr>
          <w:rFonts w:eastAsia="Calibri"/>
          <w:sz w:val="28"/>
          <w:szCs w:val="28"/>
        </w:rPr>
        <w:t>  </w:t>
      </w:r>
      <w:r w:rsidRPr="00615556">
        <w:rPr>
          <w:rFonts w:eastAsia="Calibri"/>
          <w:sz w:val="28"/>
          <w:szCs w:val="28"/>
        </w:rPr>
        <w:t>1 статьи 5.5 КоАП РФ подлежат физические и юридические лица, которым адресованы предусмотренные законом требования относительно порядка опубликования (обнародования) информационных и (или) агитационных материалов и которые имеют возможность определять содержание таких материалов и (или) продукции средства массовой информации. В связи с этим к числу субъектов административного правонарушения, предусмотренного указанной нормой, не относятся, например, организации, осуществляющие розничную продажу периодических печатных изданий, выпуск которых произведен иными лицами.</w:t>
      </w:r>
    </w:p>
    <w:p w:rsidR="00795EF2" w:rsidRPr="00615556" w:rsidRDefault="00795EF2" w:rsidP="00580FA5">
      <w:pPr>
        <w:autoSpaceDE w:val="0"/>
        <w:autoSpaceDN w:val="0"/>
        <w:adjustRightInd w:val="0"/>
        <w:ind w:firstLine="709"/>
        <w:jc w:val="both"/>
        <w:outlineLvl w:val="0"/>
        <w:rPr>
          <w:rFonts w:eastAsia="Calibri"/>
          <w:bCs/>
          <w:sz w:val="28"/>
          <w:szCs w:val="28"/>
        </w:rPr>
      </w:pPr>
      <w:r w:rsidRPr="00615556">
        <w:rPr>
          <w:rFonts w:eastAsia="Calibri"/>
          <w:sz w:val="28"/>
          <w:szCs w:val="28"/>
        </w:rPr>
        <w:t xml:space="preserve">Обратить внимание судов на то, что физические и юридические лица, не осуществляющие выпуск или распространение средств массовой информации, за </w:t>
      </w:r>
      <w:r w:rsidRPr="00615556">
        <w:rPr>
          <w:rFonts w:eastAsia="Calibri"/>
          <w:bCs/>
          <w:sz w:val="28"/>
          <w:szCs w:val="28"/>
        </w:rPr>
        <w:t>распространение</w:t>
      </w:r>
      <w:r w:rsidR="00081FAA" w:rsidRPr="00615556">
        <w:rPr>
          <w:rFonts w:eastAsia="Calibri"/>
          <w:bCs/>
          <w:sz w:val="28"/>
          <w:szCs w:val="28"/>
        </w:rPr>
        <w:t>,</w:t>
      </w:r>
      <w:r w:rsidRPr="00615556">
        <w:rPr>
          <w:rFonts w:eastAsia="Calibri"/>
          <w:bCs/>
          <w:sz w:val="28"/>
          <w:szCs w:val="28"/>
        </w:rPr>
        <w:t xml:space="preserve"> </w:t>
      </w:r>
      <w:r w:rsidR="00E67C2A" w:rsidRPr="00615556">
        <w:rPr>
          <w:rFonts w:eastAsia="Calibri"/>
          <w:bCs/>
          <w:sz w:val="28"/>
          <w:szCs w:val="28"/>
        </w:rPr>
        <w:t>в том числе посредством обнародования</w:t>
      </w:r>
      <w:r w:rsidR="00A340C4" w:rsidRPr="00615556">
        <w:rPr>
          <w:rFonts w:eastAsia="Calibri"/>
          <w:bCs/>
          <w:sz w:val="28"/>
          <w:szCs w:val="28"/>
        </w:rPr>
        <w:t>,</w:t>
      </w:r>
      <w:r w:rsidR="00E67C2A" w:rsidRPr="00615556">
        <w:rPr>
          <w:rFonts w:eastAsia="Calibri"/>
          <w:bCs/>
          <w:sz w:val="28"/>
          <w:szCs w:val="28"/>
        </w:rPr>
        <w:t xml:space="preserve"> в </w:t>
      </w:r>
      <w:r w:rsidR="00E67C2A" w:rsidRPr="00615556">
        <w:rPr>
          <w:sz w:val="28"/>
          <w:szCs w:val="28"/>
        </w:rPr>
        <w:t>информационно-телекоммуникационной сети</w:t>
      </w:r>
      <w:r w:rsidR="00E67C2A" w:rsidRPr="00615556">
        <w:rPr>
          <w:rFonts w:eastAsia="Calibri"/>
          <w:bCs/>
          <w:sz w:val="28"/>
          <w:szCs w:val="28"/>
        </w:rPr>
        <w:t xml:space="preserve"> агитационных материалов с </w:t>
      </w:r>
      <w:r w:rsidR="00E67C2A" w:rsidRPr="00615556">
        <w:rPr>
          <w:rFonts w:eastAsia="Calibri"/>
          <w:sz w:val="28"/>
          <w:szCs w:val="28"/>
        </w:rPr>
        <w:lastRenderedPageBreak/>
        <w:t xml:space="preserve">нарушением установленных законом </w:t>
      </w:r>
      <w:r w:rsidR="00E67C2A" w:rsidRPr="00615556">
        <w:rPr>
          <w:rFonts w:eastAsia="Calibri"/>
          <w:bCs/>
          <w:sz w:val="28"/>
          <w:szCs w:val="28"/>
        </w:rPr>
        <w:t xml:space="preserve">требований </w:t>
      </w:r>
      <w:r w:rsidRPr="00615556">
        <w:rPr>
          <w:rFonts w:eastAsia="Calibri"/>
          <w:sz w:val="28"/>
          <w:szCs w:val="28"/>
        </w:rPr>
        <w:t xml:space="preserve">несут </w:t>
      </w:r>
      <w:r w:rsidRPr="00615556">
        <w:rPr>
          <w:rFonts w:eastAsia="Calibri"/>
          <w:bCs/>
          <w:sz w:val="28"/>
          <w:szCs w:val="28"/>
        </w:rPr>
        <w:t xml:space="preserve">административную ответственность по части 1 статьи 5.12 КоАП РФ. </w:t>
      </w:r>
    </w:p>
    <w:p w:rsidR="00795EF2" w:rsidRPr="00615556" w:rsidRDefault="008113D5" w:rsidP="00580FA5">
      <w:pPr>
        <w:autoSpaceDE w:val="0"/>
        <w:autoSpaceDN w:val="0"/>
        <w:adjustRightInd w:val="0"/>
        <w:ind w:firstLine="709"/>
        <w:jc w:val="both"/>
        <w:rPr>
          <w:sz w:val="28"/>
          <w:szCs w:val="28"/>
        </w:rPr>
      </w:pPr>
      <w:r w:rsidRPr="00615556">
        <w:rPr>
          <w:sz w:val="28"/>
          <w:szCs w:val="28"/>
        </w:rPr>
        <w:t>6</w:t>
      </w:r>
      <w:r w:rsidR="00E577B7" w:rsidRPr="00615556">
        <w:rPr>
          <w:sz w:val="28"/>
          <w:szCs w:val="28"/>
        </w:rPr>
        <w:t xml:space="preserve">. </w:t>
      </w:r>
      <w:r w:rsidR="00795EF2" w:rsidRPr="00615556">
        <w:rPr>
          <w:sz w:val="28"/>
          <w:szCs w:val="28"/>
        </w:rPr>
        <w:t>Государственные и муниципальные организации, осуществляющие тел</w:t>
      </w:r>
      <w:proofErr w:type="gramStart"/>
      <w:r w:rsidR="00795EF2" w:rsidRPr="00615556">
        <w:rPr>
          <w:sz w:val="28"/>
          <w:szCs w:val="28"/>
        </w:rPr>
        <w:t>е-</w:t>
      </w:r>
      <w:proofErr w:type="gramEnd"/>
      <w:r w:rsidR="00795EF2" w:rsidRPr="00615556">
        <w:rPr>
          <w:sz w:val="28"/>
          <w:szCs w:val="28"/>
        </w:rPr>
        <w:t xml:space="preserve"> и (или) радиовещание, то есть </w:t>
      </w:r>
      <w:r w:rsidR="00795EF2" w:rsidRPr="00615556">
        <w:rPr>
          <w:rFonts w:eastAsia="Calibri"/>
          <w:sz w:val="28"/>
          <w:szCs w:val="28"/>
        </w:rPr>
        <w:t xml:space="preserve">распространение телеканала или радиоканала в установленном порядке на основании лицензии на телевизионное вещание, радиовещание, </w:t>
      </w:r>
      <w:r w:rsidR="00795EF2" w:rsidRPr="00615556">
        <w:rPr>
          <w:sz w:val="28"/>
          <w:szCs w:val="28"/>
        </w:rPr>
        <w:t>и редакции государственных и муниципальных периодических печатных изданий обязаны безвозмездно предоставлять избирательным комиссиям (комиссиям референдума) эфирное время для информирования избирателей, участников референдума в порядке и в сроки, установленные Законом об основных гарантиях избирательных прав, иными законами, и печатную площадь для опубликования решений комиссий и размещения иной информации (пункт 18 статьи 20, подпункт «г» пункта 9 статьи 21, подпункт «г» пункта 10 статьи 23, пункты 2, 3 статьи</w:t>
      </w:r>
      <w:r w:rsidR="00023C3B" w:rsidRPr="00615556">
        <w:rPr>
          <w:sz w:val="28"/>
          <w:szCs w:val="28"/>
        </w:rPr>
        <w:t> </w:t>
      </w:r>
      <w:r w:rsidR="00795EF2" w:rsidRPr="00615556">
        <w:rPr>
          <w:sz w:val="28"/>
          <w:szCs w:val="28"/>
        </w:rPr>
        <w:t>47 Закона об основных гарантиях избирательных прав).</w:t>
      </w:r>
    </w:p>
    <w:p w:rsidR="00795EF2" w:rsidRPr="00615556" w:rsidRDefault="00795EF2" w:rsidP="00580FA5">
      <w:pPr>
        <w:autoSpaceDE w:val="0"/>
        <w:autoSpaceDN w:val="0"/>
        <w:adjustRightInd w:val="0"/>
        <w:ind w:firstLine="709"/>
        <w:jc w:val="both"/>
        <w:rPr>
          <w:sz w:val="28"/>
          <w:szCs w:val="28"/>
        </w:rPr>
      </w:pPr>
      <w:r w:rsidRPr="00615556">
        <w:rPr>
          <w:sz w:val="28"/>
          <w:szCs w:val="28"/>
        </w:rPr>
        <w:t>Нарушение указанного требования влечет административную ответственность названных организаций, редакций, имеющих статус юридического лица, и должностных лиц по части 2 статьи 5.5 КоАП РФ.</w:t>
      </w:r>
    </w:p>
    <w:p w:rsidR="00795EF2" w:rsidRPr="00615556" w:rsidRDefault="008E273E" w:rsidP="00580FA5">
      <w:pPr>
        <w:autoSpaceDE w:val="0"/>
        <w:autoSpaceDN w:val="0"/>
        <w:adjustRightInd w:val="0"/>
        <w:ind w:firstLine="709"/>
        <w:jc w:val="both"/>
        <w:rPr>
          <w:sz w:val="28"/>
          <w:szCs w:val="28"/>
        </w:rPr>
      </w:pPr>
      <w:r w:rsidRPr="00615556">
        <w:rPr>
          <w:sz w:val="28"/>
          <w:szCs w:val="28"/>
        </w:rPr>
        <w:t>С</w:t>
      </w:r>
      <w:r w:rsidR="00795EF2" w:rsidRPr="00615556">
        <w:rPr>
          <w:sz w:val="28"/>
          <w:szCs w:val="28"/>
        </w:rPr>
        <w:t xml:space="preserve">удам </w:t>
      </w:r>
      <w:r w:rsidRPr="00615556">
        <w:rPr>
          <w:sz w:val="28"/>
          <w:szCs w:val="28"/>
        </w:rPr>
        <w:t xml:space="preserve">также </w:t>
      </w:r>
      <w:r w:rsidR="00795EF2" w:rsidRPr="00615556">
        <w:rPr>
          <w:sz w:val="28"/>
          <w:szCs w:val="28"/>
        </w:rPr>
        <w:t>следует учитывать, что непредставление организациями, осуществляющими тел</w:t>
      </w:r>
      <w:proofErr w:type="gramStart"/>
      <w:r w:rsidR="00795EF2" w:rsidRPr="00615556">
        <w:rPr>
          <w:sz w:val="28"/>
          <w:szCs w:val="28"/>
        </w:rPr>
        <w:t>е-</w:t>
      </w:r>
      <w:proofErr w:type="gramEnd"/>
      <w:r w:rsidR="00795EF2" w:rsidRPr="00615556">
        <w:rPr>
          <w:sz w:val="28"/>
          <w:szCs w:val="28"/>
        </w:rPr>
        <w:t xml:space="preserve"> и (или) радиовещание, редакциями периодических печатных изданий, сетевых изданий, а также должностными лицами указанных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образует состав административного правонарушения, предусмотренного частью 2 статьи</w:t>
      </w:r>
      <w:r w:rsidR="00023C3B" w:rsidRPr="00615556">
        <w:rPr>
          <w:sz w:val="28"/>
          <w:szCs w:val="28"/>
        </w:rPr>
        <w:t> </w:t>
      </w:r>
      <w:r w:rsidR="00795EF2" w:rsidRPr="00615556">
        <w:rPr>
          <w:sz w:val="28"/>
          <w:szCs w:val="28"/>
        </w:rPr>
        <w:t>5.3 КоАП РФ.</w:t>
      </w:r>
    </w:p>
    <w:p w:rsidR="00941A6B" w:rsidRPr="00615556" w:rsidRDefault="00B10991" w:rsidP="00580FA5">
      <w:pPr>
        <w:autoSpaceDE w:val="0"/>
        <w:autoSpaceDN w:val="0"/>
        <w:adjustRightInd w:val="0"/>
        <w:ind w:firstLine="709"/>
        <w:jc w:val="both"/>
        <w:rPr>
          <w:rFonts w:eastAsia="Calibri"/>
          <w:sz w:val="28"/>
          <w:szCs w:val="28"/>
        </w:rPr>
      </w:pPr>
      <w:r w:rsidRPr="00615556">
        <w:rPr>
          <w:rFonts w:eastAsiaTheme="minorHAnsi"/>
          <w:sz w:val="28"/>
          <w:szCs w:val="28"/>
          <w:lang w:eastAsia="en-US"/>
        </w:rPr>
        <w:t>7</w:t>
      </w:r>
      <w:r w:rsidR="00703CA8" w:rsidRPr="00615556">
        <w:rPr>
          <w:rFonts w:eastAsiaTheme="minorHAnsi"/>
          <w:sz w:val="28"/>
          <w:szCs w:val="28"/>
          <w:lang w:eastAsia="en-US"/>
        </w:rPr>
        <w:t xml:space="preserve">. </w:t>
      </w:r>
      <w:r w:rsidR="00941A6B" w:rsidRPr="00615556">
        <w:rPr>
          <w:rFonts w:eastAsia="Calibri"/>
          <w:sz w:val="28"/>
          <w:szCs w:val="28"/>
        </w:rPr>
        <w:t>Несоблюдение предусмотренных законодательством о выборах и референдумах порядка и условий осуществления предвыборной агитации, агитации по вопросам референдума влечет административную ответственность. Такая ответственность устанавливается, в частности</w:t>
      </w:r>
      <w:r w:rsidR="00CC3900" w:rsidRPr="00615556">
        <w:rPr>
          <w:rFonts w:eastAsia="Calibri"/>
          <w:sz w:val="28"/>
          <w:szCs w:val="28"/>
        </w:rPr>
        <w:t>:</w:t>
      </w:r>
      <w:r w:rsidR="00941A6B" w:rsidRPr="00615556">
        <w:rPr>
          <w:rFonts w:eastAsia="Calibri"/>
          <w:sz w:val="28"/>
          <w:szCs w:val="28"/>
        </w:rPr>
        <w:t xml:space="preserve"> за нарушение правил проведения </w:t>
      </w:r>
      <w:r w:rsidR="00941A6B" w:rsidRPr="00615556">
        <w:rPr>
          <w:rFonts w:eastAsia="Calibri"/>
          <w:bCs/>
          <w:sz w:val="28"/>
          <w:szCs w:val="28"/>
        </w:rPr>
        <w:t>предвыборной агитации, агитации по вопросам референдума</w:t>
      </w:r>
      <w:r w:rsidR="00941A6B" w:rsidRPr="00615556">
        <w:rPr>
          <w:rFonts w:eastAsia="Calibri"/>
          <w:sz w:val="28"/>
          <w:szCs w:val="28"/>
        </w:rPr>
        <w:t xml:space="preserve"> </w:t>
      </w:r>
      <w:r w:rsidR="00941A6B" w:rsidRPr="00615556">
        <w:rPr>
          <w:rFonts w:eastAsia="Calibri"/>
          <w:bCs/>
          <w:sz w:val="28"/>
          <w:szCs w:val="28"/>
        </w:rPr>
        <w:t>на каналах организаций, осуществляющих тел</w:t>
      </w:r>
      <w:proofErr w:type="gramStart"/>
      <w:r w:rsidR="00941A6B" w:rsidRPr="00615556">
        <w:rPr>
          <w:rFonts w:eastAsia="Calibri"/>
          <w:bCs/>
          <w:sz w:val="28"/>
          <w:szCs w:val="28"/>
        </w:rPr>
        <w:t>е-</w:t>
      </w:r>
      <w:proofErr w:type="gramEnd"/>
      <w:r w:rsidR="00941A6B" w:rsidRPr="00615556">
        <w:rPr>
          <w:rFonts w:eastAsia="Calibri"/>
          <w:bCs/>
          <w:sz w:val="28"/>
          <w:szCs w:val="28"/>
        </w:rPr>
        <w:t xml:space="preserve"> и (или) радиовещание, и в периодических печатных изданиях; </w:t>
      </w:r>
      <w:proofErr w:type="gramStart"/>
      <w:r w:rsidR="007621EB" w:rsidRPr="00615556">
        <w:rPr>
          <w:rFonts w:eastAsia="Calibri"/>
          <w:bCs/>
          <w:sz w:val="28"/>
          <w:szCs w:val="28"/>
        </w:rPr>
        <w:t xml:space="preserve">за </w:t>
      </w:r>
      <w:r w:rsidR="00941A6B" w:rsidRPr="00615556">
        <w:rPr>
          <w:rFonts w:eastAsia="Calibri"/>
          <w:bCs/>
          <w:sz w:val="28"/>
          <w:szCs w:val="28"/>
        </w:rPr>
        <w:t>проведение предвыборной агитации, агитации по вопросам референдума вне агитационного периода, либо в местах, где ее проведение запрещено законом, либо лицами, которым участие в проведении предвыборной агитации, агитации по вопросам референдума запрещено</w:t>
      </w:r>
      <w:r w:rsidR="00941A6B" w:rsidRPr="00615556">
        <w:rPr>
          <w:rFonts w:eastAsia="Calibri"/>
          <w:sz w:val="28"/>
          <w:szCs w:val="28"/>
        </w:rPr>
        <w:t xml:space="preserve"> законом; </w:t>
      </w:r>
      <w:r w:rsidR="007621EB" w:rsidRPr="00615556">
        <w:rPr>
          <w:rFonts w:eastAsia="Calibri"/>
          <w:sz w:val="28"/>
          <w:szCs w:val="28"/>
        </w:rPr>
        <w:t xml:space="preserve">за </w:t>
      </w:r>
      <w:r w:rsidR="00941A6B" w:rsidRPr="00615556">
        <w:rPr>
          <w:rFonts w:eastAsia="Calibri"/>
          <w:bCs/>
          <w:sz w:val="28"/>
          <w:szCs w:val="28"/>
        </w:rPr>
        <w:t>изготовление, распространение или размещение агитационных материалов с нарушением требований законодательства о выборах и референдумах</w:t>
      </w:r>
      <w:r w:rsidR="00941A6B" w:rsidRPr="00615556">
        <w:rPr>
          <w:rFonts w:eastAsia="Calibri"/>
          <w:sz w:val="28"/>
          <w:szCs w:val="28"/>
        </w:rPr>
        <w:t xml:space="preserve"> (статьи</w:t>
      </w:r>
      <w:r w:rsidR="00023C3B" w:rsidRPr="00615556">
        <w:rPr>
          <w:rFonts w:eastAsia="Calibri"/>
          <w:sz w:val="28"/>
          <w:szCs w:val="28"/>
        </w:rPr>
        <w:t> </w:t>
      </w:r>
      <w:r w:rsidR="00941A6B" w:rsidRPr="00615556">
        <w:rPr>
          <w:rFonts w:eastAsia="Calibri"/>
          <w:sz w:val="28"/>
          <w:szCs w:val="28"/>
        </w:rPr>
        <w:t>5.8, 5.10, 5.11, 5.12, 5.48 КоАП РФ).</w:t>
      </w:r>
      <w:proofErr w:type="gramEnd"/>
    </w:p>
    <w:p w:rsidR="00941A6B" w:rsidRPr="00615556" w:rsidRDefault="00941A6B" w:rsidP="00580FA5">
      <w:pPr>
        <w:ind w:firstLine="709"/>
        <w:jc w:val="both"/>
        <w:rPr>
          <w:rFonts w:eastAsia="Calibri"/>
          <w:sz w:val="28"/>
          <w:szCs w:val="28"/>
        </w:rPr>
      </w:pPr>
      <w:r w:rsidRPr="00615556">
        <w:rPr>
          <w:rFonts w:eastAsia="Calibri"/>
          <w:sz w:val="28"/>
          <w:szCs w:val="28"/>
        </w:rPr>
        <w:t xml:space="preserve">Обратить внимание судов на то, что предвыборная агитация может </w:t>
      </w:r>
      <w:r w:rsidR="00CC3900" w:rsidRPr="00615556">
        <w:rPr>
          <w:rFonts w:eastAsia="Calibri"/>
          <w:sz w:val="28"/>
          <w:szCs w:val="28"/>
        </w:rPr>
        <w:t>осуществля</w:t>
      </w:r>
      <w:r w:rsidRPr="00615556">
        <w:rPr>
          <w:rFonts w:eastAsia="Calibri"/>
          <w:sz w:val="28"/>
          <w:szCs w:val="28"/>
        </w:rPr>
        <w:t>ться в следующих формах:</w:t>
      </w:r>
    </w:p>
    <w:p w:rsidR="00941A6B" w:rsidRPr="00615556" w:rsidRDefault="00941A6B" w:rsidP="00580FA5">
      <w:pPr>
        <w:ind w:firstLine="709"/>
        <w:jc w:val="both"/>
        <w:rPr>
          <w:rFonts w:eastAsia="Calibri"/>
          <w:sz w:val="28"/>
          <w:szCs w:val="28"/>
        </w:rPr>
      </w:pPr>
      <w:r w:rsidRPr="00615556">
        <w:rPr>
          <w:rFonts w:eastAsia="Calibri"/>
          <w:sz w:val="28"/>
          <w:szCs w:val="28"/>
        </w:rPr>
        <w:t>в призывах голосовать за кандидата, кандидатов, список, списки кандидатов либо против него (них);</w:t>
      </w:r>
    </w:p>
    <w:p w:rsidR="00941A6B" w:rsidRPr="00615556" w:rsidRDefault="00941A6B" w:rsidP="00580FA5">
      <w:pPr>
        <w:ind w:firstLine="709"/>
        <w:jc w:val="both"/>
        <w:rPr>
          <w:rFonts w:eastAsia="Calibri"/>
          <w:sz w:val="28"/>
          <w:szCs w:val="28"/>
        </w:rPr>
      </w:pPr>
      <w:r w:rsidRPr="00615556">
        <w:rPr>
          <w:rFonts w:eastAsia="Calibri"/>
          <w:sz w:val="28"/>
          <w:szCs w:val="28"/>
        </w:rPr>
        <w:t xml:space="preserve">в выражении предпочтения какому-либо кандидату, избирательному объединению, в частности в указании на то, за какого кандидата, за какой список кандидатов, за какое избирательное объединение будет голосовать </w:t>
      </w:r>
      <w:r w:rsidRPr="00615556">
        <w:rPr>
          <w:rFonts w:eastAsia="Calibri"/>
          <w:sz w:val="28"/>
          <w:szCs w:val="28"/>
        </w:rPr>
        <w:lastRenderedPageBreak/>
        <w:t>избиратель (за исключением случая опубликования (обнародования) результатов опроса общественного мнения в соответствии с пунктом</w:t>
      </w:r>
      <w:r w:rsidR="00023C3B" w:rsidRPr="00615556">
        <w:rPr>
          <w:rFonts w:eastAsia="Calibri"/>
          <w:sz w:val="28"/>
          <w:szCs w:val="28"/>
        </w:rPr>
        <w:t> </w:t>
      </w:r>
      <w:r w:rsidRPr="00615556">
        <w:rPr>
          <w:rFonts w:eastAsia="Calibri"/>
          <w:sz w:val="28"/>
          <w:szCs w:val="28"/>
        </w:rPr>
        <w:t>2 статьи</w:t>
      </w:r>
      <w:r w:rsidR="00023C3B" w:rsidRPr="00615556">
        <w:rPr>
          <w:rFonts w:eastAsia="Calibri"/>
          <w:sz w:val="28"/>
          <w:szCs w:val="28"/>
        </w:rPr>
        <w:t> </w:t>
      </w:r>
      <w:r w:rsidRPr="00615556">
        <w:rPr>
          <w:rFonts w:eastAsia="Calibri"/>
          <w:sz w:val="28"/>
          <w:szCs w:val="28"/>
        </w:rPr>
        <w:t xml:space="preserve">46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 xml:space="preserve">); </w:t>
      </w:r>
    </w:p>
    <w:p w:rsidR="00941A6B" w:rsidRPr="00615556" w:rsidRDefault="00941A6B" w:rsidP="00580FA5">
      <w:pPr>
        <w:ind w:firstLine="709"/>
        <w:jc w:val="both"/>
        <w:rPr>
          <w:rFonts w:eastAsia="Calibri"/>
          <w:sz w:val="28"/>
          <w:szCs w:val="28"/>
        </w:rPr>
      </w:pPr>
      <w:r w:rsidRPr="00615556">
        <w:rPr>
          <w:rFonts w:eastAsia="Calibri"/>
          <w:sz w:val="28"/>
          <w:szCs w:val="28"/>
        </w:rPr>
        <w:t xml:space="preserve">в описании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 </w:t>
      </w:r>
    </w:p>
    <w:p w:rsidR="00941A6B" w:rsidRPr="00615556" w:rsidRDefault="00941A6B" w:rsidP="00580FA5">
      <w:pPr>
        <w:ind w:firstLine="709"/>
        <w:jc w:val="both"/>
        <w:rPr>
          <w:rFonts w:eastAsia="Calibri"/>
          <w:sz w:val="28"/>
          <w:szCs w:val="28"/>
        </w:rPr>
      </w:pPr>
      <w:r w:rsidRPr="00615556">
        <w:rPr>
          <w:rFonts w:eastAsia="Calibri"/>
          <w:sz w:val="28"/>
          <w:szCs w:val="28"/>
        </w:rPr>
        <w:t xml:space="preserve">в распространении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 </w:t>
      </w:r>
    </w:p>
    <w:p w:rsidR="00941A6B" w:rsidRPr="00615556" w:rsidRDefault="00941A6B" w:rsidP="00580FA5">
      <w:pPr>
        <w:ind w:firstLine="709"/>
        <w:jc w:val="both"/>
        <w:rPr>
          <w:rFonts w:eastAsia="Calibri"/>
          <w:sz w:val="28"/>
          <w:szCs w:val="28"/>
        </w:rPr>
      </w:pPr>
      <w:r w:rsidRPr="00615556">
        <w:rPr>
          <w:rFonts w:eastAsia="Calibri"/>
          <w:sz w:val="28"/>
          <w:szCs w:val="28"/>
        </w:rPr>
        <w:t xml:space="preserve">в распространении информации о деятельности кандидата, не связанной с его профессиональной деятельностью или исполнением им своих служебных (должностных) обязанностей; </w:t>
      </w:r>
    </w:p>
    <w:p w:rsidR="00941A6B" w:rsidRPr="00615556" w:rsidRDefault="00941A6B" w:rsidP="00580FA5">
      <w:pPr>
        <w:ind w:firstLine="709"/>
        <w:jc w:val="both"/>
        <w:rPr>
          <w:rFonts w:eastAsiaTheme="minorHAnsi"/>
          <w:sz w:val="28"/>
          <w:szCs w:val="28"/>
          <w:lang w:eastAsia="en-US"/>
        </w:rPr>
      </w:pPr>
      <w:r w:rsidRPr="00615556">
        <w:rPr>
          <w:rFonts w:eastAsia="Calibri"/>
          <w:sz w:val="28"/>
          <w:szCs w:val="28"/>
        </w:rPr>
        <w:t>в деятельности, способствующей созданию положительного или отрицательного отношения избирателей к кандидату, избирательному объединению, выдвинувшему кандидата, список кандидатов (подпункт</w:t>
      </w:r>
      <w:r w:rsidR="00023C3B" w:rsidRPr="00615556">
        <w:rPr>
          <w:rFonts w:eastAsia="Calibri"/>
          <w:sz w:val="28"/>
          <w:szCs w:val="28"/>
        </w:rPr>
        <w:t> </w:t>
      </w:r>
      <w:r w:rsidRPr="00615556">
        <w:rPr>
          <w:rFonts w:eastAsia="Calibri"/>
          <w:sz w:val="28"/>
          <w:szCs w:val="28"/>
        </w:rPr>
        <w:t>4 статьи</w:t>
      </w:r>
      <w:r w:rsidR="00023C3B" w:rsidRPr="00615556">
        <w:rPr>
          <w:rFonts w:eastAsia="Calibri"/>
          <w:sz w:val="28"/>
          <w:szCs w:val="28"/>
        </w:rPr>
        <w:t> </w:t>
      </w:r>
      <w:r w:rsidRPr="00615556">
        <w:rPr>
          <w:rFonts w:eastAsia="Calibri"/>
          <w:sz w:val="28"/>
          <w:szCs w:val="28"/>
        </w:rPr>
        <w:t xml:space="preserve">2, пункт 2 статьи 48 </w:t>
      </w:r>
      <w:r w:rsidRPr="00615556">
        <w:rPr>
          <w:rFonts w:eastAsiaTheme="minorHAnsi"/>
          <w:sz w:val="28"/>
          <w:szCs w:val="28"/>
          <w:lang w:eastAsia="en-US"/>
        </w:rPr>
        <w:t>Закона об основных гарантиях избирательных прав).</w:t>
      </w:r>
    </w:p>
    <w:p w:rsidR="00941A6B" w:rsidRPr="00615556" w:rsidRDefault="00941A6B" w:rsidP="00580FA5">
      <w:pPr>
        <w:autoSpaceDE w:val="0"/>
        <w:autoSpaceDN w:val="0"/>
        <w:adjustRightInd w:val="0"/>
        <w:ind w:firstLine="709"/>
        <w:jc w:val="both"/>
        <w:rPr>
          <w:rFonts w:eastAsiaTheme="minorHAnsi"/>
          <w:sz w:val="28"/>
          <w:szCs w:val="28"/>
          <w:lang w:eastAsia="en-US"/>
        </w:rPr>
      </w:pPr>
      <w:proofErr w:type="gramStart"/>
      <w:r w:rsidRPr="00615556">
        <w:rPr>
          <w:rStyle w:val="ab"/>
          <w:b w:val="0"/>
          <w:color w:val="auto"/>
          <w:sz w:val="28"/>
          <w:szCs w:val="28"/>
        </w:rPr>
        <w:t xml:space="preserve">При решении вопроса о привлечении к административной ответственности за нарушения </w:t>
      </w:r>
      <w:r w:rsidR="007621EB" w:rsidRPr="00615556">
        <w:rPr>
          <w:rStyle w:val="ab"/>
          <w:b w:val="0"/>
          <w:color w:val="auto"/>
          <w:sz w:val="28"/>
          <w:szCs w:val="28"/>
        </w:rPr>
        <w:t>закреп</w:t>
      </w:r>
      <w:r w:rsidRPr="00615556">
        <w:rPr>
          <w:rStyle w:val="ab"/>
          <w:b w:val="0"/>
          <w:color w:val="auto"/>
          <w:sz w:val="28"/>
          <w:szCs w:val="28"/>
        </w:rPr>
        <w:t>ленных законодательством о выборах и референдумах правил осуществления предвыборной агитации подлежит</w:t>
      </w:r>
      <w:r w:rsidRPr="00615556">
        <w:rPr>
          <w:sz w:val="28"/>
          <w:szCs w:val="28"/>
        </w:rPr>
        <w:t>, в частности, установлению</w:t>
      </w:r>
      <w:r w:rsidR="007621EB" w:rsidRPr="00615556">
        <w:rPr>
          <w:sz w:val="28"/>
          <w:szCs w:val="28"/>
        </w:rPr>
        <w:t xml:space="preserve"> то</w:t>
      </w:r>
      <w:r w:rsidRPr="00615556">
        <w:rPr>
          <w:sz w:val="28"/>
          <w:szCs w:val="28"/>
        </w:rPr>
        <w:t xml:space="preserve">, что лицо, за или против которого проводилась (проводится) предвыборная агитация, </w:t>
      </w:r>
      <w:r w:rsidRPr="00615556">
        <w:rPr>
          <w:rFonts w:eastAsia="Calibri"/>
          <w:sz w:val="28"/>
          <w:szCs w:val="28"/>
        </w:rPr>
        <w:t xml:space="preserve">выдвинуто в </w:t>
      </w:r>
      <w:r w:rsidR="007F7A8C" w:rsidRPr="00615556">
        <w:rPr>
          <w:rFonts w:eastAsia="Calibri"/>
          <w:sz w:val="28"/>
          <w:szCs w:val="28"/>
        </w:rPr>
        <w:t>предусмотре</w:t>
      </w:r>
      <w:r w:rsidRPr="00615556">
        <w:rPr>
          <w:rFonts w:eastAsia="Calibri"/>
          <w:sz w:val="28"/>
          <w:szCs w:val="28"/>
        </w:rPr>
        <w:t>нном законом порядке в качестве претендента на замещаемую посредством прямых выборов должность в органе государственной власти или органе местного самоуправления либо зарегистрировано соответствующей</w:t>
      </w:r>
      <w:proofErr w:type="gramEnd"/>
      <w:r w:rsidRPr="00615556">
        <w:rPr>
          <w:rFonts w:eastAsia="Calibri"/>
          <w:sz w:val="28"/>
          <w:szCs w:val="28"/>
        </w:rPr>
        <w:t xml:space="preserve"> избирательной комиссией в качестве кандидата</w:t>
      </w:r>
      <w:r w:rsidR="007A3F6F" w:rsidRPr="00615556">
        <w:rPr>
          <w:rFonts w:eastAsia="Calibri"/>
          <w:sz w:val="28"/>
          <w:szCs w:val="28"/>
        </w:rPr>
        <w:t>. В</w:t>
      </w:r>
      <w:r w:rsidRPr="00615556">
        <w:rPr>
          <w:rFonts w:eastAsia="Calibri"/>
          <w:sz w:val="28"/>
          <w:szCs w:val="28"/>
        </w:rPr>
        <w:t xml:space="preserve"> отсутствие у лица статуса кандидата (выдвинутого или зарегистрированного) распространение материалов о таком лице не может квалифицироваться в качестве предвыборной агитации (подпункт 35 статьи 2 Закона </w:t>
      </w:r>
      <w:r w:rsidRPr="00615556">
        <w:rPr>
          <w:rFonts w:eastAsiaTheme="minorHAnsi"/>
          <w:sz w:val="28"/>
          <w:szCs w:val="28"/>
          <w:lang w:eastAsia="en-US"/>
        </w:rPr>
        <w:t xml:space="preserve">об основных гарантиях избирательных прав). </w:t>
      </w:r>
    </w:p>
    <w:p w:rsidR="00941A6B" w:rsidRPr="00615556" w:rsidRDefault="00DA270D" w:rsidP="00580FA5">
      <w:pPr>
        <w:autoSpaceDE w:val="0"/>
        <w:autoSpaceDN w:val="0"/>
        <w:ind w:firstLine="709"/>
        <w:jc w:val="both"/>
        <w:rPr>
          <w:sz w:val="28"/>
          <w:szCs w:val="28"/>
        </w:rPr>
      </w:pPr>
      <w:r w:rsidRPr="00615556">
        <w:rPr>
          <w:rFonts w:eastAsiaTheme="minorHAnsi"/>
          <w:sz w:val="28"/>
          <w:szCs w:val="28"/>
          <w:lang w:eastAsia="en-US"/>
        </w:rPr>
        <w:t>8</w:t>
      </w:r>
      <w:r w:rsidR="00770C93" w:rsidRPr="00615556">
        <w:rPr>
          <w:rFonts w:eastAsiaTheme="minorHAnsi"/>
          <w:sz w:val="28"/>
          <w:szCs w:val="28"/>
          <w:lang w:eastAsia="en-US"/>
        </w:rPr>
        <w:t>.</w:t>
      </w:r>
      <w:r w:rsidR="007500B0" w:rsidRPr="00615556">
        <w:rPr>
          <w:rFonts w:eastAsiaTheme="minorHAnsi"/>
          <w:sz w:val="28"/>
          <w:szCs w:val="28"/>
          <w:lang w:eastAsia="en-US"/>
        </w:rPr>
        <w:t xml:space="preserve"> </w:t>
      </w:r>
      <w:proofErr w:type="gramStart"/>
      <w:r w:rsidR="00941A6B" w:rsidRPr="00615556">
        <w:rPr>
          <w:sz w:val="28"/>
          <w:szCs w:val="28"/>
        </w:rPr>
        <w:t>Законодательством о выборах и референдумах закреплены порядок и</w:t>
      </w:r>
      <w:r w:rsidR="00B45436" w:rsidRPr="00615556">
        <w:rPr>
          <w:sz w:val="28"/>
          <w:szCs w:val="28"/>
        </w:rPr>
        <w:t>  </w:t>
      </w:r>
      <w:r w:rsidR="00941A6B" w:rsidRPr="00615556">
        <w:rPr>
          <w:sz w:val="28"/>
          <w:szCs w:val="28"/>
        </w:rPr>
        <w:t>условия проведения предвыборной агитации, агитации по вопросам референдума в отдельных средствах массовой информации</w:t>
      </w:r>
      <w:r w:rsidR="007621EB" w:rsidRPr="00615556">
        <w:rPr>
          <w:sz w:val="28"/>
          <w:szCs w:val="28"/>
        </w:rPr>
        <w:t xml:space="preserve"> (</w:t>
      </w:r>
      <w:r w:rsidR="00941A6B" w:rsidRPr="00615556">
        <w:rPr>
          <w:sz w:val="28"/>
          <w:szCs w:val="28"/>
        </w:rPr>
        <w:t>на каналах организаци</w:t>
      </w:r>
      <w:r w:rsidR="007621EB" w:rsidRPr="00615556">
        <w:rPr>
          <w:sz w:val="28"/>
          <w:szCs w:val="28"/>
        </w:rPr>
        <w:t>й</w:t>
      </w:r>
      <w:r w:rsidR="00941A6B" w:rsidRPr="00615556">
        <w:rPr>
          <w:sz w:val="28"/>
          <w:szCs w:val="28"/>
        </w:rPr>
        <w:t xml:space="preserve"> телерадиовещания, в периодических печатных изданиях</w:t>
      </w:r>
      <w:r w:rsidR="007621EB" w:rsidRPr="00615556">
        <w:rPr>
          <w:sz w:val="28"/>
          <w:szCs w:val="28"/>
        </w:rPr>
        <w:t>,</w:t>
      </w:r>
      <w:r w:rsidR="00941A6B" w:rsidRPr="00615556">
        <w:rPr>
          <w:sz w:val="28"/>
          <w:szCs w:val="28"/>
        </w:rPr>
        <w:t xml:space="preserve"> в</w:t>
      </w:r>
      <w:r w:rsidR="00B45436" w:rsidRPr="00615556">
        <w:rPr>
          <w:sz w:val="28"/>
          <w:szCs w:val="28"/>
        </w:rPr>
        <w:t>  </w:t>
      </w:r>
      <w:r w:rsidR="00941A6B" w:rsidRPr="00615556">
        <w:rPr>
          <w:sz w:val="28"/>
          <w:szCs w:val="28"/>
        </w:rPr>
        <w:t>сетевых изданиях</w:t>
      </w:r>
      <w:r w:rsidR="007621EB" w:rsidRPr="00615556">
        <w:rPr>
          <w:sz w:val="28"/>
          <w:szCs w:val="28"/>
        </w:rPr>
        <w:t>)</w:t>
      </w:r>
      <w:r w:rsidR="00941A6B" w:rsidRPr="00615556">
        <w:rPr>
          <w:sz w:val="28"/>
          <w:szCs w:val="28"/>
        </w:rPr>
        <w:t xml:space="preserve">, несоблюдение которых может повлечь административную ответственность по статье 5.8 КоАП РФ (статьи 48, </w:t>
      </w:r>
      <w:r w:rsidR="00B45436" w:rsidRPr="00615556">
        <w:rPr>
          <w:sz w:val="28"/>
          <w:szCs w:val="28"/>
        </w:rPr>
        <w:br/>
      </w:r>
      <w:r w:rsidR="00941A6B" w:rsidRPr="00615556">
        <w:rPr>
          <w:sz w:val="28"/>
          <w:szCs w:val="28"/>
        </w:rPr>
        <w:t xml:space="preserve">50–52, 56 Закона об основных гарантиях избирательных прав). </w:t>
      </w:r>
      <w:proofErr w:type="gramEnd"/>
    </w:p>
    <w:p w:rsidR="00941A6B" w:rsidRPr="00615556" w:rsidRDefault="00941A6B" w:rsidP="00580FA5">
      <w:pPr>
        <w:ind w:firstLine="709"/>
        <w:jc w:val="both"/>
        <w:rPr>
          <w:sz w:val="28"/>
          <w:szCs w:val="28"/>
        </w:rPr>
      </w:pPr>
      <w:r w:rsidRPr="00615556">
        <w:rPr>
          <w:sz w:val="28"/>
          <w:szCs w:val="28"/>
        </w:rPr>
        <w:t>Субъектами административных правонарушений, предусмотренных статьей 5.8 КоАП РФ, являются:</w:t>
      </w:r>
    </w:p>
    <w:p w:rsidR="00941A6B" w:rsidRPr="00615556" w:rsidRDefault="00941A6B" w:rsidP="00580FA5">
      <w:pPr>
        <w:ind w:firstLine="709"/>
        <w:jc w:val="both"/>
        <w:rPr>
          <w:sz w:val="28"/>
          <w:szCs w:val="28"/>
        </w:rPr>
      </w:pPr>
      <w:r w:rsidRPr="00615556">
        <w:rPr>
          <w:sz w:val="28"/>
          <w:szCs w:val="28"/>
        </w:rPr>
        <w:t xml:space="preserve">граждане (в частности, кандидат, член или уполномоченный представитель инициативной группы по проведению референдума, иных групп участников референдума, физическое лицо, уполномоченное выступать от имени кандидата, избирательного объединения (например, доверенное лицо), или не зарегистрированное в качестве индивидуального </w:t>
      </w:r>
      <w:r w:rsidRPr="00615556">
        <w:rPr>
          <w:sz w:val="28"/>
          <w:szCs w:val="28"/>
        </w:rPr>
        <w:lastRenderedPageBreak/>
        <w:t>предпринимателя физическое лицо, привлеченное к проведению предвыборной агитации);</w:t>
      </w:r>
    </w:p>
    <w:p w:rsidR="00941A6B" w:rsidRPr="00615556" w:rsidRDefault="00941A6B" w:rsidP="00580FA5">
      <w:pPr>
        <w:ind w:firstLine="709"/>
        <w:jc w:val="both"/>
        <w:rPr>
          <w:sz w:val="28"/>
          <w:szCs w:val="28"/>
        </w:rPr>
      </w:pPr>
      <w:r w:rsidRPr="00615556">
        <w:rPr>
          <w:sz w:val="28"/>
          <w:szCs w:val="28"/>
        </w:rPr>
        <w:t>должностные лица (например, лицо, замещающее государственную должность или выборную муниципальную должность, должностное лицо избирательного объединения, в том числе не являющегося юридическим лицом);</w:t>
      </w:r>
    </w:p>
    <w:p w:rsidR="00941A6B" w:rsidRPr="00615556" w:rsidRDefault="00941A6B" w:rsidP="00580FA5">
      <w:pPr>
        <w:ind w:firstLine="709"/>
        <w:jc w:val="both"/>
        <w:rPr>
          <w:sz w:val="28"/>
          <w:szCs w:val="28"/>
        </w:rPr>
      </w:pPr>
      <w:r w:rsidRPr="00615556">
        <w:rPr>
          <w:sz w:val="28"/>
          <w:szCs w:val="28"/>
        </w:rPr>
        <w:t xml:space="preserve">юридические лица (избирательные объединения, имеющие статус юридического лица, иные юридические лица, включая </w:t>
      </w:r>
      <w:proofErr w:type="gramStart"/>
      <w:r w:rsidRPr="00615556">
        <w:rPr>
          <w:sz w:val="28"/>
          <w:szCs w:val="28"/>
        </w:rPr>
        <w:t>привлеченных</w:t>
      </w:r>
      <w:proofErr w:type="gramEnd"/>
      <w:r w:rsidRPr="00615556">
        <w:rPr>
          <w:sz w:val="28"/>
          <w:szCs w:val="28"/>
        </w:rPr>
        <w:t xml:space="preserve"> для проведения предвыборной агитации</w:t>
      </w:r>
      <w:r w:rsidR="00BC42D6" w:rsidRPr="00615556">
        <w:rPr>
          <w:sz w:val="28"/>
          <w:szCs w:val="28"/>
        </w:rPr>
        <w:t>)</w:t>
      </w:r>
      <w:r w:rsidRPr="00615556">
        <w:rPr>
          <w:sz w:val="28"/>
          <w:szCs w:val="28"/>
        </w:rPr>
        <w:t>.</w:t>
      </w:r>
    </w:p>
    <w:p w:rsidR="00BC42D6" w:rsidRPr="00615556" w:rsidRDefault="00DA270D" w:rsidP="00580FA5">
      <w:pPr>
        <w:autoSpaceDE w:val="0"/>
        <w:autoSpaceDN w:val="0"/>
        <w:ind w:firstLine="709"/>
        <w:jc w:val="both"/>
        <w:rPr>
          <w:sz w:val="28"/>
          <w:szCs w:val="28"/>
        </w:rPr>
      </w:pPr>
      <w:r w:rsidRPr="00615556">
        <w:rPr>
          <w:sz w:val="28"/>
          <w:szCs w:val="28"/>
        </w:rPr>
        <w:t>9</w:t>
      </w:r>
      <w:r w:rsidR="00770C93" w:rsidRPr="00615556">
        <w:rPr>
          <w:sz w:val="28"/>
          <w:szCs w:val="28"/>
        </w:rPr>
        <w:t>.</w:t>
      </w:r>
      <w:r w:rsidR="00927129" w:rsidRPr="00615556">
        <w:rPr>
          <w:sz w:val="28"/>
          <w:szCs w:val="28"/>
        </w:rPr>
        <w:t xml:space="preserve"> </w:t>
      </w:r>
      <w:r w:rsidR="00BC42D6" w:rsidRPr="00615556">
        <w:rPr>
          <w:sz w:val="28"/>
          <w:szCs w:val="28"/>
        </w:rPr>
        <w:t>Объективная сторона состава административного правонарушения, предусмотренного статьей 5.8 КоАП РФ, может выражаться</w:t>
      </w:r>
      <w:r w:rsidR="007621EB" w:rsidRPr="00615556">
        <w:rPr>
          <w:sz w:val="28"/>
          <w:szCs w:val="28"/>
        </w:rPr>
        <w:t>,</w:t>
      </w:r>
      <w:r w:rsidR="00BC42D6" w:rsidRPr="00615556">
        <w:rPr>
          <w:sz w:val="28"/>
          <w:szCs w:val="28"/>
        </w:rPr>
        <w:t xml:space="preserve"> в </w:t>
      </w:r>
      <w:r w:rsidR="007621EB" w:rsidRPr="00615556">
        <w:rPr>
          <w:sz w:val="28"/>
          <w:szCs w:val="28"/>
        </w:rPr>
        <w:t>частности,</w:t>
      </w:r>
      <w:r w:rsidR="00BC42D6" w:rsidRPr="00615556">
        <w:rPr>
          <w:sz w:val="28"/>
          <w:szCs w:val="28"/>
        </w:rPr>
        <w:t xml:space="preserve"> в несоблюдении следующих требований о запрете: </w:t>
      </w:r>
    </w:p>
    <w:p w:rsidR="00BC42D6" w:rsidRPr="00615556" w:rsidRDefault="00BC42D6" w:rsidP="00580FA5">
      <w:pPr>
        <w:autoSpaceDE w:val="0"/>
        <w:autoSpaceDN w:val="0"/>
        <w:adjustRightInd w:val="0"/>
        <w:ind w:firstLine="709"/>
        <w:jc w:val="both"/>
        <w:rPr>
          <w:sz w:val="28"/>
          <w:szCs w:val="28"/>
        </w:rPr>
      </w:pPr>
      <w:proofErr w:type="gramStart"/>
      <w:r w:rsidRPr="00615556">
        <w:rPr>
          <w:sz w:val="28"/>
          <w:szCs w:val="28"/>
        </w:rPr>
        <w:t>использовать зарегистрированным кандидатом, избирательным объединением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 исключением случаев проведения на тех же выборах предвыборной агитации зарегистрированным кандидатом за выдвинувшее его избирательное объединение, а также за других кандидатов, выдвинутых этим избирательным объединением, либо</w:t>
      </w:r>
      <w:r w:rsidR="00023C3B" w:rsidRPr="00615556">
        <w:rPr>
          <w:sz w:val="28"/>
          <w:szCs w:val="28"/>
        </w:rPr>
        <w:t>  </w:t>
      </w:r>
      <w:r w:rsidRPr="00615556">
        <w:rPr>
          <w:sz w:val="28"/>
          <w:szCs w:val="28"/>
        </w:rPr>
        <w:t>избирательным объединением</w:t>
      </w:r>
      <w:r w:rsidRPr="00615556">
        <w:rPr>
          <w:rFonts w:eastAsia="Calibri"/>
          <w:sz w:val="28"/>
          <w:szCs w:val="28"/>
        </w:rPr>
        <w:t>, выдвинувшим кандидатов, список кандидатов, за любого выдвинутого им</w:t>
      </w:r>
      <w:proofErr w:type="gramEnd"/>
      <w:r w:rsidRPr="00615556">
        <w:rPr>
          <w:rFonts w:eastAsia="Calibri"/>
          <w:sz w:val="28"/>
          <w:szCs w:val="28"/>
        </w:rPr>
        <w:t xml:space="preserve"> кандидата) (</w:t>
      </w:r>
      <w:r w:rsidRPr="00615556">
        <w:rPr>
          <w:sz w:val="28"/>
          <w:szCs w:val="28"/>
        </w:rPr>
        <w:t>пункт 2 статьи 50 Закона об основных гарантиях избирательных прав);</w:t>
      </w:r>
    </w:p>
    <w:p w:rsidR="00BC42D6" w:rsidRPr="00615556" w:rsidRDefault="00BC42D6" w:rsidP="00580FA5">
      <w:pPr>
        <w:autoSpaceDE w:val="0"/>
        <w:autoSpaceDN w:val="0"/>
        <w:ind w:firstLine="709"/>
        <w:jc w:val="both"/>
        <w:rPr>
          <w:sz w:val="28"/>
          <w:szCs w:val="28"/>
        </w:rPr>
      </w:pPr>
      <w:proofErr w:type="gramStart"/>
      <w:r w:rsidRPr="00615556">
        <w:rPr>
          <w:sz w:val="28"/>
          <w:szCs w:val="28"/>
        </w:rPr>
        <w:t>использовать зарегистрированным кандидатом, избирательным объединением эфирное время на каналах организаций, осуществляющих телевещание, предоставленное им для размещения агитационных материалов, в целях</w:t>
      </w:r>
      <w:r w:rsidR="00FE7AB0" w:rsidRPr="00615556">
        <w:rPr>
          <w:sz w:val="28"/>
          <w:szCs w:val="28"/>
        </w:rPr>
        <w:t>:</w:t>
      </w:r>
      <w:r w:rsidRPr="00615556">
        <w:rPr>
          <w:sz w:val="28"/>
          <w:szCs w:val="28"/>
        </w:rPr>
        <w:t xml:space="preserve"> распространения призывов голосовать против кандидата (кандидатов), списка (списков) кандидатов;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roofErr w:type="gramEnd"/>
      <w:r w:rsidRPr="00615556">
        <w:rPr>
          <w:sz w:val="28"/>
          <w:szCs w:val="28"/>
        </w:rPr>
        <w:t xml:space="preserve">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w:t>
      </w:r>
      <w:proofErr w:type="gramStart"/>
      <w:r w:rsidRPr="00615556">
        <w:rPr>
          <w:sz w:val="28"/>
          <w:szCs w:val="28"/>
        </w:rPr>
        <w:t>комментариями; распространения</w:t>
      </w:r>
      <w:proofErr w:type="gramEnd"/>
      <w:r w:rsidRPr="00615556">
        <w:rPr>
          <w:sz w:val="28"/>
          <w:szCs w:val="28"/>
        </w:rPr>
        <w:t xml:space="preserve">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 (пункт 5</w:t>
      </w:r>
      <w:r w:rsidRPr="00615556">
        <w:rPr>
          <w:sz w:val="28"/>
          <w:szCs w:val="28"/>
          <w:vertAlign w:val="superscript"/>
        </w:rPr>
        <w:t>2</w:t>
      </w:r>
      <w:r w:rsidRPr="00615556">
        <w:rPr>
          <w:sz w:val="28"/>
          <w:szCs w:val="28"/>
        </w:rPr>
        <w:t xml:space="preserve"> статьи 56 Закона об основных гарантиях избирательных прав);</w:t>
      </w:r>
    </w:p>
    <w:p w:rsidR="00BC42D6" w:rsidRPr="00615556" w:rsidRDefault="00BC42D6" w:rsidP="00580FA5">
      <w:pPr>
        <w:autoSpaceDE w:val="0"/>
        <w:autoSpaceDN w:val="0"/>
        <w:adjustRightInd w:val="0"/>
        <w:ind w:firstLine="709"/>
        <w:jc w:val="both"/>
        <w:rPr>
          <w:sz w:val="28"/>
          <w:szCs w:val="28"/>
        </w:rPr>
      </w:pPr>
      <w:r w:rsidRPr="00615556">
        <w:rPr>
          <w:rFonts w:eastAsia="Calibri"/>
          <w:sz w:val="28"/>
          <w:szCs w:val="28"/>
        </w:rPr>
        <w:t>использовать лицу, замещающему государственную или выборную муниципальную должность, преимущества своего должностного или служебного положения при проведении агитации по вопросам референдума</w:t>
      </w:r>
      <w:r w:rsidR="00585D77" w:rsidRPr="00615556">
        <w:rPr>
          <w:rFonts w:eastAsia="Calibri"/>
          <w:sz w:val="28"/>
          <w:szCs w:val="28"/>
        </w:rPr>
        <w:t xml:space="preserve"> </w:t>
      </w:r>
      <w:r w:rsidRPr="00615556">
        <w:rPr>
          <w:rFonts w:eastAsia="Calibri"/>
          <w:sz w:val="28"/>
          <w:szCs w:val="28"/>
        </w:rPr>
        <w:t>(пункт 8</w:t>
      </w:r>
      <w:r w:rsidRPr="00615556">
        <w:rPr>
          <w:rFonts w:eastAsia="Calibri"/>
          <w:sz w:val="28"/>
          <w:szCs w:val="28"/>
          <w:vertAlign w:val="superscript"/>
        </w:rPr>
        <w:t>1</w:t>
      </w:r>
      <w:r w:rsidRPr="00615556">
        <w:rPr>
          <w:rFonts w:eastAsia="Calibri"/>
          <w:sz w:val="28"/>
          <w:szCs w:val="28"/>
        </w:rPr>
        <w:t xml:space="preserve"> статьи</w:t>
      </w:r>
      <w:r w:rsidR="00023C3B" w:rsidRPr="00615556">
        <w:rPr>
          <w:rFonts w:eastAsia="Calibri"/>
          <w:sz w:val="28"/>
          <w:szCs w:val="28"/>
        </w:rPr>
        <w:t> </w:t>
      </w:r>
      <w:r w:rsidRPr="00615556">
        <w:rPr>
          <w:rFonts w:eastAsia="Calibri"/>
          <w:sz w:val="28"/>
          <w:szCs w:val="28"/>
        </w:rPr>
        <w:t xml:space="preserve">48 </w:t>
      </w:r>
      <w:r w:rsidRPr="00615556">
        <w:rPr>
          <w:sz w:val="28"/>
          <w:szCs w:val="28"/>
        </w:rPr>
        <w:t>Закона об основных гарантиях избирательных прав);</w:t>
      </w:r>
    </w:p>
    <w:p w:rsidR="00BC42D6" w:rsidRPr="00615556" w:rsidRDefault="00BC42D6" w:rsidP="00580FA5">
      <w:pPr>
        <w:autoSpaceDE w:val="0"/>
        <w:autoSpaceDN w:val="0"/>
        <w:ind w:firstLine="709"/>
        <w:jc w:val="both"/>
        <w:rPr>
          <w:sz w:val="28"/>
          <w:szCs w:val="28"/>
        </w:rPr>
      </w:pPr>
      <w:proofErr w:type="gramStart"/>
      <w:r w:rsidRPr="00615556">
        <w:rPr>
          <w:sz w:val="28"/>
          <w:szCs w:val="28"/>
        </w:rPr>
        <w:t xml:space="preserve">призывать к совершению деяний, определяемых в статье 1 Федерального закона от 25 июля 2002 года № 114-ФЗ «О противодействии экстремистской деятельности» (далее </w:t>
      </w:r>
      <w:r w:rsidRPr="00615556">
        <w:rPr>
          <w:rFonts w:eastAsiaTheme="minorHAnsi"/>
          <w:sz w:val="28"/>
          <w:szCs w:val="28"/>
          <w:lang w:eastAsia="en-US"/>
        </w:rPr>
        <w:t>–</w:t>
      </w:r>
      <w:r w:rsidRPr="00615556">
        <w:rPr>
          <w:sz w:val="28"/>
          <w:szCs w:val="28"/>
        </w:rPr>
        <w:t xml:space="preserve">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кандидатам и их доверенным лицам, </w:t>
      </w:r>
      <w:r w:rsidRPr="00615556">
        <w:rPr>
          <w:sz w:val="28"/>
          <w:szCs w:val="28"/>
        </w:rPr>
        <w:lastRenderedPageBreak/>
        <w:t>представителям и доверенным лицам избирательных объединений, представителям инициативной и иных групп по проведению</w:t>
      </w:r>
      <w:proofErr w:type="gramEnd"/>
      <w:r w:rsidRPr="00615556">
        <w:rPr>
          <w:sz w:val="28"/>
          <w:szCs w:val="28"/>
        </w:rPr>
        <w:t xml:space="preserve"> референдума</w:t>
      </w:r>
      <w:r w:rsidR="0020048C" w:rsidRPr="00615556">
        <w:rPr>
          <w:sz w:val="28"/>
          <w:szCs w:val="28"/>
        </w:rPr>
        <w:t xml:space="preserve">, </w:t>
      </w:r>
      <w:r w:rsidR="00F502B4" w:rsidRPr="00615556">
        <w:rPr>
          <w:sz w:val="28"/>
          <w:szCs w:val="28"/>
        </w:rPr>
        <w:t>лицам, замещающим государственные должности или выборные муниципальные должности,</w:t>
      </w:r>
      <w:r w:rsidRPr="00615556">
        <w:rPr>
          <w:sz w:val="28"/>
          <w:szCs w:val="28"/>
        </w:rPr>
        <w:t xml:space="preserve"> в ходе выступлений в средствах массовой информации (в том числе размещаемых в информационно-телекоммуникационных сетях, включая сеть «Интернет») (пункт 1 статьи</w:t>
      </w:r>
      <w:r w:rsidR="00754937" w:rsidRPr="00615556">
        <w:rPr>
          <w:sz w:val="28"/>
          <w:szCs w:val="28"/>
        </w:rPr>
        <w:t> </w:t>
      </w:r>
      <w:r w:rsidRPr="00615556">
        <w:rPr>
          <w:sz w:val="28"/>
          <w:szCs w:val="28"/>
        </w:rPr>
        <w:t>56 Закона об основных гарантиях избирательных прав);</w:t>
      </w:r>
    </w:p>
    <w:p w:rsidR="00BC42D6" w:rsidRPr="00615556" w:rsidRDefault="00BC42D6" w:rsidP="00CF70F1">
      <w:pPr>
        <w:autoSpaceDE w:val="0"/>
        <w:autoSpaceDN w:val="0"/>
        <w:adjustRightInd w:val="0"/>
        <w:ind w:firstLine="709"/>
        <w:jc w:val="both"/>
        <w:rPr>
          <w:rFonts w:eastAsia="Calibri"/>
          <w:sz w:val="28"/>
          <w:szCs w:val="28"/>
        </w:rPr>
      </w:pPr>
      <w:r w:rsidRPr="00615556">
        <w:rPr>
          <w:sz w:val="28"/>
          <w:szCs w:val="28"/>
        </w:rPr>
        <w:t>злоупотреблять</w:t>
      </w:r>
      <w:r w:rsidRPr="00615556">
        <w:rPr>
          <w:rFonts w:eastAsia="Calibri"/>
          <w:sz w:val="28"/>
          <w:szCs w:val="28"/>
        </w:rPr>
        <w:t xml:space="preserve"> свободой массовой информации в иных формах, в частности предусмотренных в статье 4 Закона о СМИ (пункт 1</w:t>
      </w:r>
      <w:r w:rsidRPr="00615556">
        <w:rPr>
          <w:rFonts w:eastAsia="Calibri"/>
          <w:sz w:val="28"/>
          <w:szCs w:val="28"/>
          <w:vertAlign w:val="superscript"/>
        </w:rPr>
        <w:t>1</w:t>
      </w:r>
      <w:r w:rsidRPr="00615556">
        <w:rPr>
          <w:rFonts w:eastAsia="Calibri"/>
          <w:sz w:val="28"/>
          <w:szCs w:val="28"/>
        </w:rPr>
        <w:t xml:space="preserve"> </w:t>
      </w:r>
      <w:r w:rsidRPr="00615556">
        <w:rPr>
          <w:sz w:val="28"/>
          <w:szCs w:val="28"/>
        </w:rPr>
        <w:t>статьи</w:t>
      </w:r>
      <w:r w:rsidR="00023C3B" w:rsidRPr="00615556">
        <w:rPr>
          <w:sz w:val="28"/>
          <w:szCs w:val="28"/>
        </w:rPr>
        <w:t> </w:t>
      </w:r>
      <w:r w:rsidRPr="00615556">
        <w:rPr>
          <w:sz w:val="28"/>
          <w:szCs w:val="28"/>
        </w:rPr>
        <w:t>56 Закона об основных гарантиях избирательных прав)</w:t>
      </w:r>
      <w:r w:rsidR="008130F2" w:rsidRPr="00615556">
        <w:rPr>
          <w:rFonts w:eastAsia="Calibri"/>
          <w:sz w:val="28"/>
          <w:szCs w:val="28"/>
        </w:rPr>
        <w:t>.</w:t>
      </w:r>
    </w:p>
    <w:p w:rsidR="00BC42D6" w:rsidRPr="00615556" w:rsidRDefault="00CF70F1" w:rsidP="00CF70F1">
      <w:pPr>
        <w:ind w:firstLine="709"/>
        <w:jc w:val="both"/>
        <w:rPr>
          <w:rFonts w:eastAsia="Calibri"/>
          <w:sz w:val="28"/>
          <w:szCs w:val="28"/>
        </w:rPr>
      </w:pPr>
      <w:r w:rsidRPr="00615556">
        <w:rPr>
          <w:sz w:val="28"/>
          <w:szCs w:val="28"/>
        </w:rPr>
        <w:t>В то же время</w:t>
      </w:r>
      <w:r w:rsidR="00BC42D6" w:rsidRPr="00615556">
        <w:rPr>
          <w:sz w:val="28"/>
          <w:szCs w:val="28"/>
        </w:rPr>
        <w:t xml:space="preserve"> следует учитывать, что неучастие </w:t>
      </w:r>
      <w:r w:rsidR="00BC42D6" w:rsidRPr="00615556">
        <w:rPr>
          <w:rFonts w:eastAsia="Calibri"/>
          <w:sz w:val="28"/>
          <w:szCs w:val="28"/>
        </w:rPr>
        <w:t xml:space="preserve">избирательного объединения, зарегистрированного кандидата, инициативной группы по проведению референдума в совместном агитационном мероприятии на телевидении или радио </w:t>
      </w:r>
      <w:r w:rsidR="00BC42D6" w:rsidRPr="00615556">
        <w:rPr>
          <w:sz w:val="28"/>
          <w:szCs w:val="28"/>
        </w:rPr>
        <w:t>не является основанием для привлечения к административной ответственности (пункты 4</w:t>
      </w:r>
      <w:r w:rsidR="00BD7855" w:rsidRPr="00615556">
        <w:rPr>
          <w:rFonts w:eastAsiaTheme="minorHAnsi"/>
          <w:sz w:val="28"/>
          <w:szCs w:val="28"/>
          <w:lang w:eastAsia="en-US"/>
        </w:rPr>
        <w:t>–</w:t>
      </w:r>
      <w:r w:rsidR="00BC42D6" w:rsidRPr="00615556">
        <w:rPr>
          <w:sz w:val="28"/>
          <w:szCs w:val="28"/>
        </w:rPr>
        <w:t xml:space="preserve">5 статьи 51 </w:t>
      </w:r>
      <w:r w:rsidR="00BC42D6" w:rsidRPr="00615556">
        <w:rPr>
          <w:rFonts w:eastAsiaTheme="minorHAnsi"/>
          <w:sz w:val="28"/>
          <w:szCs w:val="28"/>
          <w:lang w:eastAsia="en-US"/>
        </w:rPr>
        <w:t>Закона об основных гарантиях избирательных прав</w:t>
      </w:r>
      <w:r w:rsidR="00BC42D6" w:rsidRPr="00615556">
        <w:rPr>
          <w:rFonts w:eastAsia="Calibri"/>
          <w:sz w:val="28"/>
          <w:szCs w:val="28"/>
        </w:rPr>
        <w:t>).</w:t>
      </w:r>
    </w:p>
    <w:p w:rsidR="00321593" w:rsidRPr="00615556" w:rsidRDefault="00F64C99" w:rsidP="00580FA5">
      <w:pPr>
        <w:autoSpaceDE w:val="0"/>
        <w:autoSpaceDN w:val="0"/>
        <w:adjustRightInd w:val="0"/>
        <w:ind w:firstLine="709"/>
        <w:jc w:val="both"/>
        <w:rPr>
          <w:sz w:val="28"/>
          <w:szCs w:val="28"/>
        </w:rPr>
      </w:pPr>
      <w:r w:rsidRPr="00615556">
        <w:rPr>
          <w:rFonts w:eastAsiaTheme="minorHAnsi"/>
          <w:sz w:val="28"/>
          <w:szCs w:val="28"/>
          <w:lang w:eastAsia="en-US"/>
        </w:rPr>
        <w:t>1</w:t>
      </w:r>
      <w:r w:rsidR="00DA270D" w:rsidRPr="00615556">
        <w:rPr>
          <w:rFonts w:eastAsiaTheme="minorHAnsi"/>
          <w:sz w:val="28"/>
          <w:szCs w:val="28"/>
          <w:lang w:eastAsia="en-US"/>
        </w:rPr>
        <w:t>0</w:t>
      </w:r>
      <w:r w:rsidRPr="00615556">
        <w:rPr>
          <w:rFonts w:eastAsiaTheme="minorHAnsi"/>
          <w:sz w:val="28"/>
          <w:szCs w:val="28"/>
          <w:lang w:eastAsia="en-US"/>
        </w:rPr>
        <w:t xml:space="preserve">. </w:t>
      </w:r>
      <w:r w:rsidR="001F7D7B" w:rsidRPr="00615556">
        <w:rPr>
          <w:rFonts w:eastAsiaTheme="minorHAnsi"/>
          <w:sz w:val="28"/>
          <w:szCs w:val="28"/>
          <w:lang w:eastAsia="en-US"/>
        </w:rPr>
        <w:t>П</w:t>
      </w:r>
      <w:r w:rsidR="00321593" w:rsidRPr="00615556">
        <w:rPr>
          <w:sz w:val="28"/>
          <w:szCs w:val="28"/>
        </w:rPr>
        <w:t>редвыборная агитация, агитация по вопросам референдума вне</w:t>
      </w:r>
      <w:r w:rsidR="00513155" w:rsidRPr="00615556">
        <w:rPr>
          <w:sz w:val="28"/>
          <w:szCs w:val="28"/>
        </w:rPr>
        <w:t xml:space="preserve"> установленного законодательством о выборах и референдумах периода, в течение которого разрешается проводить такую агитацию (</w:t>
      </w:r>
      <w:r w:rsidR="00321593" w:rsidRPr="00615556">
        <w:rPr>
          <w:sz w:val="28"/>
          <w:szCs w:val="28"/>
        </w:rPr>
        <w:t>агитационного периода</w:t>
      </w:r>
      <w:r w:rsidR="00513155" w:rsidRPr="00615556">
        <w:rPr>
          <w:sz w:val="28"/>
          <w:szCs w:val="28"/>
        </w:rPr>
        <w:t>)</w:t>
      </w:r>
      <w:r w:rsidR="00CD5AC5" w:rsidRPr="00615556">
        <w:rPr>
          <w:sz w:val="28"/>
          <w:szCs w:val="28"/>
        </w:rPr>
        <w:t>,</w:t>
      </w:r>
      <w:r w:rsidR="00321593" w:rsidRPr="00615556">
        <w:rPr>
          <w:sz w:val="28"/>
          <w:szCs w:val="28"/>
        </w:rPr>
        <w:t xml:space="preserve"> либо </w:t>
      </w:r>
      <w:r w:rsidR="00513155" w:rsidRPr="00615556">
        <w:rPr>
          <w:sz w:val="28"/>
          <w:szCs w:val="28"/>
        </w:rPr>
        <w:t>агитация</w:t>
      </w:r>
      <w:r w:rsidR="00321593" w:rsidRPr="00615556">
        <w:rPr>
          <w:sz w:val="28"/>
          <w:szCs w:val="28"/>
        </w:rPr>
        <w:t xml:space="preserve"> </w:t>
      </w:r>
      <w:r w:rsidR="00164803" w:rsidRPr="00615556">
        <w:rPr>
          <w:sz w:val="28"/>
          <w:szCs w:val="28"/>
        </w:rPr>
        <w:t xml:space="preserve">в </w:t>
      </w:r>
      <w:r w:rsidR="00321593" w:rsidRPr="00615556">
        <w:rPr>
          <w:sz w:val="28"/>
          <w:szCs w:val="28"/>
        </w:rPr>
        <w:t xml:space="preserve">местах, где ее проведение </w:t>
      </w:r>
      <w:r w:rsidR="00A5631F" w:rsidRPr="00615556">
        <w:rPr>
          <w:sz w:val="28"/>
          <w:szCs w:val="28"/>
        </w:rPr>
        <w:t xml:space="preserve">указанным </w:t>
      </w:r>
      <w:r w:rsidR="00321593" w:rsidRPr="00615556">
        <w:rPr>
          <w:sz w:val="28"/>
          <w:szCs w:val="28"/>
        </w:rPr>
        <w:t>законодательством</w:t>
      </w:r>
      <w:r w:rsidR="00A65DDA" w:rsidRPr="00615556">
        <w:rPr>
          <w:sz w:val="28"/>
          <w:szCs w:val="28"/>
        </w:rPr>
        <w:t xml:space="preserve"> запрещено</w:t>
      </w:r>
      <w:r w:rsidR="00321593" w:rsidRPr="00615556">
        <w:rPr>
          <w:sz w:val="28"/>
          <w:szCs w:val="28"/>
        </w:rPr>
        <w:t xml:space="preserve">, </w:t>
      </w:r>
      <w:r w:rsidR="001F7D7B" w:rsidRPr="00615556">
        <w:rPr>
          <w:sz w:val="28"/>
          <w:szCs w:val="28"/>
        </w:rPr>
        <w:t>образует объективную сторону составов административных правонарушений, предусмотренных статьей</w:t>
      </w:r>
      <w:r w:rsidR="005D7DB7" w:rsidRPr="00615556">
        <w:rPr>
          <w:sz w:val="28"/>
          <w:szCs w:val="28"/>
        </w:rPr>
        <w:t> </w:t>
      </w:r>
      <w:r w:rsidR="001F7D7B" w:rsidRPr="00615556">
        <w:rPr>
          <w:sz w:val="28"/>
          <w:szCs w:val="28"/>
        </w:rPr>
        <w:t>5.10 КоАП</w:t>
      </w:r>
      <w:r w:rsidR="005D7DB7" w:rsidRPr="00615556">
        <w:rPr>
          <w:sz w:val="28"/>
          <w:szCs w:val="28"/>
        </w:rPr>
        <w:t> </w:t>
      </w:r>
      <w:r w:rsidR="001F7D7B" w:rsidRPr="00615556">
        <w:rPr>
          <w:sz w:val="28"/>
          <w:szCs w:val="28"/>
        </w:rPr>
        <w:t>РФ</w:t>
      </w:r>
      <w:r w:rsidR="001B080D" w:rsidRPr="00615556">
        <w:rPr>
          <w:sz w:val="28"/>
          <w:szCs w:val="28"/>
        </w:rPr>
        <w:t>.</w:t>
      </w:r>
    </w:p>
    <w:p w:rsidR="00B83067" w:rsidRPr="00615556" w:rsidRDefault="00D324C1" w:rsidP="00580FA5">
      <w:pPr>
        <w:ind w:firstLine="709"/>
        <w:jc w:val="both"/>
        <w:rPr>
          <w:rFonts w:eastAsia="Calibri"/>
          <w:sz w:val="28"/>
          <w:szCs w:val="28"/>
        </w:rPr>
      </w:pPr>
      <w:proofErr w:type="gramStart"/>
      <w:r w:rsidRPr="00615556">
        <w:rPr>
          <w:sz w:val="28"/>
          <w:szCs w:val="28"/>
        </w:rPr>
        <w:t xml:space="preserve">К числу мест, </w:t>
      </w:r>
      <w:r w:rsidRPr="00615556">
        <w:rPr>
          <w:rFonts w:eastAsia="Calibri"/>
          <w:sz w:val="28"/>
          <w:szCs w:val="28"/>
        </w:rPr>
        <w:t>в которых законодательством о выборах и референдумах запрещено проводить предвыборную агитацию, агитацию по вопросам референдума, относятся, в частности, воинские части, военные организации и учреждения (за исключением случаев,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w:t>
      </w:r>
      <w:r w:rsidR="00B83067" w:rsidRPr="00615556">
        <w:rPr>
          <w:rFonts w:eastAsia="Calibri"/>
          <w:sz w:val="28"/>
          <w:szCs w:val="28"/>
        </w:rPr>
        <w:t xml:space="preserve"> (пункт 7 </w:t>
      </w:r>
      <w:hyperlink r:id="rId15" w:history="1">
        <w:r w:rsidR="00B83067" w:rsidRPr="00615556">
          <w:rPr>
            <w:rFonts w:eastAsia="Calibri"/>
            <w:sz w:val="28"/>
            <w:szCs w:val="28"/>
          </w:rPr>
          <w:t>статьи 53</w:t>
        </w:r>
      </w:hyperlink>
      <w:r w:rsidR="00F006E3" w:rsidRPr="00615556">
        <w:rPr>
          <w:sz w:val="28"/>
          <w:szCs w:val="28"/>
        </w:rPr>
        <w:t xml:space="preserve"> </w:t>
      </w:r>
      <w:r w:rsidR="00B83067" w:rsidRPr="00615556">
        <w:rPr>
          <w:rFonts w:eastAsiaTheme="minorHAnsi"/>
          <w:sz w:val="28"/>
          <w:szCs w:val="28"/>
          <w:lang w:eastAsia="en-US"/>
        </w:rPr>
        <w:t>Закона</w:t>
      </w:r>
      <w:proofErr w:type="gramEnd"/>
      <w:r w:rsidR="00B83067" w:rsidRPr="00615556">
        <w:rPr>
          <w:rFonts w:eastAsiaTheme="minorHAnsi"/>
          <w:sz w:val="28"/>
          <w:szCs w:val="28"/>
          <w:lang w:eastAsia="en-US"/>
        </w:rPr>
        <w:t xml:space="preserve"> об</w:t>
      </w:r>
      <w:r w:rsidR="005D7DB7" w:rsidRPr="00615556">
        <w:rPr>
          <w:rFonts w:eastAsiaTheme="minorHAnsi"/>
          <w:sz w:val="28"/>
          <w:szCs w:val="28"/>
          <w:lang w:eastAsia="en-US"/>
        </w:rPr>
        <w:t> </w:t>
      </w:r>
      <w:r w:rsidR="00B83067" w:rsidRPr="00615556">
        <w:rPr>
          <w:rFonts w:eastAsiaTheme="minorHAnsi"/>
          <w:sz w:val="28"/>
          <w:szCs w:val="28"/>
          <w:lang w:eastAsia="en-US"/>
        </w:rPr>
        <w:t>основных гарантиях избирательных прав</w:t>
      </w:r>
      <w:r w:rsidR="00B83067" w:rsidRPr="00615556">
        <w:rPr>
          <w:rFonts w:eastAsia="Calibri"/>
          <w:sz w:val="28"/>
          <w:szCs w:val="28"/>
        </w:rPr>
        <w:t>).</w:t>
      </w:r>
    </w:p>
    <w:p w:rsidR="00F04626" w:rsidRPr="00615556" w:rsidRDefault="00B64983" w:rsidP="00580FA5">
      <w:pPr>
        <w:ind w:firstLine="709"/>
        <w:jc w:val="both"/>
        <w:rPr>
          <w:rFonts w:eastAsia="Calibri"/>
          <w:sz w:val="28"/>
          <w:szCs w:val="28"/>
        </w:rPr>
      </w:pPr>
      <w:r w:rsidRPr="00615556">
        <w:rPr>
          <w:rFonts w:eastAsiaTheme="minorHAnsi"/>
          <w:sz w:val="28"/>
          <w:szCs w:val="28"/>
          <w:lang w:eastAsia="en-US"/>
        </w:rPr>
        <w:t>1</w:t>
      </w:r>
      <w:r w:rsidR="00DA270D" w:rsidRPr="00615556">
        <w:rPr>
          <w:rFonts w:eastAsiaTheme="minorHAnsi"/>
          <w:sz w:val="28"/>
          <w:szCs w:val="28"/>
          <w:lang w:eastAsia="en-US"/>
        </w:rPr>
        <w:t>1</w:t>
      </w:r>
      <w:r w:rsidRPr="00615556">
        <w:rPr>
          <w:rFonts w:eastAsiaTheme="minorHAnsi"/>
          <w:sz w:val="28"/>
          <w:szCs w:val="28"/>
          <w:lang w:eastAsia="en-US"/>
        </w:rPr>
        <w:t>.</w:t>
      </w:r>
      <w:r w:rsidR="005D7DB7" w:rsidRPr="00615556">
        <w:rPr>
          <w:rFonts w:eastAsiaTheme="minorHAnsi"/>
          <w:sz w:val="28"/>
          <w:szCs w:val="28"/>
          <w:lang w:eastAsia="en-US"/>
        </w:rPr>
        <w:t xml:space="preserve"> </w:t>
      </w:r>
      <w:r w:rsidR="008B5856" w:rsidRPr="00615556">
        <w:rPr>
          <w:rFonts w:eastAsia="Calibri"/>
          <w:sz w:val="28"/>
          <w:szCs w:val="28"/>
        </w:rPr>
        <w:t xml:space="preserve">Для правильного разрешения </w:t>
      </w:r>
      <w:r w:rsidR="0055791A" w:rsidRPr="00615556">
        <w:rPr>
          <w:rFonts w:eastAsia="Calibri"/>
          <w:sz w:val="28"/>
          <w:szCs w:val="28"/>
        </w:rPr>
        <w:t xml:space="preserve">дел об административных правонарушениях, объективная сторона которых выражается в осуществлении </w:t>
      </w:r>
      <w:r w:rsidR="0055791A" w:rsidRPr="00615556">
        <w:rPr>
          <w:sz w:val="28"/>
          <w:szCs w:val="28"/>
        </w:rPr>
        <w:t>предвыборной агитации, агитации по вопросам референдума вне агитационного периода</w:t>
      </w:r>
      <w:r w:rsidR="008B5856" w:rsidRPr="00615556">
        <w:rPr>
          <w:sz w:val="28"/>
          <w:szCs w:val="28"/>
        </w:rPr>
        <w:t xml:space="preserve">, </w:t>
      </w:r>
      <w:r w:rsidR="00D86BB0" w:rsidRPr="00615556">
        <w:rPr>
          <w:sz w:val="28"/>
          <w:szCs w:val="28"/>
        </w:rPr>
        <w:t>у</w:t>
      </w:r>
      <w:r w:rsidR="00FB5001" w:rsidRPr="00615556">
        <w:rPr>
          <w:sz w:val="28"/>
          <w:szCs w:val="28"/>
        </w:rPr>
        <w:t>становлен</w:t>
      </w:r>
      <w:r w:rsidR="00CD5AC5" w:rsidRPr="00615556">
        <w:rPr>
          <w:sz w:val="28"/>
          <w:szCs w:val="28"/>
        </w:rPr>
        <w:t>ного</w:t>
      </w:r>
      <w:r w:rsidR="00D86BB0" w:rsidRPr="00615556">
        <w:rPr>
          <w:sz w:val="28"/>
          <w:szCs w:val="28"/>
        </w:rPr>
        <w:t xml:space="preserve"> законодательством о выборах и референдумах</w:t>
      </w:r>
      <w:r w:rsidR="00CD5AC5" w:rsidRPr="00615556">
        <w:rPr>
          <w:rFonts w:eastAsia="Calibri"/>
          <w:sz w:val="28"/>
          <w:szCs w:val="28"/>
        </w:rPr>
        <w:t>,</w:t>
      </w:r>
      <w:r w:rsidR="00406D19" w:rsidRPr="00615556">
        <w:rPr>
          <w:rFonts w:eastAsia="Calibri"/>
          <w:sz w:val="28"/>
          <w:szCs w:val="28"/>
        </w:rPr>
        <w:t xml:space="preserve"> </w:t>
      </w:r>
      <w:r w:rsidR="00CD5AC5" w:rsidRPr="00615556">
        <w:rPr>
          <w:rFonts w:eastAsia="Calibri"/>
          <w:sz w:val="28"/>
          <w:szCs w:val="28"/>
        </w:rPr>
        <w:t xml:space="preserve">судам </w:t>
      </w:r>
      <w:r w:rsidR="00406D19" w:rsidRPr="00615556">
        <w:rPr>
          <w:rFonts w:eastAsia="Calibri"/>
          <w:sz w:val="28"/>
          <w:szCs w:val="28"/>
        </w:rPr>
        <w:t>необходимо учитывать следующее</w:t>
      </w:r>
      <w:r w:rsidR="00F04626" w:rsidRPr="00615556">
        <w:rPr>
          <w:rFonts w:eastAsia="Calibri"/>
          <w:sz w:val="28"/>
          <w:szCs w:val="28"/>
        </w:rPr>
        <w:t>:</w:t>
      </w:r>
    </w:p>
    <w:p w:rsidR="001C3C05" w:rsidRPr="00615556" w:rsidRDefault="00164241" w:rsidP="00580FA5">
      <w:pPr>
        <w:autoSpaceDE w:val="0"/>
        <w:autoSpaceDN w:val="0"/>
        <w:adjustRightInd w:val="0"/>
        <w:ind w:firstLine="709"/>
        <w:jc w:val="both"/>
        <w:rPr>
          <w:rFonts w:eastAsia="Calibri"/>
          <w:sz w:val="28"/>
          <w:szCs w:val="28"/>
        </w:rPr>
      </w:pPr>
      <w:r w:rsidRPr="00615556">
        <w:rPr>
          <w:rFonts w:eastAsia="Calibri"/>
          <w:sz w:val="28"/>
          <w:szCs w:val="28"/>
        </w:rPr>
        <w:t>агитационный период для избирательного объединения начинается со дня принятия им решения о выдвижении кандидата, кандидатов, списка кандидатов</w:t>
      </w:r>
      <w:r w:rsidR="00CD13E7" w:rsidRPr="00615556">
        <w:rPr>
          <w:rFonts w:eastAsia="Calibri"/>
          <w:sz w:val="28"/>
          <w:szCs w:val="28"/>
        </w:rPr>
        <w:t xml:space="preserve">; </w:t>
      </w:r>
    </w:p>
    <w:p w:rsidR="001C3C05" w:rsidRPr="00615556" w:rsidRDefault="00CD13E7" w:rsidP="00580FA5">
      <w:pPr>
        <w:autoSpaceDE w:val="0"/>
        <w:autoSpaceDN w:val="0"/>
        <w:adjustRightInd w:val="0"/>
        <w:ind w:firstLine="709"/>
        <w:jc w:val="both"/>
        <w:rPr>
          <w:rFonts w:eastAsia="Calibri"/>
          <w:sz w:val="28"/>
          <w:szCs w:val="28"/>
        </w:rPr>
      </w:pPr>
      <w:r w:rsidRPr="00615556">
        <w:rPr>
          <w:rFonts w:eastAsia="Calibri"/>
          <w:sz w:val="28"/>
          <w:szCs w:val="28"/>
        </w:rPr>
        <w:t>а</w:t>
      </w:r>
      <w:r w:rsidR="00164241" w:rsidRPr="00615556">
        <w:rPr>
          <w:rFonts w:eastAsia="Calibri"/>
          <w:sz w:val="28"/>
          <w:szCs w:val="28"/>
        </w:rPr>
        <w:t>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w:t>
      </w:r>
      <w:r w:rsidRPr="00615556">
        <w:rPr>
          <w:rFonts w:eastAsia="Calibri"/>
          <w:sz w:val="28"/>
          <w:szCs w:val="28"/>
        </w:rPr>
        <w:t xml:space="preserve">; </w:t>
      </w:r>
    </w:p>
    <w:p w:rsidR="00D61B11" w:rsidRPr="00615556" w:rsidRDefault="00CD13E7"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а</w:t>
      </w:r>
      <w:r w:rsidR="00164241" w:rsidRPr="00615556">
        <w:rPr>
          <w:rFonts w:eastAsia="Calibri"/>
          <w:sz w:val="28"/>
          <w:szCs w:val="28"/>
        </w:rPr>
        <w:t>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пунктом</w:t>
      </w:r>
      <w:r w:rsidR="005D7DB7" w:rsidRPr="00615556">
        <w:rPr>
          <w:rFonts w:eastAsia="Calibri"/>
          <w:sz w:val="28"/>
          <w:szCs w:val="28"/>
        </w:rPr>
        <w:t> </w:t>
      </w:r>
      <w:r w:rsidR="00164241" w:rsidRPr="00615556">
        <w:rPr>
          <w:rFonts w:eastAsia="Calibri"/>
          <w:sz w:val="28"/>
          <w:szCs w:val="28"/>
        </w:rPr>
        <w:t>14</w:t>
      </w:r>
      <w:r w:rsidR="00164241" w:rsidRPr="00615556">
        <w:rPr>
          <w:rFonts w:eastAsia="Calibri"/>
          <w:sz w:val="28"/>
          <w:szCs w:val="28"/>
          <w:vertAlign w:val="superscript"/>
        </w:rPr>
        <w:t>3</w:t>
      </w:r>
      <w:r w:rsidR="00164241" w:rsidRPr="00615556">
        <w:rPr>
          <w:rFonts w:eastAsia="Calibri"/>
          <w:sz w:val="28"/>
          <w:szCs w:val="28"/>
        </w:rPr>
        <w:t xml:space="preserve"> статьи 35 </w:t>
      </w:r>
      <w:r w:rsidR="00D324C1" w:rsidRPr="00615556">
        <w:rPr>
          <w:rFonts w:eastAsiaTheme="minorHAnsi"/>
          <w:sz w:val="28"/>
          <w:szCs w:val="28"/>
          <w:lang w:eastAsia="en-US"/>
        </w:rPr>
        <w:t>Закона об основных гарантиях избирательных прав</w:t>
      </w:r>
      <w:r w:rsidR="00164241" w:rsidRPr="00615556">
        <w:rPr>
          <w:rFonts w:eastAsia="Calibri"/>
          <w:sz w:val="28"/>
          <w:szCs w:val="28"/>
        </w:rPr>
        <w:t xml:space="preserve">, </w:t>
      </w:r>
      <w:r w:rsidR="00256937" w:rsidRPr="00615556">
        <w:rPr>
          <w:rFonts w:eastAsia="Calibri"/>
          <w:sz w:val="28"/>
          <w:szCs w:val="28"/>
        </w:rPr>
        <w:t>–</w:t>
      </w:r>
      <w:r w:rsidR="00164241" w:rsidRPr="00615556">
        <w:rPr>
          <w:rFonts w:eastAsia="Calibri"/>
          <w:sz w:val="28"/>
          <w:szCs w:val="28"/>
        </w:rPr>
        <w:t xml:space="preserve"> </w:t>
      </w:r>
      <w:r w:rsidR="00164241" w:rsidRPr="00615556">
        <w:rPr>
          <w:rFonts w:eastAsia="Calibri"/>
          <w:sz w:val="28"/>
          <w:szCs w:val="28"/>
        </w:rPr>
        <w:lastRenderedPageBreak/>
        <w:t>со дня представления в избирательную комиссию документов, предусмотренных в указанном пункте</w:t>
      </w:r>
      <w:r w:rsidR="00507A1A" w:rsidRPr="00615556">
        <w:rPr>
          <w:rFonts w:eastAsia="Calibri"/>
          <w:sz w:val="28"/>
          <w:szCs w:val="28"/>
        </w:rPr>
        <w:t xml:space="preserve"> (</w:t>
      </w:r>
      <w:r w:rsidR="00507A1A" w:rsidRPr="00615556">
        <w:rPr>
          <w:rFonts w:eastAsiaTheme="minorHAnsi"/>
          <w:sz w:val="28"/>
          <w:szCs w:val="28"/>
          <w:lang w:eastAsia="en-US"/>
        </w:rPr>
        <w:t>пункт 1 статьи 49 Закона об основных гарантиях избирательных прав</w:t>
      </w:r>
      <w:r w:rsidR="00507A1A" w:rsidRPr="00615556">
        <w:rPr>
          <w:sz w:val="28"/>
          <w:szCs w:val="28"/>
        </w:rPr>
        <w:t>)</w:t>
      </w:r>
      <w:r w:rsidR="00164241" w:rsidRPr="00615556">
        <w:rPr>
          <w:rFonts w:eastAsia="Calibri"/>
          <w:sz w:val="28"/>
          <w:szCs w:val="28"/>
        </w:rPr>
        <w:t xml:space="preserve">. </w:t>
      </w:r>
      <w:proofErr w:type="gramEnd"/>
    </w:p>
    <w:p w:rsidR="00164241" w:rsidRPr="00615556" w:rsidRDefault="00164241" w:rsidP="00580FA5">
      <w:pPr>
        <w:autoSpaceDE w:val="0"/>
        <w:autoSpaceDN w:val="0"/>
        <w:adjustRightInd w:val="0"/>
        <w:ind w:firstLine="709"/>
        <w:jc w:val="both"/>
        <w:rPr>
          <w:rFonts w:eastAsia="Calibri"/>
          <w:sz w:val="28"/>
          <w:szCs w:val="28"/>
        </w:rPr>
      </w:pPr>
      <w:r w:rsidRPr="00615556">
        <w:rPr>
          <w:rFonts w:eastAsia="Calibri"/>
          <w:sz w:val="28"/>
          <w:szCs w:val="28"/>
        </w:rPr>
        <w:t>Агитационный период при проведении референдума начинается со дня регистрации инициативной г</w:t>
      </w:r>
      <w:r w:rsidR="00D61B11" w:rsidRPr="00615556">
        <w:rPr>
          <w:rFonts w:eastAsia="Calibri"/>
          <w:sz w:val="28"/>
          <w:szCs w:val="28"/>
        </w:rPr>
        <w:t>руппы по проведению референдума (</w:t>
      </w:r>
      <w:r w:rsidR="00874700" w:rsidRPr="00615556">
        <w:rPr>
          <w:rFonts w:eastAsia="Calibri"/>
          <w:sz w:val="28"/>
          <w:szCs w:val="28"/>
        </w:rPr>
        <w:t>пункт</w:t>
      </w:r>
      <w:r w:rsidR="005D7DB7" w:rsidRPr="00615556">
        <w:rPr>
          <w:rFonts w:eastAsia="Calibri"/>
          <w:sz w:val="28"/>
          <w:szCs w:val="28"/>
        </w:rPr>
        <w:t> </w:t>
      </w:r>
      <w:r w:rsidR="00874700" w:rsidRPr="00615556">
        <w:rPr>
          <w:rFonts w:eastAsia="Calibri"/>
          <w:sz w:val="28"/>
          <w:szCs w:val="28"/>
        </w:rPr>
        <w:t>1 статьи</w:t>
      </w:r>
      <w:r w:rsidR="005D7DB7" w:rsidRPr="00615556">
        <w:rPr>
          <w:rFonts w:eastAsia="Calibri"/>
          <w:sz w:val="28"/>
          <w:szCs w:val="28"/>
        </w:rPr>
        <w:t> </w:t>
      </w:r>
      <w:r w:rsidR="00874700" w:rsidRPr="00615556">
        <w:rPr>
          <w:rFonts w:eastAsia="Calibri"/>
          <w:sz w:val="28"/>
          <w:szCs w:val="28"/>
        </w:rPr>
        <w:t>49</w:t>
      </w:r>
      <w:r w:rsidR="00874700" w:rsidRPr="00615556">
        <w:rPr>
          <w:rFonts w:eastAsiaTheme="minorHAnsi"/>
          <w:sz w:val="28"/>
          <w:szCs w:val="28"/>
          <w:lang w:eastAsia="en-US"/>
        </w:rPr>
        <w:t xml:space="preserve"> Закона об основных гарантиях избирательных прав</w:t>
      </w:r>
      <w:r w:rsidR="00D61B11" w:rsidRPr="00615556">
        <w:rPr>
          <w:rFonts w:eastAsia="Calibri"/>
          <w:sz w:val="28"/>
          <w:szCs w:val="28"/>
        </w:rPr>
        <w:t>).</w:t>
      </w:r>
    </w:p>
    <w:p w:rsidR="0087475C" w:rsidRPr="00615556" w:rsidRDefault="00BF6D88" w:rsidP="00580FA5">
      <w:pPr>
        <w:autoSpaceDE w:val="0"/>
        <w:autoSpaceDN w:val="0"/>
        <w:adjustRightInd w:val="0"/>
        <w:ind w:firstLine="709"/>
        <w:jc w:val="both"/>
        <w:rPr>
          <w:rFonts w:eastAsia="Calibri"/>
          <w:sz w:val="28"/>
          <w:szCs w:val="28"/>
        </w:rPr>
      </w:pPr>
      <w:r w:rsidRPr="00615556">
        <w:rPr>
          <w:rFonts w:eastAsia="Calibri"/>
          <w:sz w:val="28"/>
          <w:szCs w:val="28"/>
        </w:rPr>
        <w:t>Г</w:t>
      </w:r>
      <w:r w:rsidR="0087475C" w:rsidRPr="00615556">
        <w:rPr>
          <w:rFonts w:eastAsia="Calibri"/>
          <w:sz w:val="28"/>
          <w:szCs w:val="28"/>
        </w:rPr>
        <w:t>раждан</w:t>
      </w:r>
      <w:r w:rsidR="0018119F" w:rsidRPr="00615556">
        <w:rPr>
          <w:rFonts w:eastAsia="Calibri"/>
          <w:sz w:val="28"/>
          <w:szCs w:val="28"/>
        </w:rPr>
        <w:t>е вправе проводить</w:t>
      </w:r>
      <w:r w:rsidRPr="00615556">
        <w:rPr>
          <w:rFonts w:eastAsia="Calibri"/>
          <w:sz w:val="28"/>
          <w:szCs w:val="28"/>
        </w:rPr>
        <w:t xml:space="preserve"> </w:t>
      </w:r>
      <w:r w:rsidR="0087475C" w:rsidRPr="00615556">
        <w:rPr>
          <w:rFonts w:eastAsia="Calibri"/>
          <w:sz w:val="28"/>
          <w:szCs w:val="28"/>
        </w:rPr>
        <w:t xml:space="preserve">предвыборную агитацию, агитацию по вопросам референдума по собственной инициативе </w:t>
      </w:r>
      <w:r w:rsidR="0018119F" w:rsidRPr="00615556">
        <w:rPr>
          <w:rFonts w:eastAsia="Calibri"/>
          <w:sz w:val="28"/>
          <w:szCs w:val="28"/>
        </w:rPr>
        <w:t xml:space="preserve">с </w:t>
      </w:r>
      <w:r w:rsidR="0087475C" w:rsidRPr="00615556">
        <w:rPr>
          <w:rFonts w:eastAsia="Calibri"/>
          <w:sz w:val="28"/>
          <w:szCs w:val="28"/>
        </w:rPr>
        <w:t>начала агитационного периода</w:t>
      </w:r>
      <w:r w:rsidR="00CE7935" w:rsidRPr="00615556">
        <w:rPr>
          <w:rFonts w:eastAsia="Calibri"/>
          <w:sz w:val="28"/>
          <w:szCs w:val="28"/>
        </w:rPr>
        <w:t>,</w:t>
      </w:r>
      <w:r w:rsidR="0087475C" w:rsidRPr="00615556">
        <w:rPr>
          <w:rFonts w:eastAsia="Calibri"/>
          <w:sz w:val="28"/>
          <w:szCs w:val="28"/>
        </w:rPr>
        <w:t xml:space="preserve"> </w:t>
      </w:r>
      <w:r w:rsidR="00CE7935" w:rsidRPr="00615556">
        <w:rPr>
          <w:rFonts w:eastAsia="Calibri"/>
          <w:sz w:val="28"/>
          <w:szCs w:val="28"/>
        </w:rPr>
        <w:t>определенного для того субъекта</w:t>
      </w:r>
      <w:r w:rsidR="0087475C" w:rsidRPr="00615556">
        <w:rPr>
          <w:rFonts w:eastAsia="Calibri"/>
          <w:sz w:val="28"/>
          <w:szCs w:val="28"/>
        </w:rPr>
        <w:t xml:space="preserve">, за </w:t>
      </w:r>
      <w:r w:rsidR="00F24548" w:rsidRPr="00615556">
        <w:rPr>
          <w:rFonts w:eastAsia="Calibri"/>
          <w:sz w:val="28"/>
          <w:szCs w:val="28"/>
        </w:rPr>
        <w:t xml:space="preserve">или против </w:t>
      </w:r>
      <w:r w:rsidR="0087475C" w:rsidRPr="00615556">
        <w:rPr>
          <w:rFonts w:eastAsia="Calibri"/>
          <w:sz w:val="28"/>
          <w:szCs w:val="28"/>
        </w:rPr>
        <w:t xml:space="preserve">которого </w:t>
      </w:r>
      <w:r w:rsidR="006556C7" w:rsidRPr="00615556">
        <w:rPr>
          <w:rFonts w:eastAsia="Calibri"/>
          <w:sz w:val="28"/>
          <w:szCs w:val="28"/>
        </w:rPr>
        <w:t>они</w:t>
      </w:r>
      <w:r w:rsidR="0087475C" w:rsidRPr="00615556">
        <w:rPr>
          <w:rFonts w:eastAsia="Calibri"/>
          <w:sz w:val="28"/>
          <w:szCs w:val="28"/>
        </w:rPr>
        <w:t xml:space="preserve"> агитиру</w:t>
      </w:r>
      <w:r w:rsidR="006556C7" w:rsidRPr="00615556">
        <w:rPr>
          <w:rFonts w:eastAsia="Calibri"/>
          <w:sz w:val="28"/>
          <w:szCs w:val="28"/>
        </w:rPr>
        <w:t>ю</w:t>
      </w:r>
      <w:r w:rsidR="0087475C" w:rsidRPr="00615556">
        <w:rPr>
          <w:rFonts w:eastAsia="Calibri"/>
          <w:sz w:val="28"/>
          <w:szCs w:val="28"/>
        </w:rPr>
        <w:t>т</w:t>
      </w:r>
      <w:r w:rsidR="00F24548" w:rsidRPr="00615556">
        <w:rPr>
          <w:rFonts w:eastAsia="Calibri"/>
          <w:sz w:val="28"/>
          <w:szCs w:val="28"/>
        </w:rPr>
        <w:t xml:space="preserve">, либо </w:t>
      </w:r>
      <w:r w:rsidR="0018119F" w:rsidRPr="00615556">
        <w:rPr>
          <w:rFonts w:eastAsia="Calibri"/>
          <w:sz w:val="28"/>
          <w:szCs w:val="28"/>
        </w:rPr>
        <w:t xml:space="preserve">с </w:t>
      </w:r>
      <w:r w:rsidR="00F24548" w:rsidRPr="00615556">
        <w:rPr>
          <w:rFonts w:eastAsia="Calibri"/>
          <w:sz w:val="28"/>
          <w:szCs w:val="28"/>
        </w:rPr>
        <w:t>начала</w:t>
      </w:r>
      <w:r w:rsidR="0087475C" w:rsidRPr="00615556">
        <w:rPr>
          <w:rFonts w:eastAsia="Calibri"/>
          <w:sz w:val="28"/>
          <w:szCs w:val="28"/>
        </w:rPr>
        <w:t xml:space="preserve"> </w:t>
      </w:r>
      <w:r w:rsidR="00F24548" w:rsidRPr="00615556">
        <w:rPr>
          <w:rFonts w:eastAsia="Calibri"/>
          <w:sz w:val="28"/>
          <w:szCs w:val="28"/>
        </w:rPr>
        <w:t>агитационного периода при проведении референдума.</w:t>
      </w:r>
    </w:p>
    <w:p w:rsidR="00B32AAF" w:rsidRPr="00615556" w:rsidRDefault="00756467" w:rsidP="00580FA5">
      <w:pPr>
        <w:autoSpaceDE w:val="0"/>
        <w:autoSpaceDN w:val="0"/>
        <w:adjustRightInd w:val="0"/>
        <w:ind w:firstLine="709"/>
        <w:jc w:val="both"/>
        <w:rPr>
          <w:rFonts w:eastAsia="Calibri"/>
          <w:sz w:val="28"/>
          <w:szCs w:val="28"/>
        </w:rPr>
      </w:pPr>
      <w:r w:rsidRPr="00615556">
        <w:rPr>
          <w:rFonts w:eastAsia="Calibri"/>
          <w:sz w:val="28"/>
          <w:szCs w:val="28"/>
        </w:rPr>
        <w:t xml:space="preserve">Агитационный период </w:t>
      </w:r>
      <w:r w:rsidR="00256937" w:rsidRPr="00615556">
        <w:rPr>
          <w:rFonts w:eastAsia="Calibri"/>
          <w:sz w:val="28"/>
          <w:szCs w:val="28"/>
        </w:rPr>
        <w:t>заканчивается</w:t>
      </w:r>
      <w:r w:rsidRPr="00615556">
        <w:rPr>
          <w:rFonts w:eastAsia="Calibri"/>
          <w:sz w:val="28"/>
          <w:szCs w:val="28"/>
        </w:rPr>
        <w:t xml:space="preserve"> </w:t>
      </w:r>
      <w:r w:rsidR="0018742F" w:rsidRPr="00615556">
        <w:rPr>
          <w:rFonts w:eastAsia="Calibri"/>
          <w:sz w:val="28"/>
          <w:szCs w:val="28"/>
        </w:rPr>
        <w:t xml:space="preserve">в ноль часов по местному времени дня, предшествующего дню голосования, а в случае принятия  решения о голосовании в течение нескольких дней подряд </w:t>
      </w:r>
      <w:r w:rsidR="00256937" w:rsidRPr="00615556">
        <w:rPr>
          <w:rFonts w:eastAsia="Calibri"/>
          <w:sz w:val="28"/>
          <w:szCs w:val="28"/>
        </w:rPr>
        <w:t>–</w:t>
      </w:r>
      <w:r w:rsidR="0018742F" w:rsidRPr="00615556">
        <w:rPr>
          <w:rFonts w:eastAsia="Calibri"/>
          <w:sz w:val="28"/>
          <w:szCs w:val="28"/>
        </w:rPr>
        <w:t xml:space="preserve"> в ноль часов по местному времени первого дня голосования</w:t>
      </w:r>
      <w:r w:rsidR="00357504" w:rsidRPr="00615556">
        <w:rPr>
          <w:rFonts w:eastAsia="Calibri"/>
          <w:sz w:val="28"/>
          <w:szCs w:val="28"/>
        </w:rPr>
        <w:t xml:space="preserve"> (</w:t>
      </w:r>
      <w:r w:rsidR="00357504" w:rsidRPr="00615556">
        <w:rPr>
          <w:rFonts w:eastAsiaTheme="minorHAnsi"/>
          <w:sz w:val="28"/>
          <w:szCs w:val="28"/>
          <w:lang w:eastAsia="en-US"/>
        </w:rPr>
        <w:t>пункт 1 статьи 49 Закона об основных гарантиях избирательных прав</w:t>
      </w:r>
      <w:r w:rsidR="00357504" w:rsidRPr="00615556">
        <w:rPr>
          <w:sz w:val="28"/>
          <w:szCs w:val="28"/>
        </w:rPr>
        <w:t>)</w:t>
      </w:r>
      <w:r w:rsidR="00B32AAF" w:rsidRPr="00615556">
        <w:rPr>
          <w:rFonts w:eastAsia="Calibri"/>
          <w:sz w:val="28"/>
          <w:szCs w:val="28"/>
        </w:rPr>
        <w:t>.</w:t>
      </w:r>
      <w:r w:rsidR="0018742F" w:rsidRPr="00615556">
        <w:rPr>
          <w:rFonts w:eastAsia="Calibri"/>
          <w:sz w:val="28"/>
          <w:szCs w:val="28"/>
        </w:rPr>
        <w:t xml:space="preserve"> </w:t>
      </w:r>
    </w:p>
    <w:p w:rsidR="002858AF" w:rsidRPr="00615556" w:rsidRDefault="00914E00" w:rsidP="00580FA5">
      <w:pPr>
        <w:autoSpaceDE w:val="0"/>
        <w:autoSpaceDN w:val="0"/>
        <w:adjustRightInd w:val="0"/>
        <w:ind w:firstLine="709"/>
        <w:jc w:val="both"/>
        <w:rPr>
          <w:rFonts w:eastAsia="Calibri"/>
          <w:sz w:val="28"/>
          <w:szCs w:val="28"/>
        </w:rPr>
      </w:pPr>
      <w:r w:rsidRPr="00615556">
        <w:rPr>
          <w:rFonts w:eastAsia="Calibri"/>
          <w:sz w:val="28"/>
          <w:szCs w:val="28"/>
        </w:rPr>
        <w:t xml:space="preserve">Также на определение периода, </w:t>
      </w:r>
      <w:r w:rsidR="00256937" w:rsidRPr="00615556">
        <w:rPr>
          <w:rFonts w:eastAsia="Calibri"/>
          <w:sz w:val="28"/>
          <w:szCs w:val="28"/>
        </w:rPr>
        <w:t>в рамках которого</w:t>
      </w:r>
      <w:r w:rsidRPr="00615556">
        <w:rPr>
          <w:rFonts w:eastAsia="Calibri"/>
          <w:sz w:val="28"/>
          <w:szCs w:val="28"/>
        </w:rPr>
        <w:t xml:space="preserve"> </w:t>
      </w:r>
      <w:r w:rsidR="00FA73E1" w:rsidRPr="00615556">
        <w:rPr>
          <w:rFonts w:eastAsia="Calibri"/>
          <w:sz w:val="28"/>
          <w:szCs w:val="28"/>
        </w:rPr>
        <w:t>может</w:t>
      </w:r>
      <w:r w:rsidRPr="00615556">
        <w:rPr>
          <w:rFonts w:eastAsia="Calibri"/>
          <w:sz w:val="28"/>
          <w:szCs w:val="28"/>
        </w:rPr>
        <w:t xml:space="preserve"> проводить</w:t>
      </w:r>
      <w:r w:rsidR="00FA73E1" w:rsidRPr="00615556">
        <w:rPr>
          <w:rFonts w:eastAsia="Calibri"/>
          <w:sz w:val="28"/>
          <w:szCs w:val="28"/>
        </w:rPr>
        <w:t>ся</w:t>
      </w:r>
      <w:r w:rsidRPr="00615556">
        <w:rPr>
          <w:rFonts w:eastAsia="Calibri"/>
          <w:sz w:val="28"/>
          <w:szCs w:val="28"/>
        </w:rPr>
        <w:t xml:space="preserve"> предвыборн</w:t>
      </w:r>
      <w:r w:rsidR="00FA73E1" w:rsidRPr="00615556">
        <w:rPr>
          <w:rFonts w:eastAsia="Calibri"/>
          <w:sz w:val="28"/>
          <w:szCs w:val="28"/>
        </w:rPr>
        <w:t>ая</w:t>
      </w:r>
      <w:r w:rsidRPr="00615556">
        <w:rPr>
          <w:rFonts w:eastAsia="Calibri"/>
          <w:sz w:val="28"/>
          <w:szCs w:val="28"/>
        </w:rPr>
        <w:t xml:space="preserve"> агитаци</w:t>
      </w:r>
      <w:r w:rsidR="00FA73E1" w:rsidRPr="00615556">
        <w:rPr>
          <w:rFonts w:eastAsia="Calibri"/>
          <w:sz w:val="28"/>
          <w:szCs w:val="28"/>
        </w:rPr>
        <w:t>я</w:t>
      </w:r>
      <w:r w:rsidRPr="00615556">
        <w:rPr>
          <w:rFonts w:eastAsia="Calibri"/>
          <w:sz w:val="28"/>
          <w:szCs w:val="28"/>
        </w:rPr>
        <w:t>, агитаци</w:t>
      </w:r>
      <w:r w:rsidR="00FA73E1" w:rsidRPr="00615556">
        <w:rPr>
          <w:rFonts w:eastAsia="Calibri"/>
          <w:sz w:val="28"/>
          <w:szCs w:val="28"/>
        </w:rPr>
        <w:t>я</w:t>
      </w:r>
      <w:r w:rsidRPr="00615556">
        <w:rPr>
          <w:rFonts w:eastAsia="Calibri"/>
          <w:sz w:val="28"/>
          <w:szCs w:val="28"/>
        </w:rPr>
        <w:t xml:space="preserve"> по вопросам референдума</w:t>
      </w:r>
      <w:r w:rsidR="00256937" w:rsidRPr="00615556">
        <w:rPr>
          <w:rFonts w:eastAsia="Calibri"/>
          <w:sz w:val="28"/>
          <w:szCs w:val="28"/>
        </w:rPr>
        <w:t>,</w:t>
      </w:r>
      <w:r w:rsidRPr="00615556">
        <w:rPr>
          <w:rFonts w:eastAsia="Calibri"/>
          <w:sz w:val="28"/>
          <w:szCs w:val="28"/>
        </w:rPr>
        <w:t xml:space="preserve"> влияет выбранный метод </w:t>
      </w:r>
      <w:r w:rsidR="00822328" w:rsidRPr="00615556">
        <w:rPr>
          <w:rFonts w:eastAsia="Calibri"/>
          <w:sz w:val="28"/>
          <w:szCs w:val="28"/>
        </w:rPr>
        <w:t xml:space="preserve">агитации. </w:t>
      </w:r>
    </w:p>
    <w:p w:rsidR="00B32AAF" w:rsidRPr="00615556" w:rsidRDefault="00822328"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 xml:space="preserve">Так, период проведения предвыборной агитации, агитации по вопросам референдума на каналах организаций телерадиовещания, в периодических печатных изданиях и в сетевых </w:t>
      </w:r>
      <w:r w:rsidR="00AA3299" w:rsidRPr="00615556">
        <w:rPr>
          <w:rFonts w:eastAsia="Calibri"/>
          <w:sz w:val="28"/>
          <w:szCs w:val="28"/>
        </w:rPr>
        <w:t xml:space="preserve">изданиях </w:t>
      </w:r>
      <w:r w:rsidRPr="00615556">
        <w:rPr>
          <w:rFonts w:eastAsia="Calibri"/>
          <w:sz w:val="28"/>
          <w:szCs w:val="28"/>
        </w:rPr>
        <w:t xml:space="preserve">начинается за 28 дней до дня голосования и прекращается в ноль часов по местному времени дня, предшествующего дню голосования, а в случае принятия решения о голосовании в течение нескольких дней подряд </w:t>
      </w:r>
      <w:r w:rsidR="00256937" w:rsidRPr="00615556">
        <w:rPr>
          <w:rFonts w:eastAsia="Calibri"/>
          <w:sz w:val="28"/>
          <w:szCs w:val="28"/>
        </w:rPr>
        <w:t>–</w:t>
      </w:r>
      <w:r w:rsidRPr="00615556">
        <w:rPr>
          <w:rFonts w:eastAsia="Calibri"/>
          <w:sz w:val="28"/>
          <w:szCs w:val="28"/>
        </w:rPr>
        <w:t xml:space="preserve"> в ноль часов по местному времени первого дня</w:t>
      </w:r>
      <w:proofErr w:type="gramEnd"/>
      <w:r w:rsidRPr="00615556">
        <w:rPr>
          <w:rFonts w:eastAsia="Calibri"/>
          <w:sz w:val="28"/>
          <w:szCs w:val="28"/>
        </w:rPr>
        <w:t xml:space="preserve"> голосования</w:t>
      </w:r>
      <w:r w:rsidR="00713B42" w:rsidRPr="00615556">
        <w:rPr>
          <w:rFonts w:eastAsia="Calibri"/>
          <w:sz w:val="28"/>
          <w:szCs w:val="28"/>
        </w:rPr>
        <w:t xml:space="preserve"> (пункт 2 статьи 49 </w:t>
      </w:r>
      <w:r w:rsidR="00713B42" w:rsidRPr="00615556">
        <w:rPr>
          <w:rFonts w:eastAsiaTheme="minorHAnsi"/>
          <w:sz w:val="28"/>
          <w:szCs w:val="28"/>
          <w:lang w:eastAsia="en-US"/>
        </w:rPr>
        <w:t>Закона об основных гарантиях избирательных прав)</w:t>
      </w:r>
      <w:r w:rsidR="00B32AAF" w:rsidRPr="00615556">
        <w:rPr>
          <w:rFonts w:eastAsia="Calibri"/>
          <w:sz w:val="28"/>
          <w:szCs w:val="28"/>
        </w:rPr>
        <w:t>.</w:t>
      </w:r>
      <w:r w:rsidR="00874700" w:rsidRPr="00615556">
        <w:rPr>
          <w:rFonts w:eastAsia="Calibri"/>
          <w:sz w:val="28"/>
          <w:szCs w:val="28"/>
        </w:rPr>
        <w:t xml:space="preserve"> </w:t>
      </w:r>
    </w:p>
    <w:p w:rsidR="00713B42" w:rsidRPr="00615556" w:rsidRDefault="00713B42"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 xml:space="preserve">Например, если день голосования назначен на 10 сентября и принято решение о проведении голосования в течение трех дней подряд, временем начала </w:t>
      </w:r>
      <w:r w:rsidR="006A1848" w:rsidRPr="00615556">
        <w:rPr>
          <w:rFonts w:eastAsia="Calibri"/>
          <w:sz w:val="28"/>
          <w:szCs w:val="28"/>
        </w:rPr>
        <w:t xml:space="preserve">периода </w:t>
      </w:r>
      <w:r w:rsidRPr="00615556">
        <w:rPr>
          <w:rFonts w:eastAsia="Calibri"/>
          <w:sz w:val="28"/>
          <w:szCs w:val="28"/>
        </w:rPr>
        <w:t xml:space="preserve">проведения предвыборной агитации на каналах организаций телерадиовещания, в периодических печатных изданиях и в сетевых изданиях будет являться ноль часов </w:t>
      </w:r>
      <w:r w:rsidR="00BF6D88" w:rsidRPr="00615556">
        <w:rPr>
          <w:rFonts w:eastAsia="Calibri"/>
          <w:sz w:val="28"/>
          <w:szCs w:val="28"/>
        </w:rPr>
        <w:t xml:space="preserve">12 </w:t>
      </w:r>
      <w:r w:rsidRPr="00615556">
        <w:rPr>
          <w:rFonts w:eastAsia="Calibri"/>
          <w:sz w:val="28"/>
          <w:szCs w:val="28"/>
        </w:rPr>
        <w:t>августа, а временем е</w:t>
      </w:r>
      <w:r w:rsidR="00A16B2D" w:rsidRPr="00615556">
        <w:rPr>
          <w:rFonts w:eastAsia="Calibri"/>
          <w:sz w:val="28"/>
          <w:szCs w:val="28"/>
        </w:rPr>
        <w:t>го</w:t>
      </w:r>
      <w:r w:rsidRPr="00615556">
        <w:rPr>
          <w:rFonts w:eastAsia="Calibri"/>
          <w:sz w:val="28"/>
          <w:szCs w:val="28"/>
        </w:rPr>
        <w:t xml:space="preserve"> окончания – ноль часов 8 сентября.</w:t>
      </w:r>
      <w:proofErr w:type="gramEnd"/>
    </w:p>
    <w:p w:rsidR="005F7257" w:rsidRPr="00615556" w:rsidRDefault="00B64983" w:rsidP="00580FA5">
      <w:pPr>
        <w:autoSpaceDE w:val="0"/>
        <w:autoSpaceDN w:val="0"/>
        <w:adjustRightInd w:val="0"/>
        <w:ind w:firstLine="709"/>
        <w:jc w:val="both"/>
        <w:rPr>
          <w:sz w:val="28"/>
          <w:szCs w:val="28"/>
        </w:rPr>
      </w:pPr>
      <w:r w:rsidRPr="00615556">
        <w:rPr>
          <w:sz w:val="28"/>
          <w:szCs w:val="28"/>
        </w:rPr>
        <w:t>1</w:t>
      </w:r>
      <w:r w:rsidR="00DA270D" w:rsidRPr="00615556">
        <w:rPr>
          <w:sz w:val="28"/>
          <w:szCs w:val="28"/>
        </w:rPr>
        <w:t>2</w:t>
      </w:r>
      <w:r w:rsidRPr="00615556">
        <w:rPr>
          <w:sz w:val="28"/>
          <w:szCs w:val="28"/>
        </w:rPr>
        <w:t xml:space="preserve">. </w:t>
      </w:r>
      <w:r w:rsidR="00110A36" w:rsidRPr="00615556">
        <w:rPr>
          <w:sz w:val="28"/>
          <w:szCs w:val="28"/>
        </w:rPr>
        <w:t>Осуществление</w:t>
      </w:r>
      <w:r w:rsidR="0064169A" w:rsidRPr="00615556">
        <w:rPr>
          <w:sz w:val="28"/>
          <w:szCs w:val="28"/>
        </w:rPr>
        <w:t xml:space="preserve"> предвыборной агитации, агитации по вопросам референдума вне агитационного периода, установленного законодательством о выборах и референдумах, </w:t>
      </w:r>
      <w:r w:rsidR="00110A36" w:rsidRPr="00615556">
        <w:rPr>
          <w:sz w:val="28"/>
          <w:szCs w:val="28"/>
        </w:rPr>
        <w:t>в ходе публичного мероприятия, котор</w:t>
      </w:r>
      <w:r w:rsidR="00902F9D" w:rsidRPr="00615556">
        <w:rPr>
          <w:sz w:val="28"/>
          <w:szCs w:val="28"/>
        </w:rPr>
        <w:t>ое</w:t>
      </w:r>
      <w:r w:rsidR="00110A36" w:rsidRPr="00615556">
        <w:rPr>
          <w:sz w:val="28"/>
          <w:szCs w:val="28"/>
        </w:rPr>
        <w:t xml:space="preserve"> организован</w:t>
      </w:r>
      <w:r w:rsidR="00902F9D" w:rsidRPr="00615556">
        <w:rPr>
          <w:sz w:val="28"/>
          <w:szCs w:val="28"/>
        </w:rPr>
        <w:t>о</w:t>
      </w:r>
      <w:r w:rsidR="00110A36" w:rsidRPr="00615556">
        <w:rPr>
          <w:sz w:val="28"/>
          <w:szCs w:val="28"/>
        </w:rPr>
        <w:t xml:space="preserve"> или проводится с нарушением требований законодательства Российской Федерации, </w:t>
      </w:r>
      <w:r w:rsidR="0064169A" w:rsidRPr="00615556">
        <w:rPr>
          <w:sz w:val="28"/>
          <w:szCs w:val="28"/>
        </w:rPr>
        <w:t>подлеж</w:t>
      </w:r>
      <w:r w:rsidR="00302AA2" w:rsidRPr="00615556">
        <w:rPr>
          <w:sz w:val="28"/>
          <w:szCs w:val="28"/>
        </w:rPr>
        <w:t>и</w:t>
      </w:r>
      <w:r w:rsidR="0064169A" w:rsidRPr="00615556">
        <w:rPr>
          <w:sz w:val="28"/>
          <w:szCs w:val="28"/>
        </w:rPr>
        <w:t xml:space="preserve">т квалификации </w:t>
      </w:r>
      <w:r w:rsidR="00CA7494" w:rsidRPr="00615556">
        <w:rPr>
          <w:sz w:val="28"/>
          <w:szCs w:val="28"/>
        </w:rPr>
        <w:t>как самостоятельн</w:t>
      </w:r>
      <w:r w:rsidR="00A16B2D" w:rsidRPr="00615556">
        <w:rPr>
          <w:sz w:val="28"/>
          <w:szCs w:val="28"/>
        </w:rPr>
        <w:t>о</w:t>
      </w:r>
      <w:r w:rsidR="005F7257" w:rsidRPr="00615556">
        <w:rPr>
          <w:sz w:val="28"/>
          <w:szCs w:val="28"/>
        </w:rPr>
        <w:t>е</w:t>
      </w:r>
      <w:r w:rsidR="00CA7494" w:rsidRPr="00615556">
        <w:rPr>
          <w:sz w:val="28"/>
          <w:szCs w:val="28"/>
        </w:rPr>
        <w:t xml:space="preserve"> административн</w:t>
      </w:r>
      <w:r w:rsidR="00A16B2D" w:rsidRPr="00615556">
        <w:rPr>
          <w:sz w:val="28"/>
          <w:szCs w:val="28"/>
        </w:rPr>
        <w:t>о</w:t>
      </w:r>
      <w:r w:rsidR="005F7257" w:rsidRPr="00615556">
        <w:rPr>
          <w:sz w:val="28"/>
          <w:szCs w:val="28"/>
        </w:rPr>
        <w:t>е</w:t>
      </w:r>
      <w:r w:rsidR="00CA7494" w:rsidRPr="00615556">
        <w:rPr>
          <w:sz w:val="28"/>
          <w:szCs w:val="28"/>
        </w:rPr>
        <w:t xml:space="preserve"> правонарушени</w:t>
      </w:r>
      <w:r w:rsidR="00A16B2D" w:rsidRPr="00615556">
        <w:rPr>
          <w:sz w:val="28"/>
          <w:szCs w:val="28"/>
        </w:rPr>
        <w:t>е</w:t>
      </w:r>
      <w:r w:rsidR="00CA7494" w:rsidRPr="00615556">
        <w:rPr>
          <w:sz w:val="28"/>
          <w:szCs w:val="28"/>
        </w:rPr>
        <w:t xml:space="preserve"> </w:t>
      </w:r>
      <w:r w:rsidR="0064169A" w:rsidRPr="00615556">
        <w:rPr>
          <w:sz w:val="28"/>
          <w:szCs w:val="28"/>
        </w:rPr>
        <w:t>по статье 5.10 КоАП РФ и соответствующей части статьи 20.2</w:t>
      </w:r>
      <w:r w:rsidR="004047E8" w:rsidRPr="00615556">
        <w:rPr>
          <w:sz w:val="28"/>
          <w:szCs w:val="28"/>
        </w:rPr>
        <w:t xml:space="preserve"> Кодекса</w:t>
      </w:r>
      <w:r w:rsidR="009C5219" w:rsidRPr="00615556">
        <w:rPr>
          <w:sz w:val="28"/>
          <w:szCs w:val="28"/>
        </w:rPr>
        <w:t xml:space="preserve">. </w:t>
      </w:r>
    </w:p>
    <w:p w:rsidR="00110B7B" w:rsidRPr="00615556" w:rsidRDefault="00334DE0" w:rsidP="00580FA5">
      <w:pPr>
        <w:autoSpaceDE w:val="0"/>
        <w:autoSpaceDN w:val="0"/>
        <w:adjustRightInd w:val="0"/>
        <w:ind w:firstLine="709"/>
        <w:jc w:val="both"/>
        <w:rPr>
          <w:sz w:val="28"/>
          <w:szCs w:val="28"/>
        </w:rPr>
      </w:pPr>
      <w:r w:rsidRPr="00615556">
        <w:rPr>
          <w:sz w:val="28"/>
          <w:szCs w:val="28"/>
        </w:rPr>
        <w:t>В связи с тем, что</w:t>
      </w:r>
      <w:r w:rsidR="006E5885" w:rsidRPr="00615556">
        <w:rPr>
          <w:sz w:val="28"/>
          <w:szCs w:val="28"/>
        </w:rPr>
        <w:t xml:space="preserve"> рассмотрение дел об административн</w:t>
      </w:r>
      <w:r w:rsidR="00366514" w:rsidRPr="00615556">
        <w:rPr>
          <w:sz w:val="28"/>
          <w:szCs w:val="28"/>
        </w:rPr>
        <w:t>ых</w:t>
      </w:r>
      <w:r w:rsidR="006E5885" w:rsidRPr="00615556">
        <w:rPr>
          <w:sz w:val="28"/>
          <w:szCs w:val="28"/>
        </w:rPr>
        <w:t xml:space="preserve"> правонарушени</w:t>
      </w:r>
      <w:r w:rsidR="00366514" w:rsidRPr="00615556">
        <w:rPr>
          <w:sz w:val="28"/>
          <w:szCs w:val="28"/>
        </w:rPr>
        <w:t>ях</w:t>
      </w:r>
      <w:r w:rsidR="006E5885" w:rsidRPr="00615556">
        <w:rPr>
          <w:sz w:val="28"/>
          <w:szCs w:val="28"/>
        </w:rPr>
        <w:t>, предусмотренн</w:t>
      </w:r>
      <w:r w:rsidR="00366514" w:rsidRPr="00615556">
        <w:rPr>
          <w:sz w:val="28"/>
          <w:szCs w:val="28"/>
        </w:rPr>
        <w:t>ых</w:t>
      </w:r>
      <w:r w:rsidR="006E5885" w:rsidRPr="00615556">
        <w:rPr>
          <w:sz w:val="28"/>
          <w:szCs w:val="28"/>
        </w:rPr>
        <w:t xml:space="preserve"> статьей 5.10 КоАП РФ, </w:t>
      </w:r>
      <w:r w:rsidR="0025444D" w:rsidRPr="00615556">
        <w:rPr>
          <w:sz w:val="28"/>
          <w:szCs w:val="28"/>
        </w:rPr>
        <w:t xml:space="preserve">по общему правилу </w:t>
      </w:r>
      <w:r w:rsidR="006E5885" w:rsidRPr="00615556">
        <w:rPr>
          <w:sz w:val="28"/>
          <w:szCs w:val="28"/>
        </w:rPr>
        <w:t>отнесено к компетенции миров</w:t>
      </w:r>
      <w:r w:rsidR="00366514" w:rsidRPr="00615556">
        <w:rPr>
          <w:sz w:val="28"/>
          <w:szCs w:val="28"/>
        </w:rPr>
        <w:t>ых</w:t>
      </w:r>
      <w:r w:rsidR="006E5885" w:rsidRPr="00615556">
        <w:rPr>
          <w:sz w:val="28"/>
          <w:szCs w:val="28"/>
        </w:rPr>
        <w:t xml:space="preserve"> суд</w:t>
      </w:r>
      <w:r w:rsidR="00366514" w:rsidRPr="00615556">
        <w:rPr>
          <w:sz w:val="28"/>
          <w:szCs w:val="28"/>
        </w:rPr>
        <w:t>ей</w:t>
      </w:r>
      <w:r w:rsidR="006E5885" w:rsidRPr="00615556">
        <w:rPr>
          <w:sz w:val="28"/>
          <w:szCs w:val="28"/>
        </w:rPr>
        <w:t>, а дела об административных правонарушениях, предусмотренны</w:t>
      </w:r>
      <w:r w:rsidR="000401B4" w:rsidRPr="00615556">
        <w:rPr>
          <w:sz w:val="28"/>
          <w:szCs w:val="28"/>
        </w:rPr>
        <w:t>х</w:t>
      </w:r>
      <w:r w:rsidR="006E5885" w:rsidRPr="00615556">
        <w:rPr>
          <w:sz w:val="28"/>
          <w:szCs w:val="28"/>
        </w:rPr>
        <w:t xml:space="preserve"> статьей</w:t>
      </w:r>
      <w:r w:rsidR="005D7DB7" w:rsidRPr="00615556">
        <w:rPr>
          <w:sz w:val="28"/>
          <w:szCs w:val="28"/>
        </w:rPr>
        <w:t>  </w:t>
      </w:r>
      <w:r w:rsidR="006E5885" w:rsidRPr="00615556">
        <w:rPr>
          <w:sz w:val="28"/>
          <w:szCs w:val="28"/>
        </w:rPr>
        <w:t>20.2 КоАП</w:t>
      </w:r>
      <w:r w:rsidR="005D7DB7" w:rsidRPr="00615556">
        <w:rPr>
          <w:sz w:val="28"/>
          <w:szCs w:val="28"/>
        </w:rPr>
        <w:t> </w:t>
      </w:r>
      <w:r w:rsidR="006E5885" w:rsidRPr="00615556">
        <w:rPr>
          <w:sz w:val="28"/>
          <w:szCs w:val="28"/>
        </w:rPr>
        <w:t>РФ</w:t>
      </w:r>
      <w:r w:rsidRPr="00615556">
        <w:rPr>
          <w:sz w:val="28"/>
          <w:szCs w:val="28"/>
        </w:rPr>
        <w:t>,</w:t>
      </w:r>
      <w:r w:rsidR="006E5885" w:rsidRPr="00615556">
        <w:rPr>
          <w:sz w:val="28"/>
          <w:szCs w:val="28"/>
        </w:rPr>
        <w:t xml:space="preserve"> под</w:t>
      </w:r>
      <w:r w:rsidR="00366514" w:rsidRPr="00615556">
        <w:rPr>
          <w:sz w:val="28"/>
          <w:szCs w:val="28"/>
        </w:rPr>
        <w:t xml:space="preserve">судны судьям районных судов, административные наказания </w:t>
      </w:r>
      <w:r w:rsidR="00F57D34" w:rsidRPr="00615556">
        <w:rPr>
          <w:sz w:val="28"/>
          <w:szCs w:val="28"/>
        </w:rPr>
        <w:t xml:space="preserve">за данные административные правонарушения </w:t>
      </w:r>
      <w:r w:rsidR="00366514" w:rsidRPr="00615556">
        <w:rPr>
          <w:sz w:val="28"/>
          <w:szCs w:val="28"/>
        </w:rPr>
        <w:t xml:space="preserve">назначаются </w:t>
      </w:r>
      <w:r w:rsidR="00943695" w:rsidRPr="00615556">
        <w:rPr>
          <w:sz w:val="28"/>
          <w:szCs w:val="28"/>
        </w:rPr>
        <w:t>в соответствии с</w:t>
      </w:r>
      <w:r w:rsidRPr="00615556">
        <w:rPr>
          <w:sz w:val="28"/>
          <w:szCs w:val="28"/>
        </w:rPr>
        <w:t xml:space="preserve"> </w:t>
      </w:r>
      <w:r w:rsidRPr="00615556">
        <w:rPr>
          <w:sz w:val="28"/>
          <w:szCs w:val="28"/>
        </w:rPr>
        <w:lastRenderedPageBreak/>
        <w:t>част</w:t>
      </w:r>
      <w:r w:rsidR="00943695" w:rsidRPr="00615556">
        <w:rPr>
          <w:sz w:val="28"/>
          <w:szCs w:val="28"/>
        </w:rPr>
        <w:t>ью</w:t>
      </w:r>
      <w:r w:rsidR="005D7DB7" w:rsidRPr="00615556">
        <w:rPr>
          <w:sz w:val="28"/>
          <w:szCs w:val="28"/>
        </w:rPr>
        <w:t> </w:t>
      </w:r>
      <w:r w:rsidRPr="00615556">
        <w:rPr>
          <w:sz w:val="28"/>
          <w:szCs w:val="28"/>
        </w:rPr>
        <w:t>1</w:t>
      </w:r>
      <w:r w:rsidR="004047E8" w:rsidRPr="00615556">
        <w:rPr>
          <w:sz w:val="28"/>
          <w:szCs w:val="28"/>
        </w:rPr>
        <w:t xml:space="preserve"> статьи 4.4 КоАП РФ</w:t>
      </w:r>
      <w:r w:rsidR="00366514" w:rsidRPr="00615556">
        <w:rPr>
          <w:sz w:val="28"/>
          <w:szCs w:val="28"/>
        </w:rPr>
        <w:t xml:space="preserve">, в том </w:t>
      </w:r>
      <w:proofErr w:type="gramStart"/>
      <w:r w:rsidR="00366514" w:rsidRPr="00615556">
        <w:rPr>
          <w:sz w:val="28"/>
          <w:szCs w:val="28"/>
        </w:rPr>
        <w:t>числе</w:t>
      </w:r>
      <w:proofErr w:type="gramEnd"/>
      <w:r w:rsidR="00366514" w:rsidRPr="00615556">
        <w:rPr>
          <w:sz w:val="28"/>
          <w:szCs w:val="28"/>
        </w:rPr>
        <w:t xml:space="preserve"> </w:t>
      </w:r>
      <w:r w:rsidRPr="00615556">
        <w:rPr>
          <w:sz w:val="28"/>
          <w:szCs w:val="28"/>
        </w:rPr>
        <w:t xml:space="preserve">если они совершены </w:t>
      </w:r>
      <w:r w:rsidR="00366514" w:rsidRPr="00615556">
        <w:rPr>
          <w:sz w:val="28"/>
          <w:szCs w:val="28"/>
        </w:rPr>
        <w:t xml:space="preserve">в </w:t>
      </w:r>
      <w:proofErr w:type="gramStart"/>
      <w:r w:rsidR="00366514" w:rsidRPr="00615556">
        <w:rPr>
          <w:sz w:val="28"/>
          <w:szCs w:val="28"/>
        </w:rPr>
        <w:t>результате</w:t>
      </w:r>
      <w:proofErr w:type="gramEnd"/>
      <w:r w:rsidR="00366514" w:rsidRPr="00615556">
        <w:rPr>
          <w:sz w:val="28"/>
          <w:szCs w:val="28"/>
        </w:rPr>
        <w:t xml:space="preserve"> одного действия (бездействия)</w:t>
      </w:r>
      <w:r w:rsidRPr="00615556">
        <w:rPr>
          <w:sz w:val="28"/>
          <w:szCs w:val="28"/>
        </w:rPr>
        <w:t xml:space="preserve"> (част</w:t>
      </w:r>
      <w:r w:rsidR="00C55EB1" w:rsidRPr="00615556">
        <w:rPr>
          <w:sz w:val="28"/>
          <w:szCs w:val="28"/>
        </w:rPr>
        <w:t>ь 1, абзацы третий и шестой части</w:t>
      </w:r>
      <w:r w:rsidR="005D7DB7" w:rsidRPr="00615556">
        <w:rPr>
          <w:sz w:val="28"/>
          <w:szCs w:val="28"/>
        </w:rPr>
        <w:t> </w:t>
      </w:r>
      <w:r w:rsidR="00C55EB1" w:rsidRPr="00615556">
        <w:rPr>
          <w:sz w:val="28"/>
          <w:szCs w:val="28"/>
        </w:rPr>
        <w:t>3</w:t>
      </w:r>
      <w:r w:rsidRPr="00615556">
        <w:rPr>
          <w:sz w:val="28"/>
          <w:szCs w:val="28"/>
        </w:rPr>
        <w:t xml:space="preserve"> статьи</w:t>
      </w:r>
      <w:r w:rsidR="005D7DB7" w:rsidRPr="00615556">
        <w:rPr>
          <w:sz w:val="28"/>
          <w:szCs w:val="28"/>
        </w:rPr>
        <w:t> </w:t>
      </w:r>
      <w:r w:rsidRPr="00615556">
        <w:rPr>
          <w:sz w:val="28"/>
          <w:szCs w:val="28"/>
        </w:rPr>
        <w:t>23.1 КоАП РФ)</w:t>
      </w:r>
      <w:r w:rsidR="004047E8" w:rsidRPr="00615556">
        <w:rPr>
          <w:sz w:val="28"/>
          <w:szCs w:val="28"/>
        </w:rPr>
        <w:t>.</w:t>
      </w:r>
      <w:r w:rsidR="00366514" w:rsidRPr="00615556">
        <w:rPr>
          <w:sz w:val="28"/>
          <w:szCs w:val="28"/>
        </w:rPr>
        <w:t xml:space="preserve"> </w:t>
      </w:r>
    </w:p>
    <w:p w:rsidR="007A1612" w:rsidRPr="00615556" w:rsidRDefault="00B64983" w:rsidP="00580FA5">
      <w:pPr>
        <w:ind w:firstLine="709"/>
        <w:jc w:val="both"/>
        <w:rPr>
          <w:sz w:val="28"/>
          <w:szCs w:val="28"/>
        </w:rPr>
      </w:pPr>
      <w:r w:rsidRPr="00615556">
        <w:rPr>
          <w:sz w:val="28"/>
          <w:szCs w:val="28"/>
        </w:rPr>
        <w:t>1</w:t>
      </w:r>
      <w:r w:rsidR="00DA270D" w:rsidRPr="00615556">
        <w:rPr>
          <w:sz w:val="28"/>
          <w:szCs w:val="28"/>
        </w:rPr>
        <w:t>3</w:t>
      </w:r>
      <w:r w:rsidRPr="00615556">
        <w:rPr>
          <w:sz w:val="28"/>
          <w:szCs w:val="28"/>
        </w:rPr>
        <w:t xml:space="preserve">. </w:t>
      </w:r>
      <w:r w:rsidR="00A16B2D" w:rsidRPr="00615556">
        <w:rPr>
          <w:sz w:val="28"/>
          <w:szCs w:val="28"/>
        </w:rPr>
        <w:t>Привлечению к а</w:t>
      </w:r>
      <w:r w:rsidR="007A1612" w:rsidRPr="00615556">
        <w:rPr>
          <w:sz w:val="28"/>
          <w:szCs w:val="28"/>
        </w:rPr>
        <w:t>дминистративн</w:t>
      </w:r>
      <w:r w:rsidR="0084095C" w:rsidRPr="00615556">
        <w:rPr>
          <w:sz w:val="28"/>
          <w:szCs w:val="28"/>
        </w:rPr>
        <w:t>ой</w:t>
      </w:r>
      <w:r w:rsidR="007A1612" w:rsidRPr="00615556">
        <w:rPr>
          <w:sz w:val="28"/>
          <w:szCs w:val="28"/>
        </w:rPr>
        <w:t xml:space="preserve"> </w:t>
      </w:r>
      <w:r w:rsidR="0084095C" w:rsidRPr="00615556">
        <w:rPr>
          <w:sz w:val="28"/>
          <w:szCs w:val="28"/>
        </w:rPr>
        <w:t>ответственности по</w:t>
      </w:r>
      <w:r w:rsidR="007A1612" w:rsidRPr="00615556">
        <w:rPr>
          <w:sz w:val="28"/>
          <w:szCs w:val="28"/>
        </w:rPr>
        <w:t xml:space="preserve"> статье</w:t>
      </w:r>
      <w:r w:rsidR="005D7DB7" w:rsidRPr="00615556">
        <w:rPr>
          <w:sz w:val="28"/>
          <w:szCs w:val="28"/>
        </w:rPr>
        <w:t> </w:t>
      </w:r>
      <w:r w:rsidR="007A1612" w:rsidRPr="00615556">
        <w:rPr>
          <w:sz w:val="28"/>
          <w:szCs w:val="28"/>
        </w:rPr>
        <w:t>5.10 КоАП</w:t>
      </w:r>
      <w:r w:rsidR="005D7DB7" w:rsidRPr="00615556">
        <w:rPr>
          <w:sz w:val="28"/>
          <w:szCs w:val="28"/>
        </w:rPr>
        <w:t> </w:t>
      </w:r>
      <w:r w:rsidR="007A1612" w:rsidRPr="00615556">
        <w:rPr>
          <w:sz w:val="28"/>
          <w:szCs w:val="28"/>
        </w:rPr>
        <w:t>РФ</w:t>
      </w:r>
      <w:r w:rsidR="0084095C" w:rsidRPr="00615556">
        <w:rPr>
          <w:sz w:val="28"/>
          <w:szCs w:val="28"/>
        </w:rPr>
        <w:t xml:space="preserve"> подлежат</w:t>
      </w:r>
      <w:r w:rsidR="007A1612" w:rsidRPr="00615556">
        <w:rPr>
          <w:sz w:val="28"/>
          <w:szCs w:val="28"/>
        </w:rPr>
        <w:t>:</w:t>
      </w:r>
    </w:p>
    <w:p w:rsidR="007A1612" w:rsidRPr="00615556" w:rsidRDefault="0084095C" w:rsidP="00580FA5">
      <w:pPr>
        <w:ind w:firstLine="709"/>
        <w:jc w:val="both"/>
        <w:rPr>
          <w:sz w:val="28"/>
          <w:szCs w:val="28"/>
        </w:rPr>
      </w:pPr>
      <w:r w:rsidRPr="00615556">
        <w:rPr>
          <w:sz w:val="28"/>
          <w:szCs w:val="28"/>
        </w:rPr>
        <w:t>граждане (</w:t>
      </w:r>
      <w:r w:rsidR="00DC0F1C" w:rsidRPr="00615556">
        <w:rPr>
          <w:sz w:val="28"/>
          <w:szCs w:val="28"/>
        </w:rPr>
        <w:t>в частности</w:t>
      </w:r>
      <w:r w:rsidR="00F9718B" w:rsidRPr="00615556">
        <w:rPr>
          <w:sz w:val="28"/>
          <w:szCs w:val="28"/>
        </w:rPr>
        <w:t xml:space="preserve">, </w:t>
      </w:r>
      <w:r w:rsidRPr="00615556">
        <w:rPr>
          <w:sz w:val="28"/>
          <w:szCs w:val="28"/>
        </w:rPr>
        <w:t>кандидат</w:t>
      </w:r>
      <w:r w:rsidR="007A1612" w:rsidRPr="00615556">
        <w:rPr>
          <w:sz w:val="28"/>
          <w:szCs w:val="28"/>
        </w:rPr>
        <w:t xml:space="preserve">, </w:t>
      </w:r>
      <w:r w:rsidR="00F10DA1" w:rsidRPr="00615556">
        <w:rPr>
          <w:sz w:val="28"/>
          <w:szCs w:val="28"/>
        </w:rPr>
        <w:t xml:space="preserve">уполномоченный представитель </w:t>
      </w:r>
      <w:r w:rsidR="00FD41FC" w:rsidRPr="00615556">
        <w:rPr>
          <w:sz w:val="28"/>
          <w:szCs w:val="28"/>
        </w:rPr>
        <w:t xml:space="preserve">избирательного объединения, </w:t>
      </w:r>
      <w:r w:rsidR="00B81E52" w:rsidRPr="00615556">
        <w:rPr>
          <w:sz w:val="28"/>
          <w:szCs w:val="28"/>
        </w:rPr>
        <w:t xml:space="preserve">член или уполномоченный представитель </w:t>
      </w:r>
      <w:r w:rsidR="007A1612" w:rsidRPr="00615556">
        <w:rPr>
          <w:sz w:val="28"/>
          <w:szCs w:val="28"/>
        </w:rPr>
        <w:t xml:space="preserve">инициативной группы по проведению референдума, иных групп участников референдума, </w:t>
      </w:r>
      <w:r w:rsidR="00F9718B" w:rsidRPr="00615556">
        <w:rPr>
          <w:sz w:val="28"/>
          <w:szCs w:val="28"/>
        </w:rPr>
        <w:t>физическое</w:t>
      </w:r>
      <w:r w:rsidR="007A1612" w:rsidRPr="00615556">
        <w:rPr>
          <w:sz w:val="28"/>
          <w:szCs w:val="28"/>
        </w:rPr>
        <w:t xml:space="preserve"> лицо, уполномоченное выступать от имени кандидата, избирательного объединения (например, доверенн</w:t>
      </w:r>
      <w:r w:rsidR="00F9718B" w:rsidRPr="00615556">
        <w:rPr>
          <w:sz w:val="28"/>
          <w:szCs w:val="28"/>
        </w:rPr>
        <w:t>о</w:t>
      </w:r>
      <w:r w:rsidR="007A1612" w:rsidRPr="00615556">
        <w:rPr>
          <w:sz w:val="28"/>
          <w:szCs w:val="28"/>
        </w:rPr>
        <w:t>е лиц</w:t>
      </w:r>
      <w:r w:rsidR="00F9718B" w:rsidRPr="00615556">
        <w:rPr>
          <w:sz w:val="28"/>
          <w:szCs w:val="28"/>
        </w:rPr>
        <w:t>о</w:t>
      </w:r>
      <w:r w:rsidR="007A1612" w:rsidRPr="00615556">
        <w:rPr>
          <w:sz w:val="28"/>
          <w:szCs w:val="28"/>
        </w:rPr>
        <w:t>)</w:t>
      </w:r>
      <w:r w:rsidR="00302AA2" w:rsidRPr="00615556">
        <w:rPr>
          <w:sz w:val="28"/>
          <w:szCs w:val="28"/>
        </w:rPr>
        <w:t>,</w:t>
      </w:r>
      <w:r w:rsidR="007A1612" w:rsidRPr="00615556">
        <w:rPr>
          <w:sz w:val="28"/>
          <w:szCs w:val="28"/>
        </w:rPr>
        <w:t xml:space="preserve"> или </w:t>
      </w:r>
      <w:r w:rsidR="00F9718B" w:rsidRPr="00615556">
        <w:rPr>
          <w:sz w:val="28"/>
          <w:szCs w:val="28"/>
        </w:rPr>
        <w:t xml:space="preserve">физическое </w:t>
      </w:r>
      <w:r w:rsidR="007A1612" w:rsidRPr="00615556">
        <w:rPr>
          <w:sz w:val="28"/>
          <w:szCs w:val="28"/>
        </w:rPr>
        <w:t>лиц</w:t>
      </w:r>
      <w:r w:rsidR="008A25F0" w:rsidRPr="00615556">
        <w:rPr>
          <w:sz w:val="28"/>
          <w:szCs w:val="28"/>
        </w:rPr>
        <w:t>о</w:t>
      </w:r>
      <w:r w:rsidR="007A1612" w:rsidRPr="00615556">
        <w:rPr>
          <w:sz w:val="28"/>
          <w:szCs w:val="28"/>
        </w:rPr>
        <w:t>, привлеченн</w:t>
      </w:r>
      <w:r w:rsidR="008A25F0" w:rsidRPr="00615556">
        <w:rPr>
          <w:sz w:val="28"/>
          <w:szCs w:val="28"/>
        </w:rPr>
        <w:t>о</w:t>
      </w:r>
      <w:r w:rsidR="007A1612" w:rsidRPr="00615556">
        <w:rPr>
          <w:sz w:val="28"/>
          <w:szCs w:val="28"/>
        </w:rPr>
        <w:t xml:space="preserve">е к проведению </w:t>
      </w:r>
      <w:r w:rsidR="008B4598" w:rsidRPr="00615556">
        <w:rPr>
          <w:sz w:val="28"/>
          <w:szCs w:val="28"/>
        </w:rPr>
        <w:t>предвыборной агитации</w:t>
      </w:r>
      <w:r w:rsidR="00D7096B" w:rsidRPr="00615556">
        <w:rPr>
          <w:sz w:val="28"/>
          <w:szCs w:val="28"/>
        </w:rPr>
        <w:t xml:space="preserve"> </w:t>
      </w:r>
      <w:r w:rsidR="00F9718B" w:rsidRPr="00615556">
        <w:rPr>
          <w:sz w:val="28"/>
          <w:szCs w:val="28"/>
        </w:rPr>
        <w:t xml:space="preserve">либо осуществляющее ее </w:t>
      </w:r>
      <w:r w:rsidR="008A25F0" w:rsidRPr="00615556">
        <w:rPr>
          <w:sz w:val="28"/>
          <w:szCs w:val="28"/>
        </w:rPr>
        <w:t>самостоятельно по собственной инициативе</w:t>
      </w:r>
      <w:r w:rsidR="00D7096B" w:rsidRPr="00615556">
        <w:rPr>
          <w:sz w:val="28"/>
          <w:szCs w:val="28"/>
        </w:rPr>
        <w:t>)</w:t>
      </w:r>
      <w:r w:rsidR="007A1612" w:rsidRPr="00615556">
        <w:rPr>
          <w:sz w:val="28"/>
          <w:szCs w:val="28"/>
        </w:rPr>
        <w:t>;</w:t>
      </w:r>
    </w:p>
    <w:p w:rsidR="007A1612" w:rsidRPr="00615556" w:rsidRDefault="007A1612" w:rsidP="00580FA5">
      <w:pPr>
        <w:ind w:firstLine="709"/>
        <w:jc w:val="both"/>
        <w:rPr>
          <w:sz w:val="28"/>
          <w:szCs w:val="28"/>
        </w:rPr>
      </w:pPr>
      <w:proofErr w:type="gramStart"/>
      <w:r w:rsidRPr="00615556">
        <w:rPr>
          <w:sz w:val="28"/>
          <w:szCs w:val="28"/>
        </w:rPr>
        <w:t xml:space="preserve">должностные лица </w:t>
      </w:r>
      <w:r w:rsidR="00DC0F1C" w:rsidRPr="00615556">
        <w:rPr>
          <w:sz w:val="28"/>
          <w:szCs w:val="28"/>
        </w:rPr>
        <w:t>(</w:t>
      </w:r>
      <w:r w:rsidR="001D73A0" w:rsidRPr="00615556">
        <w:rPr>
          <w:sz w:val="28"/>
          <w:szCs w:val="28"/>
        </w:rPr>
        <w:t>например</w:t>
      </w:r>
      <w:r w:rsidR="00E579C0" w:rsidRPr="00615556">
        <w:rPr>
          <w:sz w:val="28"/>
          <w:szCs w:val="28"/>
        </w:rPr>
        <w:t xml:space="preserve">, </w:t>
      </w:r>
      <w:r w:rsidRPr="00615556">
        <w:rPr>
          <w:sz w:val="28"/>
          <w:szCs w:val="28"/>
        </w:rPr>
        <w:t>должностное лицо избирательного объединения, в том числе не являющегося юридическим лицом</w:t>
      </w:r>
      <w:r w:rsidR="00D7096B" w:rsidRPr="00615556">
        <w:rPr>
          <w:sz w:val="28"/>
          <w:szCs w:val="28"/>
        </w:rPr>
        <w:t>, должностное лицо организации, осуществляющей выпуск средств массовой информации</w:t>
      </w:r>
      <w:r w:rsidR="008A25F0" w:rsidRPr="00615556">
        <w:rPr>
          <w:sz w:val="28"/>
          <w:szCs w:val="28"/>
        </w:rPr>
        <w:t>, индивидуальный предприниматель, привлеченный для проведения предвыборной агитации)</w:t>
      </w:r>
      <w:r w:rsidRPr="00615556">
        <w:rPr>
          <w:sz w:val="28"/>
          <w:szCs w:val="28"/>
        </w:rPr>
        <w:t>;</w:t>
      </w:r>
      <w:proofErr w:type="gramEnd"/>
    </w:p>
    <w:p w:rsidR="00BC0B07" w:rsidRPr="00615556" w:rsidRDefault="00BC0B07" w:rsidP="00580FA5">
      <w:pPr>
        <w:ind w:firstLine="709"/>
        <w:jc w:val="both"/>
        <w:rPr>
          <w:sz w:val="28"/>
          <w:szCs w:val="28"/>
        </w:rPr>
      </w:pPr>
      <w:proofErr w:type="gramStart"/>
      <w:r w:rsidRPr="00615556">
        <w:rPr>
          <w:sz w:val="28"/>
          <w:szCs w:val="28"/>
        </w:rPr>
        <w:t>юридические лица (имеющие статус юридического лица избирательные объединения, зарегистрированные в качестве юридического лица организации, осуществляющие выпуск средств массовой информации, иные юридические лица, в том числе привлеченные для проведения предвыборной агитации).</w:t>
      </w:r>
      <w:proofErr w:type="gramEnd"/>
    </w:p>
    <w:p w:rsidR="000D4BDF" w:rsidRPr="00615556" w:rsidRDefault="00B64983" w:rsidP="00580FA5">
      <w:pPr>
        <w:autoSpaceDE w:val="0"/>
        <w:autoSpaceDN w:val="0"/>
        <w:adjustRightInd w:val="0"/>
        <w:ind w:firstLine="709"/>
        <w:jc w:val="both"/>
        <w:rPr>
          <w:rFonts w:eastAsia="Calibri"/>
          <w:sz w:val="28"/>
          <w:szCs w:val="28"/>
        </w:rPr>
      </w:pPr>
      <w:r w:rsidRPr="00615556">
        <w:rPr>
          <w:rFonts w:eastAsiaTheme="minorHAnsi"/>
          <w:sz w:val="28"/>
          <w:szCs w:val="28"/>
          <w:lang w:eastAsia="en-US"/>
        </w:rPr>
        <w:t>1</w:t>
      </w:r>
      <w:r w:rsidR="00F5411E" w:rsidRPr="00615556">
        <w:rPr>
          <w:rFonts w:eastAsiaTheme="minorHAnsi"/>
          <w:sz w:val="28"/>
          <w:szCs w:val="28"/>
          <w:lang w:eastAsia="en-US"/>
        </w:rPr>
        <w:t>4</w:t>
      </w:r>
      <w:r w:rsidRPr="00615556">
        <w:rPr>
          <w:rFonts w:eastAsiaTheme="minorHAnsi"/>
          <w:sz w:val="28"/>
          <w:szCs w:val="28"/>
          <w:lang w:eastAsia="en-US"/>
        </w:rPr>
        <w:t xml:space="preserve">. </w:t>
      </w:r>
      <w:r w:rsidR="000D4BDF" w:rsidRPr="00615556">
        <w:rPr>
          <w:rFonts w:eastAsiaTheme="minorHAnsi"/>
          <w:sz w:val="28"/>
          <w:szCs w:val="28"/>
          <w:lang w:eastAsia="en-US"/>
        </w:rPr>
        <w:t>Законо</w:t>
      </w:r>
      <w:r w:rsidR="00F64A5B" w:rsidRPr="00615556">
        <w:rPr>
          <w:rFonts w:eastAsiaTheme="minorHAnsi"/>
          <w:sz w:val="28"/>
          <w:szCs w:val="28"/>
          <w:lang w:eastAsia="en-US"/>
        </w:rPr>
        <w:t>дательством о выборах и референдумах</w:t>
      </w:r>
      <w:r w:rsidR="000D4BDF" w:rsidRPr="00615556">
        <w:rPr>
          <w:rFonts w:eastAsiaTheme="minorHAnsi"/>
          <w:sz w:val="28"/>
          <w:szCs w:val="28"/>
          <w:lang w:eastAsia="en-US"/>
        </w:rPr>
        <w:t xml:space="preserve"> </w:t>
      </w:r>
      <w:r w:rsidR="00447631" w:rsidRPr="00615556">
        <w:rPr>
          <w:rFonts w:eastAsiaTheme="minorHAnsi"/>
          <w:sz w:val="28"/>
          <w:szCs w:val="28"/>
          <w:lang w:eastAsia="en-US"/>
        </w:rPr>
        <w:t>определены</w:t>
      </w:r>
      <w:r w:rsidR="000D4BDF" w:rsidRPr="00615556">
        <w:rPr>
          <w:rFonts w:eastAsiaTheme="minorHAnsi"/>
          <w:sz w:val="28"/>
          <w:szCs w:val="28"/>
          <w:lang w:eastAsia="en-US"/>
        </w:rPr>
        <w:t xml:space="preserve"> </w:t>
      </w:r>
      <w:r w:rsidR="00ED48D7" w:rsidRPr="00615556">
        <w:rPr>
          <w:rFonts w:eastAsiaTheme="minorHAnsi"/>
          <w:sz w:val="28"/>
          <w:szCs w:val="28"/>
          <w:lang w:eastAsia="en-US"/>
        </w:rPr>
        <w:t>субъект</w:t>
      </w:r>
      <w:r w:rsidR="00447631" w:rsidRPr="00615556">
        <w:rPr>
          <w:rFonts w:eastAsiaTheme="minorHAnsi"/>
          <w:sz w:val="28"/>
          <w:szCs w:val="28"/>
          <w:lang w:eastAsia="en-US"/>
        </w:rPr>
        <w:t>ы</w:t>
      </w:r>
      <w:r w:rsidR="000D4BDF" w:rsidRPr="00615556">
        <w:rPr>
          <w:rFonts w:eastAsiaTheme="minorHAnsi"/>
          <w:sz w:val="28"/>
          <w:szCs w:val="28"/>
          <w:lang w:eastAsia="en-US"/>
        </w:rPr>
        <w:t xml:space="preserve">, которым запрещается </w:t>
      </w:r>
      <w:r w:rsidR="000D4BDF" w:rsidRPr="00615556">
        <w:rPr>
          <w:rFonts w:eastAsia="Calibri"/>
          <w:sz w:val="28"/>
          <w:szCs w:val="28"/>
        </w:rPr>
        <w:t xml:space="preserve">проводить предвыборную агитацию, агитацию по вопросам референдума, </w:t>
      </w:r>
      <w:proofErr w:type="gramStart"/>
      <w:r w:rsidR="000D4BDF" w:rsidRPr="00615556">
        <w:rPr>
          <w:rFonts w:eastAsia="Calibri"/>
          <w:sz w:val="28"/>
          <w:szCs w:val="28"/>
        </w:rPr>
        <w:t>выпускать и распространять</w:t>
      </w:r>
      <w:proofErr w:type="gramEnd"/>
      <w:r w:rsidR="000D4BDF" w:rsidRPr="00615556">
        <w:rPr>
          <w:rFonts w:eastAsia="Calibri"/>
          <w:sz w:val="28"/>
          <w:szCs w:val="28"/>
        </w:rPr>
        <w:t xml:space="preserve"> любые агитационные материалы</w:t>
      </w:r>
      <w:r w:rsidR="000D4BDF" w:rsidRPr="00615556">
        <w:rPr>
          <w:rFonts w:eastAsiaTheme="minorHAnsi"/>
          <w:sz w:val="28"/>
          <w:szCs w:val="28"/>
          <w:lang w:eastAsia="en-US"/>
        </w:rPr>
        <w:t>.</w:t>
      </w:r>
    </w:p>
    <w:p w:rsidR="00447631" w:rsidRPr="00615556" w:rsidRDefault="00447631" w:rsidP="00580FA5">
      <w:pPr>
        <w:autoSpaceDE w:val="0"/>
        <w:autoSpaceDN w:val="0"/>
        <w:adjustRightInd w:val="0"/>
        <w:ind w:firstLine="709"/>
        <w:jc w:val="both"/>
        <w:rPr>
          <w:rFonts w:eastAsia="Calibri"/>
          <w:iCs/>
          <w:sz w:val="28"/>
          <w:szCs w:val="28"/>
        </w:rPr>
      </w:pPr>
      <w:r w:rsidRPr="00615556">
        <w:rPr>
          <w:rFonts w:eastAsia="Calibri"/>
          <w:iCs/>
          <w:sz w:val="28"/>
          <w:szCs w:val="28"/>
        </w:rPr>
        <w:t>За проведение предвыборной агитации, агитаци</w:t>
      </w:r>
      <w:r w:rsidR="00E60176" w:rsidRPr="00615556">
        <w:rPr>
          <w:rFonts w:eastAsia="Calibri"/>
          <w:iCs/>
          <w:sz w:val="28"/>
          <w:szCs w:val="28"/>
        </w:rPr>
        <w:t>и по вопросам референдума лица</w:t>
      </w:r>
      <w:r w:rsidRPr="00615556">
        <w:rPr>
          <w:rFonts w:eastAsia="Calibri"/>
          <w:iCs/>
          <w:sz w:val="28"/>
          <w:szCs w:val="28"/>
        </w:rPr>
        <w:t>, которым участие в ее проведении запрещено законом, п</w:t>
      </w:r>
      <w:r w:rsidR="00E60176" w:rsidRPr="00615556">
        <w:rPr>
          <w:rFonts w:eastAsia="Calibri"/>
          <w:iCs/>
          <w:sz w:val="28"/>
          <w:szCs w:val="28"/>
        </w:rPr>
        <w:t>одлежат привлечению к</w:t>
      </w:r>
      <w:r w:rsidRPr="00615556">
        <w:rPr>
          <w:rFonts w:eastAsia="Calibri"/>
          <w:iCs/>
          <w:sz w:val="28"/>
          <w:szCs w:val="28"/>
        </w:rPr>
        <w:t xml:space="preserve"> административн</w:t>
      </w:r>
      <w:r w:rsidR="00E60176" w:rsidRPr="00615556">
        <w:rPr>
          <w:rFonts w:eastAsia="Calibri"/>
          <w:iCs/>
          <w:sz w:val="28"/>
          <w:szCs w:val="28"/>
        </w:rPr>
        <w:t>ой</w:t>
      </w:r>
      <w:r w:rsidRPr="00615556">
        <w:rPr>
          <w:rFonts w:eastAsia="Calibri"/>
          <w:iCs/>
          <w:sz w:val="28"/>
          <w:szCs w:val="28"/>
        </w:rPr>
        <w:t xml:space="preserve"> ответственност</w:t>
      </w:r>
      <w:r w:rsidR="00E60176" w:rsidRPr="00615556">
        <w:rPr>
          <w:rFonts w:eastAsia="Calibri"/>
          <w:iCs/>
          <w:sz w:val="28"/>
          <w:szCs w:val="28"/>
        </w:rPr>
        <w:t>и</w:t>
      </w:r>
      <w:r w:rsidRPr="00615556">
        <w:rPr>
          <w:rFonts w:eastAsia="Calibri"/>
          <w:iCs/>
          <w:sz w:val="28"/>
          <w:szCs w:val="28"/>
        </w:rPr>
        <w:t xml:space="preserve"> по статье 5.11 КоАП РФ.</w:t>
      </w:r>
    </w:p>
    <w:p w:rsidR="00110B7B" w:rsidRPr="00615556" w:rsidRDefault="000D4BDF" w:rsidP="00580FA5">
      <w:pPr>
        <w:autoSpaceDE w:val="0"/>
        <w:autoSpaceDN w:val="0"/>
        <w:adjustRightInd w:val="0"/>
        <w:ind w:firstLine="709"/>
        <w:jc w:val="both"/>
        <w:rPr>
          <w:rFonts w:eastAsia="Calibri"/>
          <w:sz w:val="28"/>
          <w:szCs w:val="28"/>
        </w:rPr>
      </w:pPr>
      <w:r w:rsidRPr="00615556">
        <w:rPr>
          <w:rFonts w:eastAsia="Calibri"/>
          <w:sz w:val="28"/>
          <w:szCs w:val="28"/>
        </w:rPr>
        <w:t xml:space="preserve">К числу таких </w:t>
      </w:r>
      <w:r w:rsidR="00E60176" w:rsidRPr="00615556">
        <w:rPr>
          <w:rFonts w:eastAsia="Calibri"/>
          <w:sz w:val="28"/>
          <w:szCs w:val="28"/>
        </w:rPr>
        <w:t>лиц</w:t>
      </w:r>
      <w:r w:rsidRPr="00615556">
        <w:rPr>
          <w:rFonts w:eastAsia="Calibri"/>
          <w:sz w:val="28"/>
          <w:szCs w:val="28"/>
        </w:rPr>
        <w:t xml:space="preserve"> относятся: </w:t>
      </w:r>
    </w:p>
    <w:p w:rsidR="00110B7B" w:rsidRPr="00615556" w:rsidRDefault="000D4BDF" w:rsidP="00580FA5">
      <w:pPr>
        <w:autoSpaceDE w:val="0"/>
        <w:autoSpaceDN w:val="0"/>
        <w:adjustRightInd w:val="0"/>
        <w:ind w:firstLine="709"/>
        <w:jc w:val="both"/>
        <w:rPr>
          <w:rFonts w:eastAsia="Calibri"/>
          <w:sz w:val="28"/>
          <w:szCs w:val="28"/>
        </w:rPr>
      </w:pPr>
      <w:r w:rsidRPr="00615556">
        <w:rPr>
          <w:rFonts w:eastAsia="Calibri"/>
          <w:sz w:val="28"/>
          <w:szCs w:val="28"/>
        </w:rPr>
        <w:t>ф</w:t>
      </w:r>
      <w:r w:rsidRPr="00615556">
        <w:rPr>
          <w:rFonts w:eastAsia="Calibri"/>
          <w:iCs/>
          <w:sz w:val="28"/>
          <w:szCs w:val="28"/>
        </w:rPr>
        <w:t xml:space="preserve">едеральные органы государственной власти, органы государственной власти субъектов Российской Федерации, </w:t>
      </w:r>
      <w:r w:rsidR="00F87324" w:rsidRPr="00615556">
        <w:rPr>
          <w:rFonts w:eastAsia="Calibri"/>
          <w:sz w:val="28"/>
          <w:szCs w:val="28"/>
        </w:rPr>
        <w:t xml:space="preserve">органы публичной власти федеральной территории, </w:t>
      </w:r>
      <w:r w:rsidRPr="00615556">
        <w:rPr>
          <w:rFonts w:eastAsia="Calibri"/>
          <w:iCs/>
          <w:sz w:val="28"/>
          <w:szCs w:val="28"/>
        </w:rPr>
        <w:t>иные государственные органы</w:t>
      </w:r>
      <w:r w:rsidR="00F87324" w:rsidRPr="00615556">
        <w:rPr>
          <w:rFonts w:eastAsia="Calibri"/>
          <w:iCs/>
          <w:sz w:val="28"/>
          <w:szCs w:val="28"/>
        </w:rPr>
        <w:t>, органы местного самоуправления</w:t>
      </w:r>
      <w:r w:rsidRPr="00615556">
        <w:rPr>
          <w:rFonts w:eastAsia="Calibri"/>
          <w:iCs/>
          <w:sz w:val="28"/>
          <w:szCs w:val="28"/>
        </w:rPr>
        <w:t xml:space="preserve">; </w:t>
      </w:r>
    </w:p>
    <w:p w:rsidR="0010239C" w:rsidRPr="00615556" w:rsidRDefault="0029240D" w:rsidP="00580FA5">
      <w:pPr>
        <w:autoSpaceDE w:val="0"/>
        <w:autoSpaceDN w:val="0"/>
        <w:adjustRightInd w:val="0"/>
        <w:ind w:firstLine="709"/>
        <w:jc w:val="both"/>
        <w:rPr>
          <w:rFonts w:eastAsia="Calibri"/>
          <w:sz w:val="28"/>
          <w:szCs w:val="28"/>
        </w:rPr>
      </w:pPr>
      <w:proofErr w:type="gramStart"/>
      <w:r w:rsidRPr="00615556">
        <w:rPr>
          <w:sz w:val="28"/>
          <w:szCs w:val="28"/>
        </w:rPr>
        <w:t xml:space="preserve">лица, замещающие государственные или выборные муниципальные должности, государственные и муниципальные служащие, лица,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ar17" w:history="1">
        <w:r w:rsidRPr="00615556">
          <w:rPr>
            <w:sz w:val="28"/>
            <w:szCs w:val="28"/>
          </w:rPr>
          <w:t>пунктом 8</w:t>
        </w:r>
        <w:r w:rsidRPr="00615556">
          <w:rPr>
            <w:sz w:val="28"/>
            <w:szCs w:val="28"/>
            <w:vertAlign w:val="superscript"/>
          </w:rPr>
          <w:t>1</w:t>
        </w:r>
      </w:hyperlink>
      <w:r w:rsidRPr="00615556">
        <w:rPr>
          <w:sz w:val="28"/>
          <w:szCs w:val="28"/>
        </w:rPr>
        <w:t xml:space="preserve"> статьи 48 Закона об основных гарантиях избирательных</w:t>
      </w:r>
      <w:proofErr w:type="gramEnd"/>
      <w:r w:rsidRPr="00615556">
        <w:rPr>
          <w:sz w:val="28"/>
          <w:szCs w:val="28"/>
        </w:rPr>
        <w:t xml:space="preserve"> прав) и (или) с использованием преимуще</w:t>
      </w:r>
      <w:proofErr w:type="gramStart"/>
      <w:r w:rsidRPr="00615556">
        <w:rPr>
          <w:sz w:val="28"/>
          <w:szCs w:val="28"/>
        </w:rPr>
        <w:t>ств св</w:t>
      </w:r>
      <w:proofErr w:type="gramEnd"/>
      <w:r w:rsidRPr="00615556">
        <w:rPr>
          <w:sz w:val="28"/>
          <w:szCs w:val="28"/>
        </w:rPr>
        <w:t>оего должностного или служебного положения</w:t>
      </w:r>
      <w:r w:rsidR="00151FF8" w:rsidRPr="00615556">
        <w:rPr>
          <w:rFonts w:eastAsia="Calibri"/>
          <w:iCs/>
          <w:sz w:val="28"/>
          <w:szCs w:val="28"/>
        </w:rPr>
        <w:t xml:space="preserve"> (</w:t>
      </w:r>
      <w:r w:rsidR="004E7D46" w:rsidRPr="00615556">
        <w:rPr>
          <w:rFonts w:eastAsia="Calibri"/>
          <w:sz w:val="28"/>
          <w:szCs w:val="28"/>
        </w:rPr>
        <w:t xml:space="preserve">указание в агитационном материале должности такого лица не является нарушением </w:t>
      </w:r>
      <w:r w:rsidR="00A155B2" w:rsidRPr="00615556">
        <w:rPr>
          <w:rFonts w:eastAsia="Calibri"/>
          <w:sz w:val="28"/>
          <w:szCs w:val="28"/>
        </w:rPr>
        <w:t>данн</w:t>
      </w:r>
      <w:r w:rsidR="004E7D46" w:rsidRPr="00615556">
        <w:rPr>
          <w:rFonts w:eastAsia="Calibri"/>
          <w:sz w:val="28"/>
          <w:szCs w:val="28"/>
        </w:rPr>
        <w:t>ого запрета</w:t>
      </w:r>
      <w:r w:rsidR="00151FF8" w:rsidRPr="00615556">
        <w:rPr>
          <w:rFonts w:eastAsia="Calibri"/>
          <w:sz w:val="28"/>
          <w:szCs w:val="28"/>
        </w:rPr>
        <w:t>)</w:t>
      </w:r>
      <w:r w:rsidR="004E7D46" w:rsidRPr="00615556">
        <w:rPr>
          <w:rFonts w:eastAsia="Calibri"/>
          <w:sz w:val="28"/>
          <w:szCs w:val="28"/>
        </w:rPr>
        <w:t>;</w:t>
      </w:r>
    </w:p>
    <w:p w:rsidR="00065C86" w:rsidRPr="00615556" w:rsidRDefault="004E7D46" w:rsidP="00580FA5">
      <w:pPr>
        <w:autoSpaceDE w:val="0"/>
        <w:autoSpaceDN w:val="0"/>
        <w:adjustRightInd w:val="0"/>
        <w:ind w:firstLine="709"/>
        <w:jc w:val="both"/>
        <w:rPr>
          <w:rFonts w:eastAsia="Calibri"/>
          <w:sz w:val="28"/>
          <w:szCs w:val="28"/>
        </w:rPr>
      </w:pPr>
      <w:r w:rsidRPr="00615556">
        <w:rPr>
          <w:rFonts w:eastAsia="Calibri"/>
          <w:iCs/>
          <w:sz w:val="28"/>
          <w:szCs w:val="28"/>
        </w:rPr>
        <w:lastRenderedPageBreak/>
        <w:t>л</w:t>
      </w:r>
      <w:r w:rsidR="00D611A0" w:rsidRPr="00615556">
        <w:rPr>
          <w:rFonts w:eastAsia="Calibri"/>
          <w:sz w:val="28"/>
          <w:szCs w:val="28"/>
        </w:rPr>
        <w:t>ица</w:t>
      </w:r>
      <w:r w:rsidR="00065C86" w:rsidRPr="00615556">
        <w:rPr>
          <w:rFonts w:eastAsia="Calibri"/>
          <w:sz w:val="28"/>
          <w:szCs w:val="28"/>
        </w:rPr>
        <w:t>, замещающи</w:t>
      </w:r>
      <w:r w:rsidR="00D611A0" w:rsidRPr="00615556">
        <w:rPr>
          <w:rFonts w:eastAsia="Calibri"/>
          <w:sz w:val="28"/>
          <w:szCs w:val="28"/>
        </w:rPr>
        <w:t>е</w:t>
      </w:r>
      <w:r w:rsidR="00065C86" w:rsidRPr="00615556">
        <w:rPr>
          <w:rFonts w:eastAsia="Calibri"/>
          <w:sz w:val="28"/>
          <w:szCs w:val="28"/>
        </w:rPr>
        <w:t xml:space="preserve"> государственные или выборные муниципальные должности, </w:t>
      </w:r>
      <w:r w:rsidR="00D3243B" w:rsidRPr="00615556">
        <w:rPr>
          <w:rFonts w:eastAsia="Calibri"/>
          <w:sz w:val="28"/>
          <w:szCs w:val="28"/>
        </w:rPr>
        <w:t>при</w:t>
      </w:r>
      <w:r w:rsidR="00065C86" w:rsidRPr="00615556">
        <w:rPr>
          <w:rFonts w:eastAsia="Calibri"/>
          <w:sz w:val="28"/>
          <w:szCs w:val="28"/>
        </w:rPr>
        <w:t xml:space="preserve"> пров</w:t>
      </w:r>
      <w:r w:rsidR="00D3243B" w:rsidRPr="00615556">
        <w:rPr>
          <w:rFonts w:eastAsia="Calibri"/>
          <w:sz w:val="28"/>
          <w:szCs w:val="28"/>
        </w:rPr>
        <w:t>едении</w:t>
      </w:r>
      <w:r w:rsidR="00065C86" w:rsidRPr="00615556">
        <w:rPr>
          <w:rFonts w:eastAsia="Calibri"/>
          <w:sz w:val="28"/>
          <w:szCs w:val="28"/>
        </w:rPr>
        <w:t xml:space="preserve"> предвыборн</w:t>
      </w:r>
      <w:r w:rsidR="00D3243B" w:rsidRPr="00615556">
        <w:rPr>
          <w:rFonts w:eastAsia="Calibri"/>
          <w:sz w:val="28"/>
          <w:szCs w:val="28"/>
        </w:rPr>
        <w:t>ой</w:t>
      </w:r>
      <w:r w:rsidR="00065C86" w:rsidRPr="00615556">
        <w:rPr>
          <w:rFonts w:eastAsia="Calibri"/>
          <w:sz w:val="28"/>
          <w:szCs w:val="28"/>
        </w:rPr>
        <w:t xml:space="preserve"> агитаци</w:t>
      </w:r>
      <w:r w:rsidR="00D3243B" w:rsidRPr="00615556">
        <w:rPr>
          <w:rFonts w:eastAsia="Calibri"/>
          <w:sz w:val="28"/>
          <w:szCs w:val="28"/>
        </w:rPr>
        <w:t>и</w:t>
      </w:r>
      <w:r w:rsidR="00065C86" w:rsidRPr="00615556">
        <w:rPr>
          <w:rFonts w:eastAsia="Calibri"/>
          <w:sz w:val="28"/>
          <w:szCs w:val="28"/>
        </w:rPr>
        <w:t xml:space="preserve">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r w:rsidR="000522B2" w:rsidRPr="00615556">
        <w:rPr>
          <w:rFonts w:eastAsia="Calibri"/>
          <w:sz w:val="28"/>
          <w:szCs w:val="28"/>
        </w:rPr>
        <w:t>;</w:t>
      </w:r>
    </w:p>
    <w:p w:rsidR="00F64A5B" w:rsidRPr="00615556" w:rsidRDefault="000D4BDF" w:rsidP="00580FA5">
      <w:pPr>
        <w:autoSpaceDE w:val="0"/>
        <w:autoSpaceDN w:val="0"/>
        <w:adjustRightInd w:val="0"/>
        <w:ind w:firstLine="709"/>
        <w:jc w:val="both"/>
        <w:rPr>
          <w:rFonts w:eastAsia="Calibri"/>
          <w:iCs/>
          <w:sz w:val="28"/>
          <w:szCs w:val="28"/>
        </w:rPr>
      </w:pPr>
      <w:r w:rsidRPr="00615556">
        <w:rPr>
          <w:rFonts w:eastAsia="Calibri"/>
          <w:iCs/>
          <w:sz w:val="28"/>
          <w:szCs w:val="28"/>
        </w:rPr>
        <w:t>воинские части, военные учреждения и организации;</w:t>
      </w:r>
    </w:p>
    <w:p w:rsidR="00F64A5B" w:rsidRPr="00615556" w:rsidRDefault="000D4BDF" w:rsidP="00580FA5">
      <w:pPr>
        <w:autoSpaceDE w:val="0"/>
        <w:autoSpaceDN w:val="0"/>
        <w:adjustRightInd w:val="0"/>
        <w:ind w:firstLine="709"/>
        <w:jc w:val="both"/>
        <w:rPr>
          <w:rFonts w:eastAsia="Calibri"/>
          <w:iCs/>
          <w:sz w:val="28"/>
          <w:szCs w:val="28"/>
        </w:rPr>
      </w:pPr>
      <w:r w:rsidRPr="00615556">
        <w:rPr>
          <w:rFonts w:eastAsia="Calibri"/>
          <w:iCs/>
          <w:sz w:val="28"/>
          <w:szCs w:val="28"/>
        </w:rPr>
        <w:t xml:space="preserve">благотворительные и религиозные организации, учрежденные ими организации, а также члены и участники религиозных объединений при совершении обрядов и церемоний; </w:t>
      </w:r>
    </w:p>
    <w:p w:rsidR="00F64A5B" w:rsidRPr="00615556" w:rsidRDefault="000D4BDF" w:rsidP="00580FA5">
      <w:pPr>
        <w:autoSpaceDE w:val="0"/>
        <w:autoSpaceDN w:val="0"/>
        <w:adjustRightInd w:val="0"/>
        <w:ind w:firstLine="709"/>
        <w:jc w:val="both"/>
        <w:rPr>
          <w:rFonts w:eastAsia="Calibri"/>
          <w:iCs/>
          <w:sz w:val="28"/>
          <w:szCs w:val="28"/>
        </w:rPr>
      </w:pPr>
      <w:r w:rsidRPr="00615556">
        <w:rPr>
          <w:rFonts w:eastAsia="Calibri"/>
          <w:iCs/>
          <w:sz w:val="28"/>
          <w:szCs w:val="28"/>
        </w:rPr>
        <w:t>избирательные комиссии, комиссии референдум</w:t>
      </w:r>
      <w:r w:rsidR="00A23719" w:rsidRPr="00615556">
        <w:rPr>
          <w:rFonts w:eastAsia="Calibri"/>
          <w:iCs/>
          <w:sz w:val="28"/>
          <w:szCs w:val="28"/>
        </w:rPr>
        <w:t>а</w:t>
      </w:r>
      <w:r w:rsidRPr="00615556">
        <w:rPr>
          <w:rFonts w:eastAsia="Calibri"/>
          <w:iCs/>
          <w:sz w:val="28"/>
          <w:szCs w:val="28"/>
        </w:rPr>
        <w:t>, члены комиссий с правом решающего голоса</w:t>
      </w:r>
      <w:r w:rsidR="001E7003" w:rsidRPr="00615556">
        <w:rPr>
          <w:rFonts w:eastAsia="Calibri"/>
          <w:iCs/>
          <w:sz w:val="28"/>
          <w:szCs w:val="28"/>
        </w:rPr>
        <w:t xml:space="preserve"> </w:t>
      </w:r>
      <w:r w:rsidR="00377B99" w:rsidRPr="00615556">
        <w:rPr>
          <w:rFonts w:eastAsia="Calibri"/>
          <w:iCs/>
          <w:sz w:val="28"/>
          <w:szCs w:val="28"/>
        </w:rPr>
        <w:t>на территории</w:t>
      </w:r>
      <w:r w:rsidR="001E7003" w:rsidRPr="00615556">
        <w:rPr>
          <w:rFonts w:eastAsia="Calibri"/>
          <w:iCs/>
          <w:sz w:val="28"/>
          <w:szCs w:val="28"/>
        </w:rPr>
        <w:t xml:space="preserve"> </w:t>
      </w:r>
      <w:r w:rsidR="00986DA3" w:rsidRPr="00615556">
        <w:rPr>
          <w:rFonts w:eastAsia="Calibri"/>
          <w:iCs/>
          <w:sz w:val="28"/>
          <w:szCs w:val="28"/>
        </w:rPr>
        <w:t xml:space="preserve">любого </w:t>
      </w:r>
      <w:r w:rsidR="001E7003" w:rsidRPr="00615556">
        <w:rPr>
          <w:rFonts w:eastAsia="Calibri"/>
          <w:iCs/>
          <w:sz w:val="28"/>
          <w:szCs w:val="28"/>
        </w:rPr>
        <w:t xml:space="preserve">избирательного </w:t>
      </w:r>
      <w:r w:rsidR="00377B99" w:rsidRPr="00615556">
        <w:rPr>
          <w:rFonts w:eastAsia="Calibri"/>
          <w:iCs/>
          <w:sz w:val="28"/>
          <w:szCs w:val="28"/>
        </w:rPr>
        <w:t>округа</w:t>
      </w:r>
      <w:r w:rsidR="0010239C" w:rsidRPr="00615556">
        <w:rPr>
          <w:rFonts w:eastAsia="Calibri"/>
          <w:iCs/>
          <w:sz w:val="28"/>
          <w:szCs w:val="28"/>
        </w:rPr>
        <w:t>, округа референдума</w:t>
      </w:r>
      <w:r w:rsidRPr="00615556">
        <w:rPr>
          <w:rFonts w:eastAsia="Calibri"/>
          <w:iCs/>
          <w:sz w:val="28"/>
          <w:szCs w:val="28"/>
        </w:rPr>
        <w:t xml:space="preserve">; </w:t>
      </w:r>
    </w:p>
    <w:p w:rsidR="00F64A5B" w:rsidRPr="00615556" w:rsidRDefault="000D4BDF" w:rsidP="00580FA5">
      <w:pPr>
        <w:autoSpaceDE w:val="0"/>
        <w:autoSpaceDN w:val="0"/>
        <w:adjustRightInd w:val="0"/>
        <w:ind w:firstLine="709"/>
        <w:jc w:val="both"/>
        <w:rPr>
          <w:rFonts w:eastAsia="Calibri"/>
          <w:iCs/>
          <w:sz w:val="28"/>
          <w:szCs w:val="28"/>
        </w:rPr>
      </w:pPr>
      <w:r w:rsidRPr="00615556">
        <w:rPr>
          <w:rFonts w:eastAsia="Calibri"/>
          <w:iCs/>
          <w:sz w:val="28"/>
          <w:szCs w:val="28"/>
        </w:rPr>
        <w:t>иностранные граждане</w:t>
      </w:r>
      <w:r w:rsidR="00F64A5B" w:rsidRPr="00615556">
        <w:rPr>
          <w:rFonts w:eastAsia="Calibri"/>
          <w:iCs/>
          <w:sz w:val="28"/>
          <w:szCs w:val="28"/>
        </w:rPr>
        <w:t xml:space="preserve"> (</w:t>
      </w:r>
      <w:r w:rsidRPr="00615556">
        <w:rPr>
          <w:rFonts w:eastAsia="Calibri"/>
          <w:iCs/>
          <w:sz w:val="28"/>
          <w:szCs w:val="28"/>
        </w:rPr>
        <w:t>за исключением случая, предусмотренного пунктом</w:t>
      </w:r>
      <w:r w:rsidR="0078667A" w:rsidRPr="00615556">
        <w:rPr>
          <w:rFonts w:eastAsia="Calibri"/>
          <w:iCs/>
          <w:sz w:val="28"/>
          <w:szCs w:val="28"/>
        </w:rPr>
        <w:t> </w:t>
      </w:r>
      <w:r w:rsidRPr="00615556">
        <w:rPr>
          <w:rFonts w:eastAsia="Calibri"/>
          <w:iCs/>
          <w:sz w:val="28"/>
          <w:szCs w:val="28"/>
        </w:rPr>
        <w:t xml:space="preserve">10 статьи 4 </w:t>
      </w:r>
      <w:r w:rsidRPr="00615556">
        <w:rPr>
          <w:rFonts w:eastAsiaTheme="minorHAnsi"/>
          <w:sz w:val="28"/>
          <w:szCs w:val="28"/>
          <w:lang w:eastAsia="en-US"/>
        </w:rPr>
        <w:t>Закона об основных гарантиях избирательных прав</w:t>
      </w:r>
      <w:r w:rsidR="00F64A5B" w:rsidRPr="00615556">
        <w:rPr>
          <w:rFonts w:eastAsiaTheme="minorHAnsi"/>
          <w:sz w:val="28"/>
          <w:szCs w:val="28"/>
          <w:lang w:eastAsia="en-US"/>
        </w:rPr>
        <w:t>)</w:t>
      </w:r>
      <w:r w:rsidRPr="00615556">
        <w:rPr>
          <w:rFonts w:eastAsia="Calibri"/>
          <w:iCs/>
          <w:sz w:val="28"/>
          <w:szCs w:val="28"/>
        </w:rPr>
        <w:t xml:space="preserve">, лица без гражданства, иностранные юридические лица; </w:t>
      </w:r>
    </w:p>
    <w:p w:rsidR="00F64A5B" w:rsidRPr="00615556" w:rsidRDefault="000D4BDF" w:rsidP="00580FA5">
      <w:pPr>
        <w:autoSpaceDE w:val="0"/>
        <w:autoSpaceDN w:val="0"/>
        <w:adjustRightInd w:val="0"/>
        <w:ind w:firstLine="709"/>
        <w:jc w:val="both"/>
        <w:rPr>
          <w:rFonts w:eastAsia="Calibri"/>
          <w:iCs/>
          <w:sz w:val="28"/>
          <w:szCs w:val="28"/>
        </w:rPr>
      </w:pPr>
      <w:r w:rsidRPr="00615556">
        <w:rPr>
          <w:rFonts w:eastAsia="Calibri"/>
          <w:iCs/>
          <w:sz w:val="28"/>
          <w:szCs w:val="28"/>
        </w:rPr>
        <w:t xml:space="preserve">международные организации и международные общественные движения; </w:t>
      </w:r>
    </w:p>
    <w:p w:rsidR="00B02C38" w:rsidRPr="00615556" w:rsidRDefault="00B859D3" w:rsidP="00580FA5">
      <w:pPr>
        <w:autoSpaceDE w:val="0"/>
        <w:autoSpaceDN w:val="0"/>
        <w:adjustRightInd w:val="0"/>
        <w:ind w:firstLine="709"/>
        <w:jc w:val="both"/>
        <w:rPr>
          <w:rFonts w:eastAsia="Calibri"/>
          <w:iCs/>
          <w:sz w:val="28"/>
          <w:szCs w:val="28"/>
        </w:rPr>
      </w:pPr>
      <w:r w:rsidRPr="00615556">
        <w:rPr>
          <w:rFonts w:eastAsia="Calibri"/>
          <w:iCs/>
          <w:sz w:val="28"/>
          <w:szCs w:val="28"/>
        </w:rPr>
        <w:t xml:space="preserve">представители </w:t>
      </w:r>
      <w:r w:rsidR="00B02C38" w:rsidRPr="00615556">
        <w:rPr>
          <w:rFonts w:eastAsia="Calibri"/>
          <w:iCs/>
          <w:sz w:val="28"/>
          <w:szCs w:val="28"/>
        </w:rPr>
        <w:t>организаци</w:t>
      </w:r>
      <w:r w:rsidRPr="00615556">
        <w:rPr>
          <w:rFonts w:eastAsia="Calibri"/>
          <w:iCs/>
          <w:sz w:val="28"/>
          <w:szCs w:val="28"/>
        </w:rPr>
        <w:t>й</w:t>
      </w:r>
      <w:r w:rsidR="00B02C38" w:rsidRPr="00615556">
        <w:rPr>
          <w:rFonts w:eastAsia="Calibri"/>
          <w:iCs/>
          <w:sz w:val="28"/>
          <w:szCs w:val="28"/>
        </w:rPr>
        <w:t>, осуществляющи</w:t>
      </w:r>
      <w:r w:rsidRPr="00615556">
        <w:rPr>
          <w:rFonts w:eastAsia="Calibri"/>
          <w:iCs/>
          <w:sz w:val="28"/>
          <w:szCs w:val="28"/>
        </w:rPr>
        <w:t>х</w:t>
      </w:r>
      <w:r w:rsidR="00B02C38" w:rsidRPr="00615556">
        <w:rPr>
          <w:rFonts w:eastAsia="Calibri"/>
          <w:iCs/>
          <w:sz w:val="28"/>
          <w:szCs w:val="28"/>
        </w:rPr>
        <w:t xml:space="preserve"> выпуск средств массовой информации, </w:t>
      </w:r>
      <w:r w:rsidRPr="00615556">
        <w:rPr>
          <w:rFonts w:eastAsia="Calibri"/>
          <w:iCs/>
          <w:sz w:val="28"/>
          <w:szCs w:val="28"/>
        </w:rPr>
        <w:t xml:space="preserve">и представители </w:t>
      </w:r>
      <w:r w:rsidR="00B02C38" w:rsidRPr="00615556">
        <w:rPr>
          <w:rFonts w:eastAsia="Calibri"/>
          <w:iCs/>
          <w:sz w:val="28"/>
          <w:szCs w:val="28"/>
        </w:rPr>
        <w:t>редакци</w:t>
      </w:r>
      <w:r w:rsidRPr="00615556">
        <w:rPr>
          <w:rFonts w:eastAsia="Calibri"/>
          <w:iCs/>
          <w:sz w:val="28"/>
          <w:szCs w:val="28"/>
        </w:rPr>
        <w:t>й</w:t>
      </w:r>
      <w:r w:rsidR="00B02C38" w:rsidRPr="00615556">
        <w:rPr>
          <w:rFonts w:eastAsia="Calibri"/>
          <w:iCs/>
          <w:sz w:val="28"/>
          <w:szCs w:val="28"/>
        </w:rPr>
        <w:t xml:space="preserve"> сетевых изданий при осуществлении ими профессиональной деятел</w:t>
      </w:r>
      <w:r w:rsidR="00CE17DA" w:rsidRPr="00615556">
        <w:rPr>
          <w:rFonts w:eastAsia="Calibri"/>
          <w:iCs/>
          <w:sz w:val="28"/>
          <w:szCs w:val="28"/>
        </w:rPr>
        <w:t>ь</w:t>
      </w:r>
      <w:r w:rsidR="00B02C38" w:rsidRPr="00615556">
        <w:rPr>
          <w:rFonts w:eastAsia="Calibri"/>
          <w:iCs/>
          <w:sz w:val="28"/>
          <w:szCs w:val="28"/>
        </w:rPr>
        <w:t>ности</w:t>
      </w:r>
      <w:r w:rsidR="00CE17DA" w:rsidRPr="00615556">
        <w:rPr>
          <w:rFonts w:eastAsia="Calibri"/>
          <w:iCs/>
          <w:sz w:val="28"/>
          <w:szCs w:val="28"/>
        </w:rPr>
        <w:t>;</w:t>
      </w:r>
    </w:p>
    <w:p w:rsidR="000D4BDF" w:rsidRPr="00615556" w:rsidRDefault="000D4BDF" w:rsidP="00580FA5">
      <w:pPr>
        <w:autoSpaceDE w:val="0"/>
        <w:autoSpaceDN w:val="0"/>
        <w:adjustRightInd w:val="0"/>
        <w:ind w:firstLine="709"/>
        <w:jc w:val="both"/>
        <w:rPr>
          <w:rFonts w:eastAsia="Calibri"/>
          <w:iCs/>
          <w:sz w:val="28"/>
          <w:szCs w:val="28"/>
        </w:rPr>
      </w:pPr>
      <w:r w:rsidRPr="00615556">
        <w:rPr>
          <w:rFonts w:eastAsia="Calibri"/>
          <w:iCs/>
          <w:sz w:val="28"/>
          <w:szCs w:val="28"/>
        </w:rPr>
        <w:t xml:space="preserve">лица, в отношении которых решением суда установлен факт нарушения ограничений, предусмотренных пунктом 1 статьи 56 </w:t>
      </w:r>
      <w:r w:rsidRPr="00615556">
        <w:rPr>
          <w:rFonts w:eastAsiaTheme="minorHAnsi"/>
          <w:sz w:val="28"/>
          <w:szCs w:val="28"/>
          <w:lang w:eastAsia="en-US"/>
        </w:rPr>
        <w:t>Закона об основных гарантиях избирательных прав</w:t>
      </w:r>
      <w:r w:rsidR="00A961F9" w:rsidRPr="00615556">
        <w:rPr>
          <w:rFonts w:eastAsiaTheme="minorHAnsi"/>
          <w:sz w:val="28"/>
          <w:szCs w:val="28"/>
          <w:lang w:eastAsia="en-US"/>
        </w:rPr>
        <w:t xml:space="preserve">, </w:t>
      </w:r>
      <w:r w:rsidR="00A961F9" w:rsidRPr="00615556">
        <w:rPr>
          <w:rFonts w:eastAsia="Calibri"/>
          <w:iCs/>
          <w:sz w:val="28"/>
          <w:szCs w:val="28"/>
        </w:rPr>
        <w:t>в период проводимой избирательной кампании, кампании референдума</w:t>
      </w:r>
      <w:r w:rsidR="00065C86" w:rsidRPr="00615556">
        <w:rPr>
          <w:rFonts w:eastAsiaTheme="minorHAnsi"/>
          <w:sz w:val="28"/>
          <w:szCs w:val="28"/>
          <w:lang w:eastAsia="en-US"/>
        </w:rPr>
        <w:t xml:space="preserve"> </w:t>
      </w:r>
      <w:r w:rsidR="00065C86" w:rsidRPr="00615556">
        <w:rPr>
          <w:rFonts w:eastAsia="Calibri"/>
          <w:sz w:val="28"/>
          <w:szCs w:val="28"/>
        </w:rPr>
        <w:t>(пункты</w:t>
      </w:r>
      <w:r w:rsidR="00E67176" w:rsidRPr="00615556">
        <w:rPr>
          <w:rFonts w:eastAsia="Calibri"/>
          <w:sz w:val="28"/>
          <w:szCs w:val="28"/>
        </w:rPr>
        <w:t xml:space="preserve"> </w:t>
      </w:r>
      <w:r w:rsidR="00065C86" w:rsidRPr="00615556">
        <w:rPr>
          <w:rFonts w:eastAsia="Calibri"/>
          <w:sz w:val="28"/>
          <w:szCs w:val="28"/>
        </w:rPr>
        <w:t xml:space="preserve">7, 8 статьи 48 </w:t>
      </w:r>
      <w:r w:rsidR="00065C86" w:rsidRPr="00615556">
        <w:rPr>
          <w:rFonts w:eastAsiaTheme="minorHAnsi"/>
          <w:sz w:val="28"/>
          <w:szCs w:val="28"/>
          <w:lang w:eastAsia="en-US"/>
        </w:rPr>
        <w:t>Закона об основных гарантиях избирательных прав)</w:t>
      </w:r>
      <w:r w:rsidRPr="00615556">
        <w:rPr>
          <w:rFonts w:eastAsia="Calibri"/>
          <w:iCs/>
          <w:sz w:val="28"/>
          <w:szCs w:val="28"/>
        </w:rPr>
        <w:t>.</w:t>
      </w:r>
    </w:p>
    <w:p w:rsidR="00D62AED" w:rsidRPr="00615556" w:rsidRDefault="00A404F6" w:rsidP="00754937">
      <w:pPr>
        <w:autoSpaceDE w:val="0"/>
        <w:autoSpaceDN w:val="0"/>
        <w:adjustRightInd w:val="0"/>
        <w:ind w:firstLine="709"/>
        <w:jc w:val="both"/>
        <w:rPr>
          <w:rFonts w:eastAsia="Calibri"/>
          <w:iCs/>
          <w:sz w:val="28"/>
          <w:szCs w:val="28"/>
        </w:rPr>
      </w:pPr>
      <w:proofErr w:type="gramStart"/>
      <w:r w:rsidRPr="00615556">
        <w:rPr>
          <w:rFonts w:eastAsia="Calibri"/>
          <w:iCs/>
          <w:sz w:val="28"/>
          <w:szCs w:val="28"/>
        </w:rPr>
        <w:t>С учетом того</w:t>
      </w:r>
      <w:r w:rsidR="00D62AED" w:rsidRPr="00615556">
        <w:rPr>
          <w:rFonts w:eastAsia="Calibri"/>
          <w:iCs/>
          <w:sz w:val="28"/>
          <w:szCs w:val="28"/>
        </w:rPr>
        <w:t xml:space="preserve">, что иностранные агенты не </w:t>
      </w:r>
      <w:r w:rsidR="0005469D" w:rsidRPr="00615556">
        <w:rPr>
          <w:rFonts w:eastAsia="Calibri"/>
          <w:iCs/>
          <w:sz w:val="28"/>
          <w:szCs w:val="28"/>
        </w:rPr>
        <w:t>могут</w:t>
      </w:r>
      <w:r w:rsidR="00D62AED" w:rsidRPr="00615556">
        <w:rPr>
          <w:rFonts w:eastAsia="Calibri"/>
          <w:iCs/>
          <w:sz w:val="28"/>
          <w:szCs w:val="28"/>
        </w:rPr>
        <w:t xml:space="preserve"> </w:t>
      </w:r>
      <w:r w:rsidR="0003272F" w:rsidRPr="00615556">
        <w:rPr>
          <w:rFonts w:eastAsia="Calibri"/>
          <w:iCs/>
          <w:sz w:val="28"/>
          <w:szCs w:val="28"/>
        </w:rPr>
        <w:t>осуществлять деятельность, способствующую либо препятствующую выдвижению кандидатов, списков кандидатов</w:t>
      </w:r>
      <w:r w:rsidR="005C59DF" w:rsidRPr="00615556">
        <w:rPr>
          <w:rFonts w:eastAsia="Calibri"/>
          <w:iCs/>
          <w:sz w:val="28"/>
          <w:szCs w:val="28"/>
        </w:rPr>
        <w:t xml:space="preserve">, избранию зарегистрированных кандидатов, выдвижению инициативы проведения референдума </w:t>
      </w:r>
      <w:r w:rsidR="00EA0565" w:rsidRPr="00615556">
        <w:rPr>
          <w:rFonts w:eastAsia="Calibri"/>
          <w:iCs/>
          <w:sz w:val="28"/>
          <w:szCs w:val="28"/>
        </w:rPr>
        <w:t xml:space="preserve">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w:t>
      </w:r>
      <w:r w:rsidR="0005469D" w:rsidRPr="00615556">
        <w:rPr>
          <w:rFonts w:eastAsia="Calibri"/>
          <w:iCs/>
          <w:sz w:val="28"/>
          <w:szCs w:val="28"/>
        </w:rPr>
        <w:t>такие лица</w:t>
      </w:r>
      <w:r w:rsidRPr="00615556">
        <w:rPr>
          <w:rFonts w:eastAsia="Calibri"/>
          <w:iCs/>
          <w:sz w:val="28"/>
          <w:szCs w:val="28"/>
        </w:rPr>
        <w:t xml:space="preserve"> не вправе </w:t>
      </w:r>
      <w:r w:rsidR="007F7A8C" w:rsidRPr="00615556">
        <w:rPr>
          <w:rFonts w:eastAsia="Calibri"/>
          <w:iCs/>
          <w:sz w:val="28"/>
          <w:szCs w:val="28"/>
        </w:rPr>
        <w:t>проводи</w:t>
      </w:r>
      <w:r w:rsidRPr="00615556">
        <w:rPr>
          <w:rFonts w:eastAsia="Calibri"/>
          <w:iCs/>
          <w:sz w:val="28"/>
          <w:szCs w:val="28"/>
        </w:rPr>
        <w:t>ть предвыборную агитацию, агитацию по вопросам референдума</w:t>
      </w:r>
      <w:r w:rsidR="005C59DF" w:rsidRPr="00615556">
        <w:rPr>
          <w:rFonts w:eastAsia="Calibri"/>
          <w:iCs/>
          <w:sz w:val="28"/>
          <w:szCs w:val="28"/>
        </w:rPr>
        <w:t xml:space="preserve"> </w:t>
      </w:r>
      <w:r w:rsidR="007E0823" w:rsidRPr="00615556">
        <w:rPr>
          <w:rFonts w:eastAsia="Calibri"/>
          <w:iCs/>
          <w:sz w:val="28"/>
          <w:szCs w:val="28"/>
        </w:rPr>
        <w:t>(за</w:t>
      </w:r>
      <w:r w:rsidR="00023C3B" w:rsidRPr="00615556">
        <w:rPr>
          <w:rFonts w:eastAsia="Calibri"/>
          <w:iCs/>
          <w:sz w:val="28"/>
          <w:szCs w:val="28"/>
        </w:rPr>
        <w:t> </w:t>
      </w:r>
      <w:r w:rsidR="007E0823" w:rsidRPr="00615556">
        <w:rPr>
          <w:rFonts w:eastAsia="Calibri"/>
          <w:iCs/>
          <w:sz w:val="28"/>
          <w:szCs w:val="28"/>
        </w:rPr>
        <w:t xml:space="preserve">исключением </w:t>
      </w:r>
      <w:r w:rsidR="0067590D" w:rsidRPr="00615556">
        <w:rPr>
          <w:rFonts w:eastAsia="Calibri"/>
          <w:iCs/>
          <w:sz w:val="28"/>
          <w:szCs w:val="28"/>
        </w:rPr>
        <w:t>случаев, когда лицо</w:t>
      </w:r>
      <w:proofErr w:type="gramEnd"/>
      <w:r w:rsidR="0067590D" w:rsidRPr="00615556">
        <w:rPr>
          <w:rFonts w:eastAsia="Calibri"/>
          <w:iCs/>
          <w:sz w:val="28"/>
          <w:szCs w:val="28"/>
        </w:rPr>
        <w:t xml:space="preserve">, </w:t>
      </w:r>
      <w:proofErr w:type="gramStart"/>
      <w:r w:rsidR="0067590D" w:rsidRPr="00615556">
        <w:rPr>
          <w:rFonts w:eastAsia="Calibri"/>
          <w:iCs/>
          <w:sz w:val="28"/>
          <w:szCs w:val="28"/>
        </w:rPr>
        <w:t xml:space="preserve">являющееся иностранным агентом, </w:t>
      </w:r>
      <w:r w:rsidR="005F7257" w:rsidRPr="00615556">
        <w:rPr>
          <w:rFonts w:eastAsia="Calibri"/>
          <w:sz w:val="28"/>
          <w:szCs w:val="28"/>
        </w:rPr>
        <w:t>выдвинуто</w:t>
      </w:r>
      <w:r w:rsidR="0067590D" w:rsidRPr="00615556">
        <w:rPr>
          <w:rFonts w:eastAsia="Calibri"/>
          <w:iCs/>
          <w:sz w:val="28"/>
          <w:szCs w:val="28"/>
        </w:rPr>
        <w:t xml:space="preserve"> </w:t>
      </w:r>
      <w:r w:rsidR="0067590D" w:rsidRPr="00615556">
        <w:rPr>
          <w:rFonts w:eastAsia="Calibri"/>
          <w:sz w:val="28"/>
          <w:szCs w:val="28"/>
        </w:rPr>
        <w:t>в качестве кандидата</w:t>
      </w:r>
      <w:r w:rsidR="00AF4AD6" w:rsidRPr="00615556">
        <w:rPr>
          <w:rFonts w:eastAsia="Calibri"/>
          <w:sz w:val="28"/>
          <w:szCs w:val="28"/>
        </w:rPr>
        <w:t>)</w:t>
      </w:r>
      <w:r w:rsidR="007E0823" w:rsidRPr="00615556">
        <w:rPr>
          <w:rFonts w:eastAsia="Calibri"/>
          <w:sz w:val="28"/>
          <w:szCs w:val="28"/>
        </w:rPr>
        <w:t xml:space="preserve"> (</w:t>
      </w:r>
      <w:r w:rsidR="007C5156" w:rsidRPr="00615556">
        <w:rPr>
          <w:rFonts w:eastAsia="Calibri"/>
          <w:sz w:val="28"/>
          <w:szCs w:val="28"/>
        </w:rPr>
        <w:t>пункт 3</w:t>
      </w:r>
      <w:r w:rsidR="007C5156" w:rsidRPr="00615556">
        <w:rPr>
          <w:rFonts w:eastAsia="Calibri"/>
          <w:sz w:val="28"/>
          <w:szCs w:val="28"/>
          <w:vertAlign w:val="superscript"/>
        </w:rPr>
        <w:t>4</w:t>
      </w:r>
      <w:r w:rsidR="007C5156" w:rsidRPr="00615556">
        <w:rPr>
          <w:rFonts w:eastAsia="Calibri"/>
          <w:sz w:val="28"/>
          <w:szCs w:val="28"/>
        </w:rPr>
        <w:t xml:space="preserve"> статьи 33, </w:t>
      </w:r>
      <w:r w:rsidR="00242C0A" w:rsidRPr="00615556">
        <w:rPr>
          <w:rFonts w:eastAsia="Calibri"/>
          <w:sz w:val="28"/>
          <w:szCs w:val="28"/>
        </w:rPr>
        <w:t>пункт</w:t>
      </w:r>
      <w:r w:rsidR="00754937" w:rsidRPr="00615556">
        <w:rPr>
          <w:rFonts w:eastAsia="Calibri"/>
          <w:sz w:val="28"/>
          <w:szCs w:val="28"/>
        </w:rPr>
        <w:t> </w:t>
      </w:r>
      <w:r w:rsidR="00242C0A" w:rsidRPr="00615556">
        <w:rPr>
          <w:rFonts w:eastAsia="Calibri"/>
          <w:sz w:val="28"/>
          <w:szCs w:val="28"/>
        </w:rPr>
        <w:t>1</w:t>
      </w:r>
      <w:r w:rsidR="00242C0A" w:rsidRPr="00615556">
        <w:rPr>
          <w:rFonts w:eastAsia="Calibri"/>
          <w:sz w:val="28"/>
          <w:szCs w:val="28"/>
          <w:vertAlign w:val="superscript"/>
        </w:rPr>
        <w:t>7</w:t>
      </w:r>
      <w:r w:rsidR="00242C0A" w:rsidRPr="00615556">
        <w:rPr>
          <w:rFonts w:eastAsia="Calibri"/>
          <w:sz w:val="28"/>
          <w:szCs w:val="28"/>
        </w:rPr>
        <w:t xml:space="preserve">, </w:t>
      </w:r>
      <w:r w:rsidR="007C5156" w:rsidRPr="00615556">
        <w:rPr>
          <w:rFonts w:eastAsia="Calibri"/>
          <w:sz w:val="28"/>
          <w:szCs w:val="28"/>
        </w:rPr>
        <w:t>подпункт</w:t>
      </w:r>
      <w:r w:rsidR="00754937" w:rsidRPr="00615556">
        <w:rPr>
          <w:rFonts w:eastAsia="Calibri"/>
          <w:sz w:val="28"/>
          <w:szCs w:val="28"/>
        </w:rPr>
        <w:t> </w:t>
      </w:r>
      <w:r w:rsidR="00A16B2D" w:rsidRPr="00615556">
        <w:rPr>
          <w:rFonts w:eastAsia="Calibri"/>
          <w:sz w:val="28"/>
          <w:szCs w:val="28"/>
        </w:rPr>
        <w:t>«</w:t>
      </w:r>
      <w:r w:rsidR="007C5156" w:rsidRPr="00615556">
        <w:rPr>
          <w:rFonts w:eastAsia="Calibri"/>
          <w:sz w:val="28"/>
          <w:szCs w:val="28"/>
        </w:rPr>
        <w:t>а</w:t>
      </w:r>
      <w:r w:rsidR="007C5156" w:rsidRPr="00615556">
        <w:rPr>
          <w:rFonts w:eastAsia="Calibri"/>
          <w:sz w:val="28"/>
          <w:szCs w:val="28"/>
          <w:vertAlign w:val="superscript"/>
        </w:rPr>
        <w:t>3</w:t>
      </w:r>
      <w:r w:rsidR="00A16B2D" w:rsidRPr="00615556">
        <w:rPr>
          <w:rFonts w:eastAsia="Calibri"/>
          <w:sz w:val="28"/>
          <w:szCs w:val="28"/>
        </w:rPr>
        <w:t>»</w:t>
      </w:r>
      <w:r w:rsidR="007C5156" w:rsidRPr="00615556">
        <w:rPr>
          <w:rFonts w:eastAsia="Calibri"/>
          <w:sz w:val="28"/>
          <w:szCs w:val="28"/>
        </w:rPr>
        <w:t xml:space="preserve"> пункта 24 статьи 38, </w:t>
      </w:r>
      <w:r w:rsidR="001805EF" w:rsidRPr="00615556">
        <w:rPr>
          <w:rFonts w:eastAsia="Calibri"/>
          <w:sz w:val="28"/>
          <w:szCs w:val="28"/>
        </w:rPr>
        <w:t>пункт 5</w:t>
      </w:r>
      <w:r w:rsidR="001805EF" w:rsidRPr="00615556">
        <w:rPr>
          <w:rFonts w:eastAsia="Calibri"/>
          <w:sz w:val="28"/>
          <w:szCs w:val="28"/>
          <w:vertAlign w:val="superscript"/>
        </w:rPr>
        <w:t>1</w:t>
      </w:r>
      <w:r w:rsidR="001805EF" w:rsidRPr="00615556">
        <w:rPr>
          <w:rFonts w:eastAsia="Calibri"/>
          <w:sz w:val="28"/>
          <w:szCs w:val="28"/>
        </w:rPr>
        <w:t xml:space="preserve"> статьи 45, </w:t>
      </w:r>
      <w:r w:rsidR="007E0823" w:rsidRPr="00615556">
        <w:rPr>
          <w:rFonts w:eastAsia="Calibri"/>
          <w:sz w:val="28"/>
          <w:szCs w:val="28"/>
        </w:rPr>
        <w:t>пункт</w:t>
      </w:r>
      <w:r w:rsidR="00610287" w:rsidRPr="00615556">
        <w:rPr>
          <w:rFonts w:eastAsia="Calibri"/>
          <w:sz w:val="28"/>
          <w:szCs w:val="28"/>
        </w:rPr>
        <w:t> </w:t>
      </w:r>
      <w:r w:rsidR="007E0823" w:rsidRPr="00615556">
        <w:rPr>
          <w:rFonts w:eastAsia="Calibri"/>
          <w:sz w:val="28"/>
          <w:szCs w:val="28"/>
        </w:rPr>
        <w:t>9</w:t>
      </w:r>
      <w:r w:rsidR="007E0823" w:rsidRPr="00615556">
        <w:rPr>
          <w:rFonts w:eastAsia="Calibri"/>
          <w:sz w:val="28"/>
          <w:szCs w:val="28"/>
          <w:vertAlign w:val="superscript"/>
        </w:rPr>
        <w:t>4</w:t>
      </w:r>
      <w:r w:rsidR="007E0823" w:rsidRPr="00615556">
        <w:rPr>
          <w:rFonts w:eastAsia="Calibri"/>
          <w:sz w:val="28"/>
          <w:szCs w:val="28"/>
        </w:rPr>
        <w:t xml:space="preserve"> статьи</w:t>
      </w:r>
      <w:r w:rsidR="00610287" w:rsidRPr="00615556">
        <w:rPr>
          <w:rFonts w:eastAsia="Calibri"/>
          <w:sz w:val="28"/>
          <w:szCs w:val="28"/>
        </w:rPr>
        <w:t> </w:t>
      </w:r>
      <w:r w:rsidR="007E0823" w:rsidRPr="00615556">
        <w:rPr>
          <w:rFonts w:eastAsia="Calibri"/>
          <w:sz w:val="28"/>
          <w:szCs w:val="28"/>
        </w:rPr>
        <w:t>48, пункт</w:t>
      </w:r>
      <w:r w:rsidR="00754937" w:rsidRPr="00615556">
        <w:rPr>
          <w:rFonts w:eastAsia="Calibri"/>
          <w:sz w:val="28"/>
          <w:szCs w:val="28"/>
        </w:rPr>
        <w:t> </w:t>
      </w:r>
      <w:r w:rsidR="007E0823" w:rsidRPr="00615556">
        <w:rPr>
          <w:rFonts w:eastAsia="Calibri"/>
          <w:sz w:val="28"/>
          <w:szCs w:val="28"/>
        </w:rPr>
        <w:t xml:space="preserve">2 статьи 54 </w:t>
      </w:r>
      <w:r w:rsidR="007E0823" w:rsidRPr="00615556">
        <w:rPr>
          <w:rFonts w:eastAsiaTheme="minorHAnsi"/>
          <w:sz w:val="28"/>
          <w:szCs w:val="28"/>
          <w:lang w:eastAsia="en-US"/>
        </w:rPr>
        <w:t>Закона об основных гарантиях избирательных прав</w:t>
      </w:r>
      <w:r w:rsidR="00C6443D" w:rsidRPr="00615556">
        <w:rPr>
          <w:rFonts w:eastAsiaTheme="minorHAnsi"/>
          <w:sz w:val="28"/>
          <w:szCs w:val="28"/>
          <w:lang w:eastAsia="en-US"/>
        </w:rPr>
        <w:t xml:space="preserve">, </w:t>
      </w:r>
      <w:r w:rsidR="005C59DF" w:rsidRPr="00615556">
        <w:rPr>
          <w:rFonts w:eastAsia="Calibri"/>
          <w:iCs/>
          <w:sz w:val="28"/>
          <w:szCs w:val="28"/>
        </w:rPr>
        <w:t>часть</w:t>
      </w:r>
      <w:r w:rsidR="00754937" w:rsidRPr="00615556">
        <w:rPr>
          <w:rFonts w:eastAsia="Calibri"/>
          <w:iCs/>
          <w:sz w:val="28"/>
          <w:szCs w:val="28"/>
        </w:rPr>
        <w:t> </w:t>
      </w:r>
      <w:r w:rsidR="005C59DF" w:rsidRPr="00615556">
        <w:rPr>
          <w:rFonts w:eastAsia="Calibri"/>
          <w:iCs/>
          <w:sz w:val="28"/>
          <w:szCs w:val="28"/>
        </w:rPr>
        <w:t>6 статьи</w:t>
      </w:r>
      <w:r w:rsidR="00754937" w:rsidRPr="00615556">
        <w:rPr>
          <w:rFonts w:eastAsia="Calibri"/>
          <w:iCs/>
          <w:sz w:val="28"/>
          <w:szCs w:val="28"/>
        </w:rPr>
        <w:t> </w:t>
      </w:r>
      <w:r w:rsidR="005C59DF" w:rsidRPr="00615556">
        <w:rPr>
          <w:rFonts w:eastAsia="Calibri"/>
          <w:iCs/>
          <w:sz w:val="28"/>
          <w:szCs w:val="28"/>
        </w:rPr>
        <w:t>11 Федерального закона</w:t>
      </w:r>
      <w:r w:rsidRPr="00615556">
        <w:rPr>
          <w:rFonts w:eastAsia="Calibri"/>
          <w:iCs/>
          <w:sz w:val="28"/>
          <w:szCs w:val="28"/>
        </w:rPr>
        <w:t xml:space="preserve"> от 14 июля 2022</w:t>
      </w:r>
      <w:r w:rsidR="00610287" w:rsidRPr="00615556">
        <w:rPr>
          <w:rFonts w:eastAsia="Calibri"/>
          <w:iCs/>
          <w:sz w:val="28"/>
          <w:szCs w:val="28"/>
        </w:rPr>
        <w:t> </w:t>
      </w:r>
      <w:r w:rsidRPr="00615556">
        <w:rPr>
          <w:rFonts w:eastAsia="Calibri"/>
          <w:iCs/>
          <w:sz w:val="28"/>
          <w:szCs w:val="28"/>
        </w:rPr>
        <w:t xml:space="preserve">года № 255-ФЗ «О контроле за </w:t>
      </w:r>
      <w:r w:rsidR="0005469D" w:rsidRPr="00615556">
        <w:rPr>
          <w:rFonts w:eastAsia="Calibri"/>
          <w:iCs/>
          <w:sz w:val="28"/>
          <w:szCs w:val="28"/>
        </w:rPr>
        <w:t>деятельностью лиц, находящихся под иностранным влиянием»</w:t>
      </w:r>
      <w:r w:rsidR="004A7367" w:rsidRPr="00615556">
        <w:rPr>
          <w:rFonts w:eastAsia="Calibri"/>
          <w:iCs/>
          <w:sz w:val="28"/>
          <w:szCs w:val="28"/>
        </w:rPr>
        <w:t xml:space="preserve"> (далее – Закон</w:t>
      </w:r>
      <w:proofErr w:type="gramEnd"/>
      <w:r w:rsidR="004A7367" w:rsidRPr="00615556">
        <w:rPr>
          <w:rFonts w:eastAsia="Calibri"/>
          <w:iCs/>
          <w:sz w:val="28"/>
          <w:szCs w:val="28"/>
        </w:rPr>
        <w:t xml:space="preserve"> о </w:t>
      </w:r>
      <w:proofErr w:type="gramStart"/>
      <w:r w:rsidR="004A7367" w:rsidRPr="00615556">
        <w:rPr>
          <w:rFonts w:eastAsia="Calibri"/>
          <w:iCs/>
          <w:sz w:val="28"/>
          <w:szCs w:val="28"/>
        </w:rPr>
        <w:t>контроле за</w:t>
      </w:r>
      <w:proofErr w:type="gramEnd"/>
      <w:r w:rsidR="004A7367" w:rsidRPr="00615556">
        <w:rPr>
          <w:rFonts w:eastAsia="Calibri"/>
          <w:iCs/>
          <w:sz w:val="28"/>
          <w:szCs w:val="28"/>
        </w:rPr>
        <w:t xml:space="preserve"> деятельностью лиц, находящихся под иностранным влиянием</w:t>
      </w:r>
      <w:r w:rsidR="0005469D" w:rsidRPr="00615556">
        <w:rPr>
          <w:rFonts w:eastAsia="Calibri"/>
          <w:iCs/>
          <w:sz w:val="28"/>
          <w:szCs w:val="28"/>
        </w:rPr>
        <w:t>).</w:t>
      </w:r>
    </w:p>
    <w:p w:rsidR="00974B78" w:rsidRPr="00615556" w:rsidRDefault="00B64983" w:rsidP="00580FA5">
      <w:pPr>
        <w:autoSpaceDE w:val="0"/>
        <w:autoSpaceDN w:val="0"/>
        <w:adjustRightInd w:val="0"/>
        <w:ind w:firstLine="709"/>
        <w:jc w:val="both"/>
        <w:rPr>
          <w:rFonts w:eastAsia="Calibri"/>
          <w:sz w:val="28"/>
          <w:szCs w:val="28"/>
        </w:rPr>
      </w:pPr>
      <w:r w:rsidRPr="00615556">
        <w:rPr>
          <w:rFonts w:eastAsia="Calibri"/>
          <w:iCs/>
          <w:sz w:val="28"/>
          <w:szCs w:val="28"/>
        </w:rPr>
        <w:t>1</w:t>
      </w:r>
      <w:r w:rsidR="00F5411E" w:rsidRPr="00615556">
        <w:rPr>
          <w:rFonts w:eastAsia="Calibri"/>
          <w:iCs/>
          <w:sz w:val="28"/>
          <w:szCs w:val="28"/>
        </w:rPr>
        <w:t>5</w:t>
      </w:r>
      <w:r w:rsidRPr="00615556">
        <w:rPr>
          <w:rFonts w:eastAsia="Calibri"/>
          <w:iCs/>
          <w:sz w:val="28"/>
          <w:szCs w:val="28"/>
        </w:rPr>
        <w:t xml:space="preserve">. </w:t>
      </w:r>
      <w:proofErr w:type="gramStart"/>
      <w:r w:rsidR="00974B78" w:rsidRPr="00615556">
        <w:rPr>
          <w:rFonts w:eastAsia="Calibri"/>
          <w:iCs/>
          <w:sz w:val="28"/>
          <w:szCs w:val="28"/>
        </w:rPr>
        <w:t xml:space="preserve">Обратить внимание судов, </w:t>
      </w:r>
      <w:r w:rsidR="008B4C6D" w:rsidRPr="00615556">
        <w:rPr>
          <w:rFonts w:eastAsia="Calibri"/>
          <w:iCs/>
          <w:sz w:val="28"/>
          <w:szCs w:val="28"/>
        </w:rPr>
        <w:t xml:space="preserve">что </w:t>
      </w:r>
      <w:r w:rsidR="00974B78" w:rsidRPr="00615556">
        <w:rPr>
          <w:rFonts w:eastAsia="Calibri"/>
          <w:iCs/>
          <w:sz w:val="28"/>
          <w:szCs w:val="28"/>
        </w:rPr>
        <w:t>к</w:t>
      </w:r>
      <w:r w:rsidR="00974B78" w:rsidRPr="00615556">
        <w:rPr>
          <w:rFonts w:eastAsia="Calibri"/>
          <w:sz w:val="28"/>
          <w:szCs w:val="28"/>
        </w:rPr>
        <w:t xml:space="preserve"> числу </w:t>
      </w:r>
      <w:r w:rsidR="00974B78" w:rsidRPr="00615556">
        <w:rPr>
          <w:rFonts w:eastAsia="Calibri"/>
          <w:iCs/>
          <w:sz w:val="28"/>
          <w:szCs w:val="28"/>
        </w:rPr>
        <w:t>представителей организаций, осуществляющих выпуск средств массовой информации, и представителей редакций сетевых изданий</w:t>
      </w:r>
      <w:r w:rsidR="00974B78" w:rsidRPr="00615556">
        <w:rPr>
          <w:rFonts w:eastAsia="Calibri"/>
          <w:sz w:val="28"/>
          <w:szCs w:val="28"/>
        </w:rPr>
        <w:t xml:space="preserve"> относятся главный редактор, журналист, лица, на которых распространяется профессиональный статус журналиста, а также иные лица, имеющие редакционное удостоверение или иной документ, удостоверяющий его полномочия представителя организации, </w:t>
      </w:r>
      <w:r w:rsidR="00974B78" w:rsidRPr="00615556">
        <w:rPr>
          <w:rFonts w:eastAsia="Calibri"/>
          <w:sz w:val="28"/>
          <w:szCs w:val="28"/>
        </w:rPr>
        <w:lastRenderedPageBreak/>
        <w:t xml:space="preserve">осуществляющей выпуск средств массовой информации, представителя редакции сетевого издания (подпункт 52 статьи 2 </w:t>
      </w:r>
      <w:r w:rsidR="00974B78" w:rsidRPr="00615556">
        <w:rPr>
          <w:rFonts w:eastAsiaTheme="minorHAnsi"/>
          <w:sz w:val="28"/>
          <w:szCs w:val="28"/>
          <w:lang w:eastAsia="en-US"/>
        </w:rPr>
        <w:t>Закона об основных</w:t>
      </w:r>
      <w:proofErr w:type="gramEnd"/>
      <w:r w:rsidR="00974B78" w:rsidRPr="00615556">
        <w:rPr>
          <w:rFonts w:eastAsiaTheme="minorHAnsi"/>
          <w:sz w:val="28"/>
          <w:szCs w:val="28"/>
          <w:lang w:eastAsia="en-US"/>
        </w:rPr>
        <w:t xml:space="preserve"> </w:t>
      </w:r>
      <w:proofErr w:type="gramStart"/>
      <w:r w:rsidR="00974B78" w:rsidRPr="00615556">
        <w:rPr>
          <w:rFonts w:eastAsiaTheme="minorHAnsi"/>
          <w:sz w:val="28"/>
          <w:szCs w:val="28"/>
          <w:lang w:eastAsia="en-US"/>
        </w:rPr>
        <w:t>гарантиях</w:t>
      </w:r>
      <w:proofErr w:type="gramEnd"/>
      <w:r w:rsidR="00974B78" w:rsidRPr="00615556">
        <w:rPr>
          <w:rFonts w:eastAsiaTheme="minorHAnsi"/>
          <w:sz w:val="28"/>
          <w:szCs w:val="28"/>
          <w:lang w:eastAsia="en-US"/>
        </w:rPr>
        <w:t xml:space="preserve"> избирательных прав, статьи 2, 19, 52 Закона о СМИ</w:t>
      </w:r>
      <w:r w:rsidR="00974B78" w:rsidRPr="00615556">
        <w:rPr>
          <w:rFonts w:eastAsia="Calibri"/>
          <w:sz w:val="28"/>
          <w:szCs w:val="28"/>
        </w:rPr>
        <w:t>).</w:t>
      </w:r>
    </w:p>
    <w:p w:rsidR="000D4BDF" w:rsidRPr="00615556" w:rsidRDefault="00D53D07" w:rsidP="00580FA5">
      <w:pPr>
        <w:autoSpaceDE w:val="0"/>
        <w:autoSpaceDN w:val="0"/>
        <w:adjustRightInd w:val="0"/>
        <w:ind w:firstLine="709"/>
        <w:jc w:val="both"/>
        <w:rPr>
          <w:rFonts w:eastAsiaTheme="minorHAnsi"/>
          <w:sz w:val="28"/>
          <w:szCs w:val="28"/>
          <w:lang w:eastAsia="en-US"/>
        </w:rPr>
      </w:pPr>
      <w:r w:rsidRPr="00615556">
        <w:rPr>
          <w:rFonts w:eastAsiaTheme="minorHAnsi"/>
          <w:sz w:val="28"/>
          <w:szCs w:val="28"/>
          <w:lang w:eastAsia="en-US"/>
        </w:rPr>
        <w:t>П</w:t>
      </w:r>
      <w:r w:rsidR="00847A78" w:rsidRPr="00615556">
        <w:rPr>
          <w:rFonts w:eastAsiaTheme="minorHAnsi"/>
          <w:sz w:val="28"/>
          <w:szCs w:val="28"/>
          <w:lang w:eastAsia="en-US"/>
        </w:rPr>
        <w:t xml:space="preserve">ри привлечении названных лиц к административной ответственности по статье 5.11 КоАП РФ следует учитывать особенности </w:t>
      </w:r>
      <w:r w:rsidR="000D4BDF" w:rsidRPr="00615556">
        <w:rPr>
          <w:rFonts w:eastAsiaTheme="minorHAnsi"/>
          <w:sz w:val="28"/>
          <w:szCs w:val="28"/>
          <w:lang w:eastAsia="en-US"/>
        </w:rPr>
        <w:t xml:space="preserve">признания </w:t>
      </w:r>
      <w:r w:rsidR="00BD3192" w:rsidRPr="00615556">
        <w:rPr>
          <w:rFonts w:eastAsiaTheme="minorHAnsi"/>
          <w:sz w:val="28"/>
          <w:szCs w:val="28"/>
          <w:lang w:eastAsia="en-US"/>
        </w:rPr>
        <w:t xml:space="preserve">их </w:t>
      </w:r>
      <w:r w:rsidR="000D4BDF" w:rsidRPr="00615556">
        <w:rPr>
          <w:rFonts w:eastAsiaTheme="minorHAnsi"/>
          <w:sz w:val="28"/>
          <w:szCs w:val="28"/>
          <w:lang w:eastAsia="en-US"/>
        </w:rPr>
        <w:t>действий предвыборной агитацией</w:t>
      </w:r>
      <w:r w:rsidR="006F404C" w:rsidRPr="00615556">
        <w:rPr>
          <w:rFonts w:eastAsia="Calibri"/>
          <w:sz w:val="28"/>
          <w:szCs w:val="28"/>
        </w:rPr>
        <w:t xml:space="preserve"> </w:t>
      </w:r>
      <w:r w:rsidR="003668ED" w:rsidRPr="00615556">
        <w:rPr>
          <w:rFonts w:eastAsia="Calibri"/>
          <w:sz w:val="28"/>
          <w:szCs w:val="28"/>
        </w:rPr>
        <w:t>в зависимости от формы ее проведения</w:t>
      </w:r>
      <w:r w:rsidR="000D4BDF" w:rsidRPr="00615556">
        <w:rPr>
          <w:rFonts w:eastAsiaTheme="minorHAnsi"/>
          <w:sz w:val="28"/>
          <w:szCs w:val="28"/>
          <w:lang w:eastAsia="en-US"/>
        </w:rPr>
        <w:t>.</w:t>
      </w:r>
    </w:p>
    <w:p w:rsidR="0029240D" w:rsidRPr="00615556" w:rsidRDefault="006F404C" w:rsidP="00580FA5">
      <w:pPr>
        <w:autoSpaceDE w:val="0"/>
        <w:autoSpaceDN w:val="0"/>
        <w:adjustRightInd w:val="0"/>
        <w:ind w:firstLine="709"/>
        <w:jc w:val="both"/>
        <w:rPr>
          <w:rFonts w:eastAsia="Calibri"/>
          <w:sz w:val="28"/>
          <w:szCs w:val="28"/>
        </w:rPr>
      </w:pPr>
      <w:proofErr w:type="gramStart"/>
      <w:r w:rsidRPr="00615556">
        <w:rPr>
          <w:rFonts w:eastAsiaTheme="minorHAnsi"/>
          <w:sz w:val="28"/>
          <w:szCs w:val="28"/>
          <w:lang w:eastAsia="en-US"/>
        </w:rPr>
        <w:t>Так,</w:t>
      </w:r>
      <w:r w:rsidR="000D4BDF" w:rsidRPr="00615556">
        <w:rPr>
          <w:rFonts w:eastAsiaTheme="minorHAnsi"/>
          <w:sz w:val="28"/>
          <w:szCs w:val="28"/>
          <w:lang w:eastAsia="en-US"/>
        </w:rPr>
        <w:t xml:space="preserve"> </w:t>
      </w:r>
      <w:r w:rsidR="000F15D1" w:rsidRPr="00615556">
        <w:rPr>
          <w:rFonts w:eastAsiaTheme="minorHAnsi"/>
          <w:sz w:val="28"/>
          <w:szCs w:val="28"/>
          <w:lang w:eastAsia="en-US"/>
        </w:rPr>
        <w:t xml:space="preserve">предвыборной агитацией являются </w:t>
      </w:r>
      <w:r w:rsidR="007261FD" w:rsidRPr="00615556">
        <w:rPr>
          <w:rFonts w:eastAsia="Calibri"/>
          <w:sz w:val="28"/>
          <w:szCs w:val="28"/>
        </w:rPr>
        <w:t xml:space="preserve">совершаемые </w:t>
      </w:r>
      <w:r w:rsidR="007261FD" w:rsidRPr="00615556">
        <w:rPr>
          <w:rFonts w:eastAsiaTheme="minorHAnsi"/>
          <w:sz w:val="28"/>
          <w:szCs w:val="28"/>
          <w:lang w:eastAsia="en-US"/>
        </w:rPr>
        <w:t>однократно</w:t>
      </w:r>
      <w:r w:rsidR="007261FD" w:rsidRPr="00615556">
        <w:rPr>
          <w:rFonts w:eastAsia="Calibri"/>
          <w:sz w:val="28"/>
          <w:szCs w:val="28"/>
        </w:rPr>
        <w:t xml:space="preserve">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w:t>
      </w:r>
      <w:r w:rsidR="000F15D1" w:rsidRPr="00615556">
        <w:rPr>
          <w:rFonts w:eastAsiaTheme="minorHAnsi"/>
          <w:sz w:val="28"/>
          <w:szCs w:val="28"/>
          <w:lang w:eastAsia="en-US"/>
        </w:rPr>
        <w:t xml:space="preserve"> </w:t>
      </w:r>
      <w:r w:rsidR="000D4BDF" w:rsidRPr="00615556">
        <w:rPr>
          <w:rFonts w:eastAsia="Calibri"/>
          <w:sz w:val="28"/>
          <w:szCs w:val="28"/>
        </w:rPr>
        <w:t xml:space="preserve">призывы голосовать за кандидата, кандидатов, список, списки кандидатов либо против него (них), если эти действия </w:t>
      </w:r>
      <w:r w:rsidR="00263250" w:rsidRPr="00615556">
        <w:rPr>
          <w:rFonts w:eastAsia="Calibri"/>
          <w:sz w:val="28"/>
          <w:szCs w:val="28"/>
        </w:rPr>
        <w:t>совершены</w:t>
      </w:r>
      <w:r w:rsidR="000D4BDF" w:rsidRPr="00615556">
        <w:rPr>
          <w:rFonts w:eastAsia="Calibri"/>
          <w:sz w:val="28"/>
          <w:szCs w:val="28"/>
        </w:rPr>
        <w:t xml:space="preserve"> с целью побудить избирателей голосовать за кандидата, кандидатов, список, списки кандидатов или против него (них)</w:t>
      </w:r>
      <w:r w:rsidRPr="00615556">
        <w:rPr>
          <w:rFonts w:eastAsia="Calibri"/>
          <w:sz w:val="28"/>
          <w:szCs w:val="28"/>
        </w:rPr>
        <w:t>.</w:t>
      </w:r>
      <w:r w:rsidR="000D4BDF" w:rsidRPr="00615556">
        <w:rPr>
          <w:rFonts w:eastAsia="Calibri"/>
          <w:sz w:val="28"/>
          <w:szCs w:val="28"/>
        </w:rPr>
        <w:t xml:space="preserve"> </w:t>
      </w:r>
      <w:proofErr w:type="gramEnd"/>
    </w:p>
    <w:p w:rsidR="003F6E0C" w:rsidRPr="00615556" w:rsidRDefault="003F6E0C" w:rsidP="00580FA5">
      <w:pPr>
        <w:autoSpaceDE w:val="0"/>
        <w:autoSpaceDN w:val="0"/>
        <w:adjustRightInd w:val="0"/>
        <w:ind w:firstLine="709"/>
        <w:jc w:val="both"/>
        <w:rPr>
          <w:rFonts w:eastAsia="Calibri"/>
          <w:sz w:val="28"/>
          <w:szCs w:val="28"/>
        </w:rPr>
      </w:pPr>
      <w:r w:rsidRPr="00615556">
        <w:rPr>
          <w:rFonts w:eastAsiaTheme="minorHAnsi"/>
          <w:sz w:val="28"/>
          <w:szCs w:val="28"/>
          <w:lang w:eastAsia="en-US"/>
        </w:rPr>
        <w:t xml:space="preserve">При этом </w:t>
      </w:r>
      <w:r w:rsidR="001E1A2B" w:rsidRPr="00615556">
        <w:rPr>
          <w:rFonts w:eastAsia="Calibri"/>
          <w:sz w:val="28"/>
          <w:szCs w:val="28"/>
        </w:rPr>
        <w:t>иные действия указанных лиц</w:t>
      </w:r>
      <w:r w:rsidR="001E1A2B" w:rsidRPr="00615556">
        <w:rPr>
          <w:rFonts w:eastAsiaTheme="minorHAnsi"/>
          <w:sz w:val="28"/>
          <w:szCs w:val="28"/>
          <w:lang w:eastAsia="en-US"/>
        </w:rPr>
        <w:t xml:space="preserve"> признаются </w:t>
      </w:r>
      <w:r w:rsidRPr="00615556">
        <w:rPr>
          <w:rFonts w:eastAsiaTheme="minorHAnsi"/>
          <w:sz w:val="28"/>
          <w:szCs w:val="28"/>
          <w:lang w:eastAsia="en-US"/>
        </w:rPr>
        <w:t xml:space="preserve">предвыборной агитацией только в случае </w:t>
      </w:r>
      <w:r w:rsidR="001E1A2B" w:rsidRPr="00615556">
        <w:rPr>
          <w:rFonts w:eastAsiaTheme="minorHAnsi"/>
          <w:sz w:val="28"/>
          <w:szCs w:val="28"/>
          <w:lang w:eastAsia="en-US"/>
        </w:rPr>
        <w:t xml:space="preserve">их совершения </w:t>
      </w:r>
      <w:r w:rsidR="001E1A2B" w:rsidRPr="00615556">
        <w:rPr>
          <w:rFonts w:eastAsia="Calibri"/>
          <w:sz w:val="28"/>
          <w:szCs w:val="28"/>
        </w:rPr>
        <w:t xml:space="preserve">с целью побудить избирателей голосовать за кандидата, кандидатов, список, списки кандидатов или против него (них) </w:t>
      </w:r>
      <w:r w:rsidRPr="00615556">
        <w:rPr>
          <w:rFonts w:eastAsiaTheme="minorHAnsi"/>
          <w:sz w:val="28"/>
          <w:szCs w:val="28"/>
          <w:lang w:eastAsia="en-US"/>
        </w:rPr>
        <w:t xml:space="preserve">неоднократно </w:t>
      </w:r>
      <w:r w:rsidR="001E1A2B" w:rsidRPr="00615556">
        <w:rPr>
          <w:rFonts w:eastAsia="Calibri"/>
          <w:sz w:val="28"/>
          <w:szCs w:val="28"/>
        </w:rPr>
        <w:t>(то есть два и более раза в рамка</w:t>
      </w:r>
      <w:r w:rsidR="00DC76A8" w:rsidRPr="00615556">
        <w:rPr>
          <w:rFonts w:eastAsia="Calibri"/>
          <w:sz w:val="28"/>
          <w:szCs w:val="28"/>
        </w:rPr>
        <w:t>х одно</w:t>
      </w:r>
      <w:r w:rsidR="00214BB9" w:rsidRPr="00615556">
        <w:rPr>
          <w:rFonts w:eastAsia="Calibri"/>
          <w:sz w:val="28"/>
          <w:szCs w:val="28"/>
        </w:rPr>
        <w:t>й избирательной кампании</w:t>
      </w:r>
      <w:r w:rsidR="00DC76A8" w:rsidRPr="00615556">
        <w:rPr>
          <w:rFonts w:eastAsia="Calibri"/>
          <w:sz w:val="28"/>
          <w:szCs w:val="28"/>
        </w:rPr>
        <w:t>). К таким действиям относятся</w:t>
      </w:r>
      <w:r w:rsidR="00D653E5" w:rsidRPr="00615556">
        <w:rPr>
          <w:rFonts w:eastAsia="Calibri"/>
          <w:sz w:val="28"/>
          <w:szCs w:val="28"/>
        </w:rPr>
        <w:t>:</w:t>
      </w:r>
      <w:r w:rsidR="001E1A2B" w:rsidRPr="00615556">
        <w:rPr>
          <w:rFonts w:eastAsia="Calibri"/>
          <w:sz w:val="28"/>
          <w:szCs w:val="28"/>
        </w:rPr>
        <w:t xml:space="preserve"> выражение пред</w:t>
      </w:r>
      <w:r w:rsidR="00E54DA5" w:rsidRPr="00615556">
        <w:rPr>
          <w:rFonts w:eastAsia="Calibri"/>
          <w:sz w:val="28"/>
          <w:szCs w:val="28"/>
        </w:rPr>
        <w:t xml:space="preserve">почтения какому-либо кандидату, </w:t>
      </w:r>
      <w:r w:rsidR="001E1A2B" w:rsidRPr="00615556">
        <w:rPr>
          <w:rFonts w:eastAsia="Calibri"/>
          <w:sz w:val="28"/>
          <w:szCs w:val="28"/>
        </w:rPr>
        <w:t>избирательному объединению;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r w:rsidR="00571DB3" w:rsidRPr="00615556">
        <w:rPr>
          <w:rFonts w:eastAsia="Calibri"/>
          <w:sz w:val="28"/>
          <w:szCs w:val="28"/>
        </w:rPr>
        <w:t>;</w:t>
      </w:r>
      <w:r w:rsidR="001E1A2B" w:rsidRPr="00615556">
        <w:rPr>
          <w:rFonts w:eastAsia="Calibri"/>
          <w:sz w:val="28"/>
          <w:szCs w:val="28"/>
        </w:rPr>
        <w:t xml:space="preserve">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r w:rsidR="00CD5036" w:rsidRPr="00615556">
        <w:rPr>
          <w:rFonts w:eastAsia="Calibri"/>
          <w:sz w:val="28"/>
          <w:szCs w:val="28"/>
        </w:rPr>
        <w:t xml:space="preserve"> (пункт </w:t>
      </w:r>
      <w:r w:rsidR="00CD5036" w:rsidRPr="00615556">
        <w:rPr>
          <w:rFonts w:eastAsiaTheme="minorHAnsi"/>
          <w:sz w:val="28"/>
          <w:szCs w:val="28"/>
          <w:lang w:eastAsia="en-US"/>
        </w:rPr>
        <w:t>2</w:t>
      </w:r>
      <w:r w:rsidR="00CD5036" w:rsidRPr="00615556">
        <w:rPr>
          <w:rFonts w:eastAsiaTheme="minorHAnsi"/>
          <w:sz w:val="28"/>
          <w:szCs w:val="28"/>
          <w:vertAlign w:val="superscript"/>
          <w:lang w:eastAsia="en-US"/>
        </w:rPr>
        <w:t>1</w:t>
      </w:r>
      <w:r w:rsidR="00CD5036" w:rsidRPr="00615556">
        <w:rPr>
          <w:rFonts w:eastAsiaTheme="minorHAnsi"/>
          <w:sz w:val="28"/>
          <w:szCs w:val="28"/>
          <w:lang w:eastAsia="en-US"/>
        </w:rPr>
        <w:t xml:space="preserve"> статьи 48 Закона об основных гарантиях избирательных прав)</w:t>
      </w:r>
      <w:r w:rsidR="00DC76A8" w:rsidRPr="00615556">
        <w:rPr>
          <w:rFonts w:eastAsia="Calibri"/>
          <w:sz w:val="28"/>
          <w:szCs w:val="28"/>
        </w:rPr>
        <w:t>.</w:t>
      </w:r>
    </w:p>
    <w:p w:rsidR="005F03E6" w:rsidRPr="00615556" w:rsidRDefault="000779E7" w:rsidP="00580FA5">
      <w:pPr>
        <w:autoSpaceDE w:val="0"/>
        <w:autoSpaceDN w:val="0"/>
        <w:adjustRightInd w:val="0"/>
        <w:ind w:firstLine="709"/>
        <w:jc w:val="both"/>
        <w:rPr>
          <w:sz w:val="28"/>
          <w:szCs w:val="28"/>
        </w:rPr>
      </w:pPr>
      <w:r w:rsidRPr="00615556">
        <w:rPr>
          <w:sz w:val="28"/>
          <w:szCs w:val="28"/>
        </w:rPr>
        <w:t>16</w:t>
      </w:r>
      <w:r w:rsidR="00B64983" w:rsidRPr="00615556">
        <w:rPr>
          <w:sz w:val="28"/>
          <w:szCs w:val="28"/>
        </w:rPr>
        <w:t xml:space="preserve">. </w:t>
      </w:r>
      <w:r w:rsidR="005F03E6" w:rsidRPr="00615556">
        <w:rPr>
          <w:sz w:val="28"/>
          <w:szCs w:val="28"/>
        </w:rPr>
        <w:t>Объективную сторону состава административного правонарушения, предусмотренного статьей 5.11 КоАП РФ, также образует привлечение к проведению предвыборной агитации, агитации по вопросам референдума лиц, которые не достиг</w:t>
      </w:r>
      <w:r w:rsidR="00CB52DC" w:rsidRPr="00615556">
        <w:rPr>
          <w:sz w:val="28"/>
          <w:szCs w:val="28"/>
        </w:rPr>
        <w:t>ли</w:t>
      </w:r>
      <w:r w:rsidR="005F03E6" w:rsidRPr="00615556">
        <w:rPr>
          <w:sz w:val="28"/>
          <w:szCs w:val="28"/>
        </w:rPr>
        <w:t xml:space="preserve"> на день </w:t>
      </w:r>
      <w:r w:rsidR="00E37FFC" w:rsidRPr="00615556">
        <w:rPr>
          <w:sz w:val="28"/>
          <w:szCs w:val="28"/>
        </w:rPr>
        <w:t xml:space="preserve">(последний день) </w:t>
      </w:r>
      <w:r w:rsidR="005F03E6" w:rsidRPr="00615556">
        <w:rPr>
          <w:sz w:val="28"/>
          <w:szCs w:val="28"/>
        </w:rPr>
        <w:t>голосования возраста 18</w:t>
      </w:r>
      <w:r w:rsidR="00610287" w:rsidRPr="00615556">
        <w:rPr>
          <w:sz w:val="28"/>
          <w:szCs w:val="28"/>
        </w:rPr>
        <w:t> </w:t>
      </w:r>
      <w:r w:rsidR="005F03E6" w:rsidRPr="00615556">
        <w:rPr>
          <w:sz w:val="28"/>
          <w:szCs w:val="28"/>
        </w:rPr>
        <w:t xml:space="preserve">лет, </w:t>
      </w:r>
      <w:r w:rsidR="00660A85" w:rsidRPr="00615556">
        <w:rPr>
          <w:sz w:val="28"/>
          <w:szCs w:val="28"/>
        </w:rPr>
        <w:t>в формах и методами, которые запрещены законом.</w:t>
      </w:r>
    </w:p>
    <w:p w:rsidR="00C9218E" w:rsidRPr="00615556" w:rsidRDefault="005F03E6" w:rsidP="00580FA5">
      <w:pPr>
        <w:autoSpaceDE w:val="0"/>
        <w:autoSpaceDN w:val="0"/>
        <w:adjustRightInd w:val="0"/>
        <w:ind w:firstLine="709"/>
        <w:jc w:val="both"/>
        <w:rPr>
          <w:sz w:val="28"/>
          <w:szCs w:val="28"/>
        </w:rPr>
      </w:pPr>
      <w:proofErr w:type="gramStart"/>
      <w:r w:rsidRPr="00615556">
        <w:rPr>
          <w:sz w:val="28"/>
          <w:szCs w:val="28"/>
        </w:rPr>
        <w:t>При рассмотрении дел об административных правонарушениях, предусмотренных статьей 5.11 КоАП РФ</w:t>
      </w:r>
      <w:r w:rsidR="00C61C36" w:rsidRPr="00615556">
        <w:rPr>
          <w:sz w:val="28"/>
          <w:szCs w:val="28"/>
        </w:rPr>
        <w:t>,</w:t>
      </w:r>
      <w:r w:rsidRPr="00615556">
        <w:rPr>
          <w:sz w:val="28"/>
          <w:szCs w:val="28"/>
        </w:rPr>
        <w:t xml:space="preserve"> </w:t>
      </w:r>
      <w:r w:rsidR="00FD7C03" w:rsidRPr="00615556">
        <w:rPr>
          <w:sz w:val="28"/>
          <w:szCs w:val="28"/>
        </w:rPr>
        <w:t xml:space="preserve">судам </w:t>
      </w:r>
      <w:r w:rsidRPr="00615556">
        <w:rPr>
          <w:sz w:val="28"/>
          <w:szCs w:val="28"/>
        </w:rPr>
        <w:t xml:space="preserve">необходимо </w:t>
      </w:r>
      <w:r w:rsidR="00603B2D" w:rsidRPr="00615556">
        <w:rPr>
          <w:sz w:val="28"/>
          <w:szCs w:val="28"/>
        </w:rPr>
        <w:t>исходить из того</w:t>
      </w:r>
      <w:r w:rsidRPr="00615556">
        <w:rPr>
          <w:sz w:val="28"/>
          <w:szCs w:val="28"/>
        </w:rPr>
        <w:t xml:space="preserve">, что действующее законодательство о выборах и референдумах содержит запрет привлекать к </w:t>
      </w:r>
      <w:r w:rsidR="0031357D" w:rsidRPr="00615556">
        <w:rPr>
          <w:sz w:val="28"/>
          <w:szCs w:val="28"/>
        </w:rPr>
        <w:t xml:space="preserve">участию в проведении </w:t>
      </w:r>
      <w:r w:rsidRPr="00615556">
        <w:rPr>
          <w:sz w:val="28"/>
          <w:szCs w:val="28"/>
        </w:rPr>
        <w:t xml:space="preserve">предвыборной агитации, агитации по вопросам референдума </w:t>
      </w:r>
      <w:r w:rsidR="00691C52" w:rsidRPr="00615556">
        <w:rPr>
          <w:sz w:val="28"/>
          <w:szCs w:val="28"/>
        </w:rPr>
        <w:t xml:space="preserve">во всех формах и с использованием любых методов </w:t>
      </w:r>
      <w:r w:rsidRPr="00615556">
        <w:rPr>
          <w:sz w:val="28"/>
          <w:szCs w:val="28"/>
        </w:rPr>
        <w:t xml:space="preserve">лиц, не достигших на день </w:t>
      </w:r>
      <w:r w:rsidR="0031357D" w:rsidRPr="00615556">
        <w:rPr>
          <w:sz w:val="28"/>
          <w:szCs w:val="28"/>
        </w:rPr>
        <w:t xml:space="preserve">(последний день) </w:t>
      </w:r>
      <w:r w:rsidRPr="00615556">
        <w:rPr>
          <w:sz w:val="28"/>
          <w:szCs w:val="28"/>
        </w:rPr>
        <w:t>голосования возраста 18 лет, в том числе использовать изображения</w:t>
      </w:r>
      <w:proofErr w:type="gramEnd"/>
      <w:r w:rsidRPr="00615556">
        <w:rPr>
          <w:sz w:val="28"/>
          <w:szCs w:val="28"/>
        </w:rPr>
        <w:t xml:space="preserve"> и высказывания таких лиц в агитационных материалах (пункт 6 статьи</w:t>
      </w:r>
      <w:r w:rsidR="00610287" w:rsidRPr="00615556">
        <w:rPr>
          <w:sz w:val="28"/>
          <w:szCs w:val="28"/>
        </w:rPr>
        <w:t> </w:t>
      </w:r>
      <w:r w:rsidRPr="00615556">
        <w:rPr>
          <w:sz w:val="28"/>
          <w:szCs w:val="28"/>
        </w:rPr>
        <w:t xml:space="preserve">48 Закона об основных гарантиях избирательных прав). </w:t>
      </w:r>
    </w:p>
    <w:p w:rsidR="000F0594" w:rsidRPr="00615556" w:rsidRDefault="005F03E6" w:rsidP="00580FA5">
      <w:pPr>
        <w:autoSpaceDE w:val="0"/>
        <w:autoSpaceDN w:val="0"/>
        <w:adjustRightInd w:val="0"/>
        <w:ind w:firstLine="709"/>
        <w:jc w:val="both"/>
        <w:rPr>
          <w:strike/>
          <w:sz w:val="28"/>
          <w:szCs w:val="28"/>
        </w:rPr>
      </w:pPr>
      <w:proofErr w:type="gramStart"/>
      <w:r w:rsidRPr="00615556">
        <w:rPr>
          <w:sz w:val="28"/>
          <w:szCs w:val="28"/>
        </w:rPr>
        <w:lastRenderedPageBreak/>
        <w:t xml:space="preserve">Привлечение к </w:t>
      </w:r>
      <w:r w:rsidR="0031357D" w:rsidRPr="00615556">
        <w:rPr>
          <w:sz w:val="28"/>
          <w:szCs w:val="28"/>
        </w:rPr>
        <w:t xml:space="preserve">проведению </w:t>
      </w:r>
      <w:r w:rsidRPr="00615556">
        <w:rPr>
          <w:sz w:val="28"/>
          <w:szCs w:val="28"/>
        </w:rPr>
        <w:t xml:space="preserve">предвыборной агитации, агитации по вопросам референдума </w:t>
      </w:r>
      <w:r w:rsidR="007700B5" w:rsidRPr="00615556">
        <w:rPr>
          <w:sz w:val="28"/>
          <w:szCs w:val="28"/>
        </w:rPr>
        <w:t xml:space="preserve">несовершеннолетних </w:t>
      </w:r>
      <w:r w:rsidRPr="00615556">
        <w:rPr>
          <w:sz w:val="28"/>
          <w:szCs w:val="28"/>
        </w:rPr>
        <w:t xml:space="preserve">может выражаться в предоставлении возможности как для </w:t>
      </w:r>
      <w:r w:rsidR="00C61C36" w:rsidRPr="00615556">
        <w:rPr>
          <w:sz w:val="28"/>
          <w:szCs w:val="28"/>
        </w:rPr>
        <w:t xml:space="preserve">их </w:t>
      </w:r>
      <w:r w:rsidRPr="00615556">
        <w:rPr>
          <w:sz w:val="28"/>
          <w:szCs w:val="28"/>
        </w:rPr>
        <w:t>непосредственного участия в предвыборной агитации</w:t>
      </w:r>
      <w:r w:rsidR="004562C0" w:rsidRPr="00615556">
        <w:rPr>
          <w:sz w:val="28"/>
          <w:szCs w:val="28"/>
        </w:rPr>
        <w:t xml:space="preserve"> (</w:t>
      </w:r>
      <w:r w:rsidR="00C70671" w:rsidRPr="00615556">
        <w:rPr>
          <w:sz w:val="28"/>
          <w:szCs w:val="28"/>
        </w:rPr>
        <w:t>например</w:t>
      </w:r>
      <w:r w:rsidRPr="00615556">
        <w:rPr>
          <w:sz w:val="28"/>
          <w:szCs w:val="28"/>
        </w:rPr>
        <w:t xml:space="preserve">, </w:t>
      </w:r>
      <w:r w:rsidR="00C70671" w:rsidRPr="00615556">
        <w:rPr>
          <w:sz w:val="28"/>
          <w:szCs w:val="28"/>
        </w:rPr>
        <w:t>путем осуществления</w:t>
      </w:r>
      <w:r w:rsidRPr="00615556">
        <w:rPr>
          <w:sz w:val="28"/>
          <w:szCs w:val="28"/>
        </w:rPr>
        <w:t xml:space="preserve"> </w:t>
      </w:r>
      <w:r w:rsidR="0031357D" w:rsidRPr="00615556">
        <w:rPr>
          <w:sz w:val="28"/>
          <w:szCs w:val="28"/>
        </w:rPr>
        <w:t xml:space="preserve">такими </w:t>
      </w:r>
      <w:r w:rsidR="00AA078C" w:rsidRPr="00615556">
        <w:rPr>
          <w:sz w:val="28"/>
          <w:szCs w:val="28"/>
        </w:rPr>
        <w:t>несовершеннолетними</w:t>
      </w:r>
      <w:r w:rsidR="00C61C36" w:rsidRPr="00615556">
        <w:rPr>
          <w:sz w:val="28"/>
          <w:szCs w:val="28"/>
        </w:rPr>
        <w:t xml:space="preserve"> лицами</w:t>
      </w:r>
      <w:r w:rsidR="00C70671" w:rsidRPr="00615556">
        <w:rPr>
          <w:sz w:val="28"/>
          <w:szCs w:val="28"/>
        </w:rPr>
        <w:t xml:space="preserve"> </w:t>
      </w:r>
      <w:r w:rsidRPr="00615556">
        <w:rPr>
          <w:sz w:val="28"/>
          <w:szCs w:val="28"/>
        </w:rPr>
        <w:t xml:space="preserve">призывов голосовать за или против кандидата, избирательного объединения, </w:t>
      </w:r>
      <w:r w:rsidR="00570684" w:rsidRPr="00615556">
        <w:rPr>
          <w:sz w:val="28"/>
          <w:szCs w:val="28"/>
        </w:rPr>
        <w:t xml:space="preserve">путем </w:t>
      </w:r>
      <w:r w:rsidR="006B1E75" w:rsidRPr="00615556">
        <w:rPr>
          <w:sz w:val="28"/>
          <w:szCs w:val="28"/>
        </w:rPr>
        <w:t>распространени</w:t>
      </w:r>
      <w:r w:rsidR="00C70671" w:rsidRPr="00615556">
        <w:rPr>
          <w:sz w:val="28"/>
          <w:szCs w:val="28"/>
        </w:rPr>
        <w:t>я</w:t>
      </w:r>
      <w:r w:rsidR="006B1E75" w:rsidRPr="00615556">
        <w:rPr>
          <w:sz w:val="28"/>
          <w:szCs w:val="28"/>
        </w:rPr>
        <w:t xml:space="preserve"> или демонстрации</w:t>
      </w:r>
      <w:r w:rsidR="00357D9F" w:rsidRPr="00615556">
        <w:rPr>
          <w:sz w:val="28"/>
          <w:szCs w:val="28"/>
        </w:rPr>
        <w:t xml:space="preserve"> агитационных материалов</w:t>
      </w:r>
      <w:r w:rsidR="004562C0" w:rsidRPr="00615556">
        <w:rPr>
          <w:sz w:val="28"/>
          <w:szCs w:val="28"/>
        </w:rPr>
        <w:t>)</w:t>
      </w:r>
      <w:r w:rsidR="00357D9F" w:rsidRPr="00615556">
        <w:rPr>
          <w:sz w:val="28"/>
          <w:szCs w:val="28"/>
        </w:rPr>
        <w:t xml:space="preserve">, </w:t>
      </w:r>
      <w:r w:rsidRPr="00615556">
        <w:rPr>
          <w:sz w:val="28"/>
          <w:szCs w:val="28"/>
        </w:rPr>
        <w:t>так и для участия в действиях, обеспечивающих проведение агитации</w:t>
      </w:r>
      <w:r w:rsidR="004562C0" w:rsidRPr="00615556">
        <w:rPr>
          <w:sz w:val="28"/>
          <w:szCs w:val="28"/>
        </w:rPr>
        <w:t xml:space="preserve"> (н</w:t>
      </w:r>
      <w:r w:rsidRPr="00615556">
        <w:rPr>
          <w:sz w:val="28"/>
          <w:szCs w:val="28"/>
        </w:rPr>
        <w:t xml:space="preserve">апример, </w:t>
      </w:r>
      <w:r w:rsidR="00114C85" w:rsidRPr="00615556">
        <w:rPr>
          <w:sz w:val="28"/>
          <w:szCs w:val="28"/>
        </w:rPr>
        <w:t xml:space="preserve">посредством личного </w:t>
      </w:r>
      <w:r w:rsidR="006F0C50" w:rsidRPr="00615556">
        <w:rPr>
          <w:sz w:val="28"/>
          <w:szCs w:val="28"/>
        </w:rPr>
        <w:t xml:space="preserve">участия в </w:t>
      </w:r>
      <w:r w:rsidR="00E5075D" w:rsidRPr="00615556">
        <w:rPr>
          <w:sz w:val="28"/>
          <w:szCs w:val="28"/>
        </w:rPr>
        <w:t>изготовлени</w:t>
      </w:r>
      <w:r w:rsidR="006F0C50" w:rsidRPr="00615556">
        <w:rPr>
          <w:sz w:val="28"/>
          <w:szCs w:val="28"/>
        </w:rPr>
        <w:t>и</w:t>
      </w:r>
      <w:r w:rsidR="00E5075D" w:rsidRPr="00615556">
        <w:rPr>
          <w:sz w:val="28"/>
          <w:szCs w:val="28"/>
        </w:rPr>
        <w:t xml:space="preserve"> </w:t>
      </w:r>
      <w:r w:rsidRPr="00615556">
        <w:rPr>
          <w:sz w:val="28"/>
          <w:szCs w:val="28"/>
        </w:rPr>
        <w:t xml:space="preserve">агитационных </w:t>
      </w:r>
      <w:r w:rsidR="006B1E75" w:rsidRPr="00615556">
        <w:rPr>
          <w:sz w:val="28"/>
          <w:szCs w:val="28"/>
        </w:rPr>
        <w:t>материалов</w:t>
      </w:r>
      <w:r w:rsidR="004562C0" w:rsidRPr="00615556">
        <w:rPr>
          <w:sz w:val="28"/>
          <w:szCs w:val="28"/>
        </w:rPr>
        <w:t>)</w:t>
      </w:r>
      <w:r w:rsidR="001965D5" w:rsidRPr="00615556">
        <w:rPr>
          <w:sz w:val="28"/>
          <w:szCs w:val="28"/>
        </w:rPr>
        <w:t>.</w:t>
      </w:r>
      <w:proofErr w:type="gramEnd"/>
    </w:p>
    <w:p w:rsidR="00CB5B64" w:rsidRPr="00615556" w:rsidRDefault="000779E7" w:rsidP="00580FA5">
      <w:pPr>
        <w:autoSpaceDE w:val="0"/>
        <w:autoSpaceDN w:val="0"/>
        <w:adjustRightInd w:val="0"/>
        <w:ind w:firstLine="709"/>
        <w:jc w:val="both"/>
        <w:rPr>
          <w:rFonts w:eastAsia="Calibri"/>
          <w:sz w:val="28"/>
          <w:szCs w:val="28"/>
        </w:rPr>
      </w:pPr>
      <w:r w:rsidRPr="00615556">
        <w:rPr>
          <w:sz w:val="28"/>
          <w:szCs w:val="28"/>
        </w:rPr>
        <w:t>17</w:t>
      </w:r>
      <w:r w:rsidR="00B64983" w:rsidRPr="00615556">
        <w:rPr>
          <w:sz w:val="28"/>
          <w:szCs w:val="28"/>
        </w:rPr>
        <w:t xml:space="preserve">. </w:t>
      </w:r>
      <w:proofErr w:type="gramStart"/>
      <w:r w:rsidR="006A3521" w:rsidRPr="00615556">
        <w:rPr>
          <w:sz w:val="28"/>
          <w:szCs w:val="28"/>
        </w:rPr>
        <w:t>И</w:t>
      </w:r>
      <w:r w:rsidR="0064169A" w:rsidRPr="00615556">
        <w:rPr>
          <w:sz w:val="28"/>
          <w:szCs w:val="28"/>
        </w:rPr>
        <w:t xml:space="preserve">зготовление </w:t>
      </w:r>
      <w:r w:rsidR="00C55B8E" w:rsidRPr="00615556">
        <w:rPr>
          <w:sz w:val="28"/>
          <w:szCs w:val="28"/>
        </w:rPr>
        <w:t>и (</w:t>
      </w:r>
      <w:r w:rsidR="0064169A" w:rsidRPr="00615556">
        <w:rPr>
          <w:sz w:val="28"/>
          <w:szCs w:val="28"/>
        </w:rPr>
        <w:t>или</w:t>
      </w:r>
      <w:r w:rsidR="00C55B8E" w:rsidRPr="00615556">
        <w:rPr>
          <w:sz w:val="28"/>
          <w:szCs w:val="28"/>
        </w:rPr>
        <w:t>)</w:t>
      </w:r>
      <w:r w:rsidR="0064169A" w:rsidRPr="00615556">
        <w:rPr>
          <w:sz w:val="28"/>
          <w:szCs w:val="28"/>
        </w:rPr>
        <w:t xml:space="preserve"> распространение</w:t>
      </w:r>
      <w:r w:rsidR="006F5D42" w:rsidRPr="00615556">
        <w:rPr>
          <w:sz w:val="28"/>
          <w:szCs w:val="28"/>
        </w:rPr>
        <w:t>,</w:t>
      </w:r>
      <w:r w:rsidR="0013480D" w:rsidRPr="00615556">
        <w:rPr>
          <w:sz w:val="28"/>
          <w:szCs w:val="28"/>
        </w:rPr>
        <w:t xml:space="preserve"> в</w:t>
      </w:r>
      <w:r w:rsidR="006720B8" w:rsidRPr="00615556">
        <w:rPr>
          <w:sz w:val="28"/>
          <w:szCs w:val="28"/>
        </w:rPr>
        <w:t xml:space="preserve"> том числе в информационно-телекоммуникационн</w:t>
      </w:r>
      <w:r w:rsidR="00363277" w:rsidRPr="00615556">
        <w:rPr>
          <w:sz w:val="28"/>
          <w:szCs w:val="28"/>
        </w:rPr>
        <w:t>ой</w:t>
      </w:r>
      <w:r w:rsidR="006720B8" w:rsidRPr="00615556">
        <w:rPr>
          <w:sz w:val="28"/>
          <w:szCs w:val="28"/>
        </w:rPr>
        <w:t xml:space="preserve"> сет</w:t>
      </w:r>
      <w:r w:rsidR="00363277" w:rsidRPr="00615556">
        <w:rPr>
          <w:sz w:val="28"/>
          <w:szCs w:val="28"/>
        </w:rPr>
        <w:t>и</w:t>
      </w:r>
      <w:r w:rsidR="006720B8" w:rsidRPr="00615556">
        <w:rPr>
          <w:sz w:val="28"/>
          <w:szCs w:val="28"/>
        </w:rPr>
        <w:t xml:space="preserve">, </w:t>
      </w:r>
      <w:r w:rsidR="00E254DD" w:rsidRPr="00615556">
        <w:rPr>
          <w:sz w:val="28"/>
          <w:szCs w:val="28"/>
        </w:rPr>
        <w:t xml:space="preserve">печатных, аудиовизуальных и иных </w:t>
      </w:r>
      <w:r w:rsidR="008F1BF3" w:rsidRPr="00615556">
        <w:rPr>
          <w:sz w:val="28"/>
          <w:szCs w:val="28"/>
        </w:rPr>
        <w:t xml:space="preserve">видов </w:t>
      </w:r>
      <w:r w:rsidR="00E254DD" w:rsidRPr="00615556">
        <w:rPr>
          <w:sz w:val="28"/>
          <w:szCs w:val="28"/>
        </w:rPr>
        <w:t xml:space="preserve">агитационных материалов </w:t>
      </w:r>
      <w:r w:rsidR="009C1225" w:rsidRPr="00615556">
        <w:rPr>
          <w:sz w:val="28"/>
          <w:szCs w:val="28"/>
        </w:rPr>
        <w:t>с нарушением требований, установленных законодательством о выборах и референдумах</w:t>
      </w:r>
      <w:r w:rsidR="006A5C20" w:rsidRPr="00615556">
        <w:rPr>
          <w:sz w:val="28"/>
          <w:szCs w:val="28"/>
        </w:rPr>
        <w:t>,</w:t>
      </w:r>
      <w:r w:rsidR="009C1225" w:rsidRPr="00615556">
        <w:rPr>
          <w:sz w:val="28"/>
          <w:szCs w:val="28"/>
        </w:rPr>
        <w:t xml:space="preserve"> </w:t>
      </w:r>
      <w:r w:rsidR="006A5C20" w:rsidRPr="00615556">
        <w:rPr>
          <w:sz w:val="28"/>
          <w:szCs w:val="28"/>
        </w:rPr>
        <w:t>в период подготовки и проведения выборов, референдума</w:t>
      </w:r>
      <w:r w:rsidR="000E430E" w:rsidRPr="00615556">
        <w:rPr>
          <w:sz w:val="28"/>
          <w:szCs w:val="28"/>
        </w:rPr>
        <w:t xml:space="preserve"> </w:t>
      </w:r>
      <w:r w:rsidR="006A3521" w:rsidRPr="00615556">
        <w:rPr>
          <w:sz w:val="28"/>
          <w:szCs w:val="28"/>
        </w:rPr>
        <w:t>влечет</w:t>
      </w:r>
      <w:r w:rsidR="00DD008E" w:rsidRPr="00615556">
        <w:rPr>
          <w:sz w:val="28"/>
          <w:szCs w:val="28"/>
        </w:rPr>
        <w:t xml:space="preserve"> административн</w:t>
      </w:r>
      <w:r w:rsidR="006A3521" w:rsidRPr="00615556">
        <w:rPr>
          <w:sz w:val="28"/>
          <w:szCs w:val="28"/>
        </w:rPr>
        <w:t>ую</w:t>
      </w:r>
      <w:r w:rsidR="00DD008E" w:rsidRPr="00615556">
        <w:rPr>
          <w:sz w:val="28"/>
          <w:szCs w:val="28"/>
        </w:rPr>
        <w:t xml:space="preserve"> ответственност</w:t>
      </w:r>
      <w:r w:rsidR="006A3521" w:rsidRPr="00615556">
        <w:rPr>
          <w:sz w:val="28"/>
          <w:szCs w:val="28"/>
        </w:rPr>
        <w:t>ь</w:t>
      </w:r>
      <w:r w:rsidR="00E254DD" w:rsidRPr="00615556">
        <w:rPr>
          <w:sz w:val="28"/>
          <w:szCs w:val="28"/>
        </w:rPr>
        <w:t xml:space="preserve"> по части </w:t>
      </w:r>
      <w:r w:rsidR="006A5C20" w:rsidRPr="00615556">
        <w:rPr>
          <w:sz w:val="28"/>
          <w:szCs w:val="28"/>
        </w:rPr>
        <w:t>1 статьи 5.12 КоАП РФ (подпункты 1 и 19 статьи</w:t>
      </w:r>
      <w:r w:rsidR="00610287" w:rsidRPr="00615556">
        <w:rPr>
          <w:sz w:val="28"/>
          <w:szCs w:val="28"/>
        </w:rPr>
        <w:t> </w:t>
      </w:r>
      <w:r w:rsidR="006A5C20" w:rsidRPr="00615556">
        <w:rPr>
          <w:sz w:val="28"/>
          <w:szCs w:val="28"/>
        </w:rPr>
        <w:t xml:space="preserve">2 Закона </w:t>
      </w:r>
      <w:r w:rsidR="006A5C20" w:rsidRPr="00615556">
        <w:rPr>
          <w:rFonts w:eastAsiaTheme="minorHAnsi"/>
          <w:sz w:val="28"/>
          <w:szCs w:val="28"/>
          <w:lang w:eastAsia="en-US"/>
        </w:rPr>
        <w:t>об основных гарантиях избирательных прав</w:t>
      </w:r>
      <w:r w:rsidR="006A5C20" w:rsidRPr="00615556">
        <w:rPr>
          <w:rFonts w:eastAsia="Calibri"/>
          <w:sz w:val="28"/>
          <w:szCs w:val="28"/>
        </w:rPr>
        <w:t xml:space="preserve">). </w:t>
      </w:r>
      <w:proofErr w:type="gramEnd"/>
    </w:p>
    <w:p w:rsidR="00DC0904" w:rsidRPr="00615556" w:rsidRDefault="00E31383"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 xml:space="preserve">Для целей применения части 1 статьи 5.12 </w:t>
      </w:r>
      <w:r w:rsidR="002F1B26" w:rsidRPr="00615556">
        <w:rPr>
          <w:rFonts w:eastAsia="Calibri"/>
          <w:sz w:val="28"/>
          <w:szCs w:val="28"/>
        </w:rPr>
        <w:t xml:space="preserve">КоАП РФ </w:t>
      </w:r>
      <w:r w:rsidRPr="00615556">
        <w:rPr>
          <w:rFonts w:eastAsia="Calibri"/>
          <w:sz w:val="28"/>
          <w:szCs w:val="28"/>
        </w:rPr>
        <w:t xml:space="preserve">под изготовлением </w:t>
      </w:r>
      <w:r w:rsidR="002F1B26" w:rsidRPr="00615556">
        <w:rPr>
          <w:rFonts w:eastAsia="Calibri"/>
          <w:sz w:val="28"/>
          <w:szCs w:val="28"/>
        </w:rPr>
        <w:t xml:space="preserve">агитационных материалов </w:t>
      </w:r>
      <w:r w:rsidRPr="00615556">
        <w:rPr>
          <w:rFonts w:eastAsia="Calibri"/>
          <w:sz w:val="28"/>
          <w:szCs w:val="28"/>
        </w:rPr>
        <w:t>следует понимать как заказ</w:t>
      </w:r>
      <w:r w:rsidR="002F1B26" w:rsidRPr="00615556">
        <w:rPr>
          <w:rFonts w:eastAsia="Calibri"/>
          <w:sz w:val="28"/>
          <w:szCs w:val="28"/>
        </w:rPr>
        <w:t xml:space="preserve"> </w:t>
      </w:r>
      <w:r w:rsidR="006B5741" w:rsidRPr="00615556">
        <w:rPr>
          <w:rFonts w:eastAsia="Calibri"/>
          <w:sz w:val="28"/>
          <w:szCs w:val="28"/>
        </w:rPr>
        <w:t>на создан</w:t>
      </w:r>
      <w:r w:rsidR="008E5765" w:rsidRPr="00615556">
        <w:rPr>
          <w:rFonts w:eastAsia="Calibri"/>
          <w:sz w:val="28"/>
          <w:szCs w:val="28"/>
        </w:rPr>
        <w:t>ны</w:t>
      </w:r>
      <w:r w:rsidR="00131F6E" w:rsidRPr="00615556">
        <w:rPr>
          <w:rFonts w:eastAsia="Calibri"/>
          <w:sz w:val="28"/>
          <w:szCs w:val="28"/>
        </w:rPr>
        <w:t>е</w:t>
      </w:r>
      <w:r w:rsidR="008E5765" w:rsidRPr="00615556">
        <w:rPr>
          <w:rFonts w:eastAsia="Calibri"/>
          <w:sz w:val="28"/>
          <w:szCs w:val="28"/>
        </w:rPr>
        <w:t xml:space="preserve"> </w:t>
      </w:r>
      <w:r w:rsidR="002F1B26" w:rsidRPr="00615556">
        <w:rPr>
          <w:rFonts w:eastAsia="Calibri"/>
          <w:sz w:val="28"/>
          <w:szCs w:val="28"/>
        </w:rPr>
        <w:t>материал</w:t>
      </w:r>
      <w:r w:rsidR="00131F6E" w:rsidRPr="00615556">
        <w:rPr>
          <w:rFonts w:eastAsia="Calibri"/>
          <w:sz w:val="28"/>
          <w:szCs w:val="28"/>
        </w:rPr>
        <w:t>ы</w:t>
      </w:r>
      <w:r w:rsidR="002F1B26" w:rsidRPr="00615556">
        <w:rPr>
          <w:rFonts w:eastAsia="Calibri"/>
          <w:sz w:val="28"/>
          <w:szCs w:val="28"/>
        </w:rPr>
        <w:t>, так и выполнение работ, оказание услуг по их созданию</w:t>
      </w:r>
      <w:r w:rsidR="00AE48A6" w:rsidRPr="00615556">
        <w:rPr>
          <w:rFonts w:eastAsia="Calibri"/>
          <w:sz w:val="28"/>
          <w:szCs w:val="28"/>
        </w:rPr>
        <w:t xml:space="preserve"> (подготовке)</w:t>
      </w:r>
      <w:r w:rsidR="00417EC8" w:rsidRPr="00615556">
        <w:rPr>
          <w:rFonts w:eastAsia="Calibri"/>
          <w:sz w:val="28"/>
          <w:szCs w:val="28"/>
        </w:rPr>
        <w:t xml:space="preserve">, а под распространением </w:t>
      </w:r>
      <w:r w:rsidR="00DC0904" w:rsidRPr="00615556">
        <w:rPr>
          <w:rFonts w:eastAsia="Calibri"/>
          <w:sz w:val="28"/>
          <w:szCs w:val="28"/>
        </w:rPr>
        <w:t>– действия</w:t>
      </w:r>
      <w:r w:rsidR="00253978" w:rsidRPr="00615556">
        <w:rPr>
          <w:rFonts w:eastAsia="Calibri"/>
          <w:sz w:val="28"/>
          <w:szCs w:val="28"/>
        </w:rPr>
        <w:t>,</w:t>
      </w:r>
      <w:r w:rsidR="00DC0904" w:rsidRPr="00615556">
        <w:rPr>
          <w:rFonts w:eastAsia="Calibri"/>
          <w:sz w:val="28"/>
          <w:szCs w:val="28"/>
        </w:rPr>
        <w:t xml:space="preserve"> направленные на получение</w:t>
      </w:r>
      <w:r w:rsidR="00B66FBE" w:rsidRPr="00615556">
        <w:rPr>
          <w:rFonts w:eastAsia="Calibri"/>
          <w:sz w:val="28"/>
          <w:szCs w:val="28"/>
        </w:rPr>
        <w:t xml:space="preserve"> (включая возможность</w:t>
      </w:r>
      <w:r w:rsidR="00DD4D5B" w:rsidRPr="00615556">
        <w:rPr>
          <w:rFonts w:eastAsia="Calibri"/>
          <w:sz w:val="28"/>
          <w:szCs w:val="28"/>
        </w:rPr>
        <w:t xml:space="preserve"> получения</w:t>
      </w:r>
      <w:r w:rsidR="00B66FBE" w:rsidRPr="00615556">
        <w:rPr>
          <w:rFonts w:eastAsia="Calibri"/>
          <w:sz w:val="28"/>
          <w:szCs w:val="28"/>
        </w:rPr>
        <w:t>)</w:t>
      </w:r>
      <w:r w:rsidR="00DD4D5B" w:rsidRPr="00615556">
        <w:rPr>
          <w:rFonts w:eastAsia="Calibri"/>
          <w:sz w:val="28"/>
          <w:szCs w:val="28"/>
        </w:rPr>
        <w:t xml:space="preserve"> </w:t>
      </w:r>
      <w:r w:rsidR="00837DA3" w:rsidRPr="00615556">
        <w:rPr>
          <w:rFonts w:eastAsia="Calibri"/>
          <w:sz w:val="28"/>
          <w:szCs w:val="28"/>
        </w:rPr>
        <w:t>агитационных материалов неопределенн</w:t>
      </w:r>
      <w:r w:rsidR="004E15E3" w:rsidRPr="00615556">
        <w:rPr>
          <w:rFonts w:eastAsia="Calibri"/>
          <w:sz w:val="28"/>
          <w:szCs w:val="28"/>
        </w:rPr>
        <w:t>ым</w:t>
      </w:r>
      <w:r w:rsidR="00837DA3" w:rsidRPr="00615556">
        <w:rPr>
          <w:rFonts w:eastAsia="Calibri"/>
          <w:sz w:val="28"/>
          <w:szCs w:val="28"/>
        </w:rPr>
        <w:t xml:space="preserve"> круг</w:t>
      </w:r>
      <w:r w:rsidR="004E15E3" w:rsidRPr="00615556">
        <w:rPr>
          <w:rFonts w:eastAsia="Calibri"/>
          <w:sz w:val="28"/>
          <w:szCs w:val="28"/>
        </w:rPr>
        <w:t>ом</w:t>
      </w:r>
      <w:r w:rsidR="00837DA3" w:rsidRPr="00615556">
        <w:rPr>
          <w:rFonts w:eastAsia="Calibri"/>
          <w:sz w:val="28"/>
          <w:szCs w:val="28"/>
        </w:rPr>
        <w:t xml:space="preserve"> лиц </w:t>
      </w:r>
      <w:r w:rsidR="00DD4D5B" w:rsidRPr="00615556">
        <w:rPr>
          <w:rFonts w:eastAsia="Calibri"/>
          <w:sz w:val="28"/>
          <w:szCs w:val="28"/>
        </w:rPr>
        <w:t xml:space="preserve">или </w:t>
      </w:r>
      <w:r w:rsidR="00837DA3" w:rsidRPr="00615556">
        <w:rPr>
          <w:rFonts w:eastAsia="Calibri"/>
          <w:sz w:val="28"/>
          <w:szCs w:val="28"/>
        </w:rPr>
        <w:t xml:space="preserve">их </w:t>
      </w:r>
      <w:r w:rsidR="00DD4D5B" w:rsidRPr="00615556">
        <w:rPr>
          <w:rFonts w:eastAsia="Calibri"/>
          <w:sz w:val="28"/>
          <w:szCs w:val="28"/>
        </w:rPr>
        <w:t xml:space="preserve">передачу </w:t>
      </w:r>
      <w:r w:rsidR="00DC0904" w:rsidRPr="00615556">
        <w:rPr>
          <w:rFonts w:eastAsia="Calibri"/>
          <w:sz w:val="28"/>
          <w:szCs w:val="28"/>
        </w:rPr>
        <w:t>неопределенн</w:t>
      </w:r>
      <w:r w:rsidR="005C07CD" w:rsidRPr="00615556">
        <w:rPr>
          <w:rFonts w:eastAsia="Calibri"/>
          <w:sz w:val="28"/>
          <w:szCs w:val="28"/>
        </w:rPr>
        <w:t>ому</w:t>
      </w:r>
      <w:r w:rsidR="00DC0904" w:rsidRPr="00615556">
        <w:rPr>
          <w:rFonts w:eastAsia="Calibri"/>
          <w:sz w:val="28"/>
          <w:szCs w:val="28"/>
        </w:rPr>
        <w:t xml:space="preserve"> круг</w:t>
      </w:r>
      <w:r w:rsidR="005C07CD" w:rsidRPr="00615556">
        <w:rPr>
          <w:rFonts w:eastAsia="Calibri"/>
          <w:sz w:val="28"/>
          <w:szCs w:val="28"/>
        </w:rPr>
        <w:t>у</w:t>
      </w:r>
      <w:r w:rsidR="00DC0904" w:rsidRPr="00615556">
        <w:rPr>
          <w:rFonts w:eastAsia="Calibri"/>
          <w:sz w:val="28"/>
          <w:szCs w:val="28"/>
        </w:rPr>
        <w:t xml:space="preserve"> лиц. </w:t>
      </w:r>
      <w:proofErr w:type="gramEnd"/>
    </w:p>
    <w:p w:rsidR="00D4478A" w:rsidRPr="00615556" w:rsidRDefault="00D4478A"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 xml:space="preserve">Выполнять работы или оказывать услуги по изготовлению печатных агитационных материалов вправе исключительно организации, индивидуальные предприниматели, опубликовавшие сведения о размере (в валюте Российской Федерации) и других условиях оплаты </w:t>
      </w:r>
      <w:r w:rsidR="001B0851" w:rsidRPr="00615556">
        <w:rPr>
          <w:rFonts w:eastAsia="Calibri"/>
          <w:sz w:val="28"/>
          <w:szCs w:val="28"/>
        </w:rPr>
        <w:t xml:space="preserve">своих </w:t>
      </w:r>
      <w:r w:rsidRPr="00615556">
        <w:rPr>
          <w:rFonts w:eastAsia="Calibri"/>
          <w:sz w:val="28"/>
          <w:szCs w:val="28"/>
        </w:rPr>
        <w:t>работ или услуг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представившие их в</w:t>
      </w:r>
      <w:proofErr w:type="gramEnd"/>
      <w:r w:rsidRPr="00615556">
        <w:rPr>
          <w:rFonts w:eastAsia="Calibri"/>
          <w:sz w:val="28"/>
          <w:szCs w:val="28"/>
        </w:rPr>
        <w:t xml:space="preserve"> </w:t>
      </w:r>
      <w:proofErr w:type="gramStart"/>
      <w:r w:rsidRPr="00615556">
        <w:rPr>
          <w:rFonts w:eastAsia="Calibri"/>
          <w:sz w:val="28"/>
          <w:szCs w:val="28"/>
        </w:rPr>
        <w:t>определяемую законом избирательную комиссию</w:t>
      </w:r>
      <w:r w:rsidR="00B06A80" w:rsidRPr="00615556">
        <w:rPr>
          <w:rFonts w:eastAsia="Calibri"/>
          <w:sz w:val="28"/>
          <w:szCs w:val="28"/>
        </w:rPr>
        <w:t>, комиссию референдума</w:t>
      </w:r>
      <w:r w:rsidRPr="00615556">
        <w:rPr>
          <w:rFonts w:eastAsia="Calibri"/>
          <w:sz w:val="28"/>
          <w:szCs w:val="28"/>
        </w:rPr>
        <w:t xml:space="preserve"> вместе со сведениями, содержащими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(далее – данные, позволяющие идентифицировать изготовителя печатн</w:t>
      </w:r>
      <w:r w:rsidR="004562C0" w:rsidRPr="00615556">
        <w:rPr>
          <w:rFonts w:eastAsia="Calibri"/>
          <w:sz w:val="28"/>
          <w:szCs w:val="28"/>
        </w:rPr>
        <w:t>ых</w:t>
      </w:r>
      <w:r w:rsidRPr="00615556">
        <w:rPr>
          <w:rFonts w:eastAsia="Calibri"/>
          <w:sz w:val="28"/>
          <w:szCs w:val="28"/>
        </w:rPr>
        <w:t xml:space="preserve"> агитационн</w:t>
      </w:r>
      <w:r w:rsidR="004562C0" w:rsidRPr="00615556">
        <w:rPr>
          <w:rFonts w:eastAsia="Calibri"/>
          <w:sz w:val="28"/>
          <w:szCs w:val="28"/>
        </w:rPr>
        <w:t>ых</w:t>
      </w:r>
      <w:r w:rsidRPr="00615556">
        <w:rPr>
          <w:rFonts w:eastAsia="Calibri"/>
          <w:sz w:val="28"/>
          <w:szCs w:val="28"/>
        </w:rPr>
        <w:t xml:space="preserve"> материал</w:t>
      </w:r>
      <w:r w:rsidR="004562C0" w:rsidRPr="00615556">
        <w:rPr>
          <w:rFonts w:eastAsia="Calibri"/>
          <w:sz w:val="28"/>
          <w:szCs w:val="28"/>
        </w:rPr>
        <w:t>ов</w:t>
      </w:r>
      <w:r w:rsidRPr="00615556">
        <w:rPr>
          <w:rFonts w:eastAsia="Calibri"/>
          <w:sz w:val="28"/>
          <w:szCs w:val="28"/>
        </w:rPr>
        <w:t>) (пункт 1</w:t>
      </w:r>
      <w:r w:rsidRPr="00615556">
        <w:rPr>
          <w:rFonts w:eastAsia="Calibri"/>
          <w:sz w:val="28"/>
          <w:szCs w:val="28"/>
          <w:vertAlign w:val="superscript"/>
        </w:rPr>
        <w:t>1</w:t>
      </w:r>
      <w:r w:rsidRPr="00615556">
        <w:rPr>
          <w:rFonts w:eastAsia="Calibri"/>
          <w:sz w:val="28"/>
          <w:szCs w:val="28"/>
        </w:rPr>
        <w:t xml:space="preserve"> статьи 54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w:t>
      </w:r>
      <w:proofErr w:type="gramEnd"/>
    </w:p>
    <w:p w:rsidR="009219B4" w:rsidRPr="00615556" w:rsidRDefault="009219B4" w:rsidP="009219B4">
      <w:pPr>
        <w:autoSpaceDE w:val="0"/>
        <w:autoSpaceDN w:val="0"/>
        <w:adjustRightInd w:val="0"/>
        <w:ind w:firstLine="709"/>
        <w:jc w:val="both"/>
        <w:rPr>
          <w:rFonts w:eastAsiaTheme="minorHAnsi"/>
          <w:sz w:val="28"/>
          <w:szCs w:val="28"/>
          <w:lang w:eastAsia="en-US"/>
        </w:rPr>
      </w:pPr>
      <w:r w:rsidRPr="00615556">
        <w:rPr>
          <w:rFonts w:eastAsia="Calibri"/>
          <w:sz w:val="28"/>
          <w:szCs w:val="28"/>
        </w:rPr>
        <w:t xml:space="preserve">Работы или услуги по изготовлению любых агитационных материалов не могут оказываться лицами, являющимися иностранными агентами (часть 6 статьи 11 Закона о </w:t>
      </w:r>
      <w:proofErr w:type="gramStart"/>
      <w:r w:rsidRPr="00615556">
        <w:rPr>
          <w:rFonts w:eastAsia="Calibri"/>
          <w:sz w:val="28"/>
          <w:szCs w:val="28"/>
        </w:rPr>
        <w:t>контроле за</w:t>
      </w:r>
      <w:proofErr w:type="gramEnd"/>
      <w:r w:rsidRPr="00615556">
        <w:rPr>
          <w:rFonts w:eastAsia="Calibri"/>
          <w:sz w:val="28"/>
          <w:szCs w:val="28"/>
        </w:rPr>
        <w:t xml:space="preserve"> деятельностью лиц, находящихся под иностранным влиянием).</w:t>
      </w:r>
    </w:p>
    <w:p w:rsidR="009C3AB0" w:rsidRPr="00615556" w:rsidRDefault="009219B4" w:rsidP="00580FA5">
      <w:pPr>
        <w:autoSpaceDE w:val="0"/>
        <w:autoSpaceDN w:val="0"/>
        <w:adjustRightInd w:val="0"/>
        <w:ind w:firstLine="709"/>
        <w:jc w:val="both"/>
        <w:rPr>
          <w:rFonts w:eastAsia="Calibri"/>
          <w:sz w:val="28"/>
          <w:szCs w:val="28"/>
        </w:rPr>
      </w:pPr>
      <w:r w:rsidRPr="00615556">
        <w:rPr>
          <w:rFonts w:eastAsia="Calibri"/>
          <w:sz w:val="28"/>
          <w:szCs w:val="28"/>
        </w:rPr>
        <w:t xml:space="preserve">18. </w:t>
      </w:r>
      <w:r w:rsidR="009C3AB0" w:rsidRPr="00615556">
        <w:rPr>
          <w:rFonts w:eastAsia="Calibri"/>
          <w:sz w:val="28"/>
          <w:szCs w:val="28"/>
        </w:rPr>
        <w:t xml:space="preserve">Организации, индивидуальные предприниматели при изготовлении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w:t>
      </w:r>
      <w:r w:rsidR="009C3AB0" w:rsidRPr="00615556">
        <w:rPr>
          <w:rFonts w:eastAsia="Calibri"/>
          <w:sz w:val="28"/>
          <w:szCs w:val="28"/>
        </w:rPr>
        <w:lastRenderedPageBreak/>
        <w:t>материалов (пункт 1</w:t>
      </w:r>
      <w:r w:rsidR="009C3AB0" w:rsidRPr="00615556">
        <w:rPr>
          <w:rFonts w:eastAsia="Calibri"/>
          <w:sz w:val="28"/>
          <w:szCs w:val="28"/>
          <w:vertAlign w:val="superscript"/>
        </w:rPr>
        <w:t>1</w:t>
      </w:r>
      <w:r w:rsidR="009C3AB0" w:rsidRPr="00615556">
        <w:rPr>
          <w:rFonts w:eastAsia="Calibri"/>
          <w:sz w:val="28"/>
          <w:szCs w:val="28"/>
        </w:rPr>
        <w:t xml:space="preserve"> статьи 54 </w:t>
      </w:r>
      <w:r w:rsidR="009C3AB0" w:rsidRPr="00615556">
        <w:rPr>
          <w:rFonts w:eastAsiaTheme="minorHAnsi"/>
          <w:sz w:val="28"/>
          <w:szCs w:val="28"/>
          <w:lang w:eastAsia="en-US"/>
        </w:rPr>
        <w:t xml:space="preserve">Закона об основных гарантиях избирательных прав). </w:t>
      </w:r>
    </w:p>
    <w:p w:rsidR="007F7A8C" w:rsidRPr="00615556" w:rsidRDefault="009C3AB0" w:rsidP="00580FA5">
      <w:pPr>
        <w:autoSpaceDE w:val="0"/>
        <w:autoSpaceDN w:val="0"/>
        <w:adjustRightInd w:val="0"/>
        <w:ind w:firstLine="709"/>
        <w:jc w:val="both"/>
        <w:rPr>
          <w:rFonts w:eastAsiaTheme="minorHAnsi"/>
          <w:sz w:val="28"/>
          <w:szCs w:val="28"/>
          <w:lang w:eastAsia="en-US"/>
        </w:rPr>
      </w:pPr>
      <w:r w:rsidRPr="00615556">
        <w:rPr>
          <w:rFonts w:eastAsiaTheme="minorHAnsi"/>
          <w:sz w:val="28"/>
          <w:szCs w:val="28"/>
          <w:lang w:eastAsia="en-US"/>
        </w:rPr>
        <w:t xml:space="preserve">Невыполнение приведенных требований влечет </w:t>
      </w:r>
      <w:r w:rsidR="003F10C1" w:rsidRPr="00615556">
        <w:rPr>
          <w:rFonts w:eastAsiaTheme="minorHAnsi"/>
          <w:sz w:val="28"/>
          <w:szCs w:val="28"/>
          <w:lang w:eastAsia="en-US"/>
        </w:rPr>
        <w:t xml:space="preserve">административную ответственность </w:t>
      </w:r>
      <w:r w:rsidRPr="00615556">
        <w:rPr>
          <w:rFonts w:eastAsiaTheme="minorHAnsi"/>
          <w:sz w:val="28"/>
          <w:szCs w:val="28"/>
          <w:lang w:eastAsia="en-US"/>
        </w:rPr>
        <w:t>указанных лиц по части 1 статьи 5.12 КоАП РФ.</w:t>
      </w:r>
    </w:p>
    <w:p w:rsidR="00BC3D0B" w:rsidRPr="00615556" w:rsidRDefault="000779E7" w:rsidP="00580FA5">
      <w:pPr>
        <w:autoSpaceDE w:val="0"/>
        <w:autoSpaceDN w:val="0"/>
        <w:adjustRightInd w:val="0"/>
        <w:ind w:firstLine="709"/>
        <w:jc w:val="both"/>
        <w:rPr>
          <w:rFonts w:eastAsia="Calibri"/>
          <w:sz w:val="28"/>
          <w:szCs w:val="28"/>
        </w:rPr>
      </w:pPr>
      <w:r w:rsidRPr="00615556">
        <w:rPr>
          <w:rFonts w:eastAsia="Calibri"/>
          <w:sz w:val="28"/>
          <w:szCs w:val="28"/>
        </w:rPr>
        <w:t>1</w:t>
      </w:r>
      <w:r w:rsidR="009C3AB0" w:rsidRPr="00615556">
        <w:rPr>
          <w:rFonts w:eastAsia="Calibri"/>
          <w:sz w:val="28"/>
          <w:szCs w:val="28"/>
        </w:rPr>
        <w:t>9</w:t>
      </w:r>
      <w:r w:rsidR="00B64983" w:rsidRPr="00615556">
        <w:rPr>
          <w:rFonts w:eastAsia="Calibri"/>
          <w:sz w:val="28"/>
          <w:szCs w:val="28"/>
        </w:rPr>
        <w:t xml:space="preserve">. </w:t>
      </w:r>
      <w:r w:rsidR="00E50FFC" w:rsidRPr="00615556">
        <w:rPr>
          <w:rFonts w:eastAsia="Calibri"/>
          <w:sz w:val="28"/>
          <w:szCs w:val="28"/>
        </w:rPr>
        <w:t>К</w:t>
      </w:r>
      <w:r w:rsidR="00E929C8" w:rsidRPr="00615556">
        <w:rPr>
          <w:rFonts w:eastAsia="Calibri"/>
          <w:sz w:val="28"/>
          <w:szCs w:val="28"/>
        </w:rPr>
        <w:t>андидат</w:t>
      </w:r>
      <w:r w:rsidR="00C97237" w:rsidRPr="00615556">
        <w:rPr>
          <w:rFonts w:eastAsia="Calibri"/>
          <w:sz w:val="28"/>
          <w:szCs w:val="28"/>
        </w:rPr>
        <w:t>ам</w:t>
      </w:r>
      <w:r w:rsidR="00E929C8" w:rsidRPr="00615556">
        <w:rPr>
          <w:rFonts w:eastAsia="Calibri"/>
          <w:sz w:val="28"/>
          <w:szCs w:val="28"/>
        </w:rPr>
        <w:t xml:space="preserve">, </w:t>
      </w:r>
      <w:r w:rsidR="00E1557B" w:rsidRPr="00615556">
        <w:rPr>
          <w:rFonts w:eastAsia="Calibri"/>
          <w:sz w:val="28"/>
          <w:szCs w:val="28"/>
        </w:rPr>
        <w:t xml:space="preserve">их </w:t>
      </w:r>
      <w:r w:rsidR="00C97237" w:rsidRPr="00615556">
        <w:rPr>
          <w:rFonts w:eastAsia="Calibri"/>
          <w:sz w:val="28"/>
          <w:szCs w:val="28"/>
        </w:rPr>
        <w:t>уполномоченным или доверенным</w:t>
      </w:r>
      <w:r w:rsidR="00E1557B" w:rsidRPr="00615556">
        <w:rPr>
          <w:rFonts w:eastAsia="Calibri"/>
          <w:sz w:val="28"/>
          <w:szCs w:val="28"/>
        </w:rPr>
        <w:t xml:space="preserve"> лицам</w:t>
      </w:r>
      <w:r w:rsidR="00C97237" w:rsidRPr="00615556">
        <w:rPr>
          <w:rFonts w:eastAsia="Calibri"/>
          <w:sz w:val="28"/>
          <w:szCs w:val="28"/>
        </w:rPr>
        <w:t>,</w:t>
      </w:r>
      <w:r w:rsidR="00E5075D" w:rsidRPr="00615556">
        <w:rPr>
          <w:rFonts w:eastAsia="Calibri"/>
          <w:sz w:val="28"/>
          <w:szCs w:val="28"/>
        </w:rPr>
        <w:t xml:space="preserve"> </w:t>
      </w:r>
      <w:r w:rsidR="005B339C" w:rsidRPr="00615556">
        <w:rPr>
          <w:rFonts w:eastAsia="Calibri"/>
          <w:sz w:val="28"/>
          <w:szCs w:val="28"/>
        </w:rPr>
        <w:t xml:space="preserve">избирательным объединениям, </w:t>
      </w:r>
      <w:r w:rsidR="005B339C" w:rsidRPr="00615556">
        <w:rPr>
          <w:sz w:val="28"/>
          <w:szCs w:val="28"/>
        </w:rPr>
        <w:t>членам и уполномоченным представителям избирательн</w:t>
      </w:r>
      <w:r w:rsidR="007F7A8C" w:rsidRPr="00615556">
        <w:rPr>
          <w:sz w:val="28"/>
          <w:szCs w:val="28"/>
        </w:rPr>
        <w:t>ых</w:t>
      </w:r>
      <w:r w:rsidR="005B339C" w:rsidRPr="00615556">
        <w:rPr>
          <w:sz w:val="28"/>
          <w:szCs w:val="28"/>
        </w:rPr>
        <w:t xml:space="preserve"> объединени</w:t>
      </w:r>
      <w:r w:rsidR="007F7A8C" w:rsidRPr="00615556">
        <w:rPr>
          <w:sz w:val="28"/>
          <w:szCs w:val="28"/>
        </w:rPr>
        <w:t>й</w:t>
      </w:r>
      <w:r w:rsidR="005B339C" w:rsidRPr="00615556">
        <w:rPr>
          <w:sz w:val="28"/>
          <w:szCs w:val="28"/>
        </w:rPr>
        <w:t>, инициативным группам по проведению референдума, ины</w:t>
      </w:r>
      <w:r w:rsidR="000F20AF" w:rsidRPr="00615556">
        <w:rPr>
          <w:sz w:val="28"/>
          <w:szCs w:val="28"/>
        </w:rPr>
        <w:t>м</w:t>
      </w:r>
      <w:r w:rsidR="005B339C" w:rsidRPr="00615556">
        <w:rPr>
          <w:sz w:val="28"/>
          <w:szCs w:val="28"/>
        </w:rPr>
        <w:t xml:space="preserve"> групп</w:t>
      </w:r>
      <w:r w:rsidR="000F20AF" w:rsidRPr="00615556">
        <w:rPr>
          <w:sz w:val="28"/>
          <w:szCs w:val="28"/>
        </w:rPr>
        <w:t>ам</w:t>
      </w:r>
      <w:r w:rsidR="005B339C" w:rsidRPr="00615556">
        <w:rPr>
          <w:sz w:val="28"/>
          <w:szCs w:val="28"/>
        </w:rPr>
        <w:t xml:space="preserve"> участников референдума, член</w:t>
      </w:r>
      <w:r w:rsidR="000F20AF" w:rsidRPr="00615556">
        <w:rPr>
          <w:sz w:val="28"/>
          <w:szCs w:val="28"/>
        </w:rPr>
        <w:t>ам</w:t>
      </w:r>
      <w:r w:rsidR="005B339C" w:rsidRPr="00615556">
        <w:rPr>
          <w:sz w:val="28"/>
          <w:szCs w:val="28"/>
        </w:rPr>
        <w:t xml:space="preserve"> и уполномоченны</w:t>
      </w:r>
      <w:r w:rsidR="000F20AF" w:rsidRPr="00615556">
        <w:rPr>
          <w:sz w:val="28"/>
          <w:szCs w:val="28"/>
        </w:rPr>
        <w:t xml:space="preserve">м </w:t>
      </w:r>
      <w:r w:rsidR="005B339C" w:rsidRPr="00615556">
        <w:rPr>
          <w:sz w:val="28"/>
          <w:szCs w:val="28"/>
        </w:rPr>
        <w:t>представител</w:t>
      </w:r>
      <w:r w:rsidR="000F20AF" w:rsidRPr="00615556">
        <w:rPr>
          <w:sz w:val="28"/>
          <w:szCs w:val="28"/>
        </w:rPr>
        <w:t>ям данных групп, а</w:t>
      </w:r>
      <w:r w:rsidR="000D0F7A" w:rsidRPr="00615556">
        <w:rPr>
          <w:rFonts w:eastAsia="Calibri"/>
          <w:sz w:val="28"/>
          <w:szCs w:val="28"/>
        </w:rPr>
        <w:t xml:space="preserve"> равно иным лицам </w:t>
      </w:r>
      <w:r w:rsidR="00C97237" w:rsidRPr="00615556">
        <w:rPr>
          <w:rFonts w:eastAsia="Calibri"/>
          <w:sz w:val="28"/>
          <w:szCs w:val="28"/>
        </w:rPr>
        <w:t xml:space="preserve">как заказчикам агитационных материалов </w:t>
      </w:r>
      <w:proofErr w:type="gramStart"/>
      <w:r w:rsidR="007141C5" w:rsidRPr="00615556">
        <w:rPr>
          <w:rFonts w:eastAsia="Calibri"/>
          <w:sz w:val="28"/>
          <w:szCs w:val="28"/>
        </w:rPr>
        <w:t>адресованы</w:t>
      </w:r>
      <w:proofErr w:type="gramEnd"/>
      <w:r w:rsidR="00C97237" w:rsidRPr="00615556">
        <w:rPr>
          <w:rFonts w:eastAsia="Calibri"/>
          <w:sz w:val="28"/>
          <w:szCs w:val="28"/>
        </w:rPr>
        <w:t xml:space="preserve"> </w:t>
      </w:r>
      <w:r w:rsidR="00F967E1" w:rsidRPr="00615556">
        <w:rPr>
          <w:rFonts w:eastAsia="Calibri"/>
          <w:sz w:val="28"/>
          <w:szCs w:val="28"/>
        </w:rPr>
        <w:t xml:space="preserve">в том числе </w:t>
      </w:r>
      <w:r w:rsidR="00BC3D0B" w:rsidRPr="00615556">
        <w:rPr>
          <w:rFonts w:eastAsia="Calibri"/>
          <w:sz w:val="28"/>
          <w:szCs w:val="28"/>
        </w:rPr>
        <w:t>следующие</w:t>
      </w:r>
      <w:r w:rsidR="007141C5" w:rsidRPr="00615556">
        <w:rPr>
          <w:rFonts w:eastAsia="Calibri"/>
          <w:sz w:val="28"/>
          <w:szCs w:val="28"/>
        </w:rPr>
        <w:t xml:space="preserve"> требования</w:t>
      </w:r>
      <w:r w:rsidR="00BC3D0B" w:rsidRPr="00615556">
        <w:rPr>
          <w:rFonts w:eastAsia="Calibri"/>
          <w:sz w:val="28"/>
          <w:szCs w:val="28"/>
        </w:rPr>
        <w:t>:</w:t>
      </w:r>
    </w:p>
    <w:p w:rsidR="00BC3D0B" w:rsidRPr="00615556" w:rsidRDefault="005C2D78" w:rsidP="00580FA5">
      <w:pPr>
        <w:autoSpaceDE w:val="0"/>
        <w:autoSpaceDN w:val="0"/>
        <w:adjustRightInd w:val="0"/>
        <w:ind w:firstLine="709"/>
        <w:jc w:val="both"/>
        <w:rPr>
          <w:rFonts w:eastAsia="Calibri"/>
          <w:iCs/>
          <w:sz w:val="28"/>
          <w:szCs w:val="28"/>
        </w:rPr>
      </w:pPr>
      <w:r w:rsidRPr="00615556">
        <w:rPr>
          <w:rFonts w:eastAsia="Calibri"/>
          <w:sz w:val="28"/>
          <w:szCs w:val="28"/>
        </w:rPr>
        <w:t>изгот</w:t>
      </w:r>
      <w:r w:rsidR="002103EB" w:rsidRPr="00615556">
        <w:rPr>
          <w:rFonts w:eastAsia="Calibri"/>
          <w:sz w:val="28"/>
          <w:szCs w:val="28"/>
        </w:rPr>
        <w:t>а</w:t>
      </w:r>
      <w:r w:rsidRPr="00615556">
        <w:rPr>
          <w:rFonts w:eastAsia="Calibri"/>
          <w:sz w:val="28"/>
          <w:szCs w:val="28"/>
        </w:rPr>
        <w:t>вл</w:t>
      </w:r>
      <w:r w:rsidR="002103EB" w:rsidRPr="00615556">
        <w:rPr>
          <w:rFonts w:eastAsia="Calibri"/>
          <w:sz w:val="28"/>
          <w:szCs w:val="28"/>
        </w:rPr>
        <w:t>ивать</w:t>
      </w:r>
      <w:r w:rsidRPr="00615556">
        <w:rPr>
          <w:rFonts w:eastAsia="Calibri"/>
          <w:sz w:val="28"/>
          <w:szCs w:val="28"/>
        </w:rPr>
        <w:t xml:space="preserve"> </w:t>
      </w:r>
      <w:r w:rsidR="00D810EF" w:rsidRPr="00615556">
        <w:rPr>
          <w:rFonts w:eastAsia="Calibri"/>
          <w:sz w:val="28"/>
          <w:szCs w:val="28"/>
        </w:rPr>
        <w:t>агитационны</w:t>
      </w:r>
      <w:r w:rsidR="002103EB" w:rsidRPr="00615556">
        <w:rPr>
          <w:rFonts w:eastAsia="Calibri"/>
          <w:sz w:val="28"/>
          <w:szCs w:val="28"/>
        </w:rPr>
        <w:t>е</w:t>
      </w:r>
      <w:r w:rsidR="00D810EF" w:rsidRPr="00615556">
        <w:rPr>
          <w:rFonts w:eastAsia="Calibri"/>
          <w:sz w:val="28"/>
          <w:szCs w:val="28"/>
        </w:rPr>
        <w:t xml:space="preserve"> материал</w:t>
      </w:r>
      <w:r w:rsidR="002103EB" w:rsidRPr="00615556">
        <w:rPr>
          <w:rFonts w:eastAsia="Calibri"/>
          <w:sz w:val="28"/>
          <w:szCs w:val="28"/>
        </w:rPr>
        <w:t>ы</w:t>
      </w:r>
      <w:r w:rsidR="00D810EF" w:rsidRPr="00615556">
        <w:rPr>
          <w:rFonts w:eastAsia="Calibri"/>
          <w:sz w:val="28"/>
          <w:szCs w:val="28"/>
        </w:rPr>
        <w:t xml:space="preserve"> </w:t>
      </w:r>
      <w:r w:rsidR="00BC3D0B" w:rsidRPr="00615556">
        <w:rPr>
          <w:rFonts w:eastAsia="Calibri"/>
          <w:sz w:val="28"/>
          <w:szCs w:val="28"/>
        </w:rPr>
        <w:t xml:space="preserve">исключительно </w:t>
      </w:r>
      <w:r w:rsidR="00704BD9" w:rsidRPr="00615556">
        <w:rPr>
          <w:rFonts w:eastAsia="Calibri"/>
          <w:iCs/>
          <w:sz w:val="28"/>
          <w:szCs w:val="28"/>
        </w:rPr>
        <w:t>на территории Российской Федерации</w:t>
      </w:r>
      <w:r w:rsidR="001765B8" w:rsidRPr="00615556">
        <w:rPr>
          <w:rFonts w:eastAsia="Calibri"/>
          <w:iCs/>
          <w:sz w:val="28"/>
          <w:szCs w:val="28"/>
        </w:rPr>
        <w:t xml:space="preserve"> (</w:t>
      </w:r>
      <w:r w:rsidR="001765B8" w:rsidRPr="00615556">
        <w:rPr>
          <w:rFonts w:eastAsia="Calibri"/>
          <w:sz w:val="28"/>
          <w:szCs w:val="28"/>
        </w:rPr>
        <w:t xml:space="preserve">пункт 1 статьи 54 </w:t>
      </w:r>
      <w:r w:rsidR="001765B8" w:rsidRPr="00615556">
        <w:rPr>
          <w:rFonts w:eastAsiaTheme="minorHAnsi"/>
          <w:sz w:val="28"/>
          <w:szCs w:val="28"/>
          <w:lang w:eastAsia="en-US"/>
        </w:rPr>
        <w:t>Закона об основных гарантиях избирательных прав</w:t>
      </w:r>
      <w:r w:rsidR="001765B8" w:rsidRPr="00615556">
        <w:rPr>
          <w:rFonts w:eastAsia="Calibri"/>
          <w:iCs/>
          <w:sz w:val="28"/>
          <w:szCs w:val="28"/>
        </w:rPr>
        <w:t>)</w:t>
      </w:r>
      <w:r w:rsidR="00BC3D0B" w:rsidRPr="00615556">
        <w:rPr>
          <w:rFonts w:eastAsia="Calibri"/>
          <w:iCs/>
          <w:sz w:val="28"/>
          <w:szCs w:val="28"/>
        </w:rPr>
        <w:t>;</w:t>
      </w:r>
      <w:r w:rsidR="00C3629C" w:rsidRPr="00615556">
        <w:rPr>
          <w:rFonts w:eastAsia="Calibri"/>
          <w:iCs/>
          <w:sz w:val="28"/>
          <w:szCs w:val="28"/>
        </w:rPr>
        <w:t xml:space="preserve"> </w:t>
      </w:r>
    </w:p>
    <w:p w:rsidR="00D50008" w:rsidRPr="00615556" w:rsidRDefault="00D50008" w:rsidP="00580FA5">
      <w:pPr>
        <w:autoSpaceDE w:val="0"/>
        <w:autoSpaceDN w:val="0"/>
        <w:adjustRightInd w:val="0"/>
        <w:ind w:firstLine="709"/>
        <w:jc w:val="both"/>
        <w:rPr>
          <w:rFonts w:eastAsia="Calibri"/>
          <w:iCs/>
          <w:sz w:val="28"/>
          <w:szCs w:val="28"/>
        </w:rPr>
      </w:pPr>
      <w:r w:rsidRPr="00615556">
        <w:rPr>
          <w:rFonts w:eastAsia="Calibri"/>
          <w:iCs/>
          <w:sz w:val="28"/>
          <w:szCs w:val="28"/>
        </w:rPr>
        <w:t xml:space="preserve">не использовать </w:t>
      </w:r>
      <w:r w:rsidR="004562C0" w:rsidRPr="00615556">
        <w:rPr>
          <w:rFonts w:eastAsia="Calibri"/>
          <w:sz w:val="28"/>
          <w:szCs w:val="28"/>
        </w:rPr>
        <w:t xml:space="preserve">лицам, замещающим государственные или выборные муниципальные должности, </w:t>
      </w:r>
      <w:r w:rsidRPr="00615556">
        <w:rPr>
          <w:rFonts w:eastAsia="Calibri"/>
          <w:sz w:val="28"/>
          <w:szCs w:val="28"/>
        </w:rPr>
        <w:t xml:space="preserve">преимущества своего должностного или служебного положения при </w:t>
      </w:r>
      <w:r w:rsidR="00E42ADC" w:rsidRPr="00615556">
        <w:rPr>
          <w:rFonts w:eastAsia="Calibri"/>
          <w:sz w:val="28"/>
          <w:szCs w:val="28"/>
        </w:rPr>
        <w:t>выпуске агитационных материалов</w:t>
      </w:r>
      <w:r w:rsidRPr="00615556">
        <w:rPr>
          <w:rFonts w:eastAsia="Calibri"/>
          <w:sz w:val="28"/>
          <w:szCs w:val="28"/>
        </w:rPr>
        <w:t xml:space="preserve"> по вопросам референдума</w:t>
      </w:r>
      <w:r w:rsidR="00E42ADC" w:rsidRPr="00615556">
        <w:rPr>
          <w:rFonts w:eastAsia="Calibri"/>
          <w:sz w:val="28"/>
          <w:szCs w:val="28"/>
        </w:rPr>
        <w:t xml:space="preserve"> (пункт 8</w:t>
      </w:r>
      <w:r w:rsidR="00E42ADC" w:rsidRPr="00615556">
        <w:rPr>
          <w:rFonts w:eastAsia="Calibri"/>
          <w:sz w:val="28"/>
          <w:szCs w:val="28"/>
          <w:vertAlign w:val="superscript"/>
        </w:rPr>
        <w:t>1</w:t>
      </w:r>
      <w:r w:rsidR="00E42ADC" w:rsidRPr="00615556">
        <w:rPr>
          <w:rFonts w:eastAsia="Calibri"/>
          <w:sz w:val="28"/>
          <w:szCs w:val="28"/>
        </w:rPr>
        <w:t xml:space="preserve"> статьи 48</w:t>
      </w:r>
      <w:r w:rsidR="00E42ADC" w:rsidRPr="00615556">
        <w:rPr>
          <w:rFonts w:eastAsiaTheme="minorHAnsi"/>
          <w:sz w:val="28"/>
          <w:szCs w:val="28"/>
          <w:lang w:eastAsia="en-US"/>
        </w:rPr>
        <w:t xml:space="preserve"> Закона об основных гарантиях избирательных прав</w:t>
      </w:r>
      <w:r w:rsidR="00E42ADC" w:rsidRPr="00615556">
        <w:rPr>
          <w:rFonts w:eastAsia="Calibri"/>
          <w:sz w:val="28"/>
          <w:szCs w:val="28"/>
        </w:rPr>
        <w:t>);</w:t>
      </w:r>
    </w:p>
    <w:p w:rsidR="00387F64" w:rsidRPr="00615556" w:rsidRDefault="002103EB"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не</w:t>
      </w:r>
      <w:r w:rsidR="0080056D" w:rsidRPr="00615556">
        <w:rPr>
          <w:rFonts w:eastAsia="Calibri"/>
          <w:sz w:val="28"/>
          <w:szCs w:val="28"/>
        </w:rPr>
        <w:t xml:space="preserve"> использова</w:t>
      </w:r>
      <w:r w:rsidRPr="00615556">
        <w:rPr>
          <w:rFonts w:eastAsia="Calibri"/>
          <w:sz w:val="28"/>
          <w:szCs w:val="28"/>
        </w:rPr>
        <w:t>ть</w:t>
      </w:r>
      <w:r w:rsidR="0080056D" w:rsidRPr="00615556">
        <w:rPr>
          <w:rFonts w:eastAsia="Calibri"/>
          <w:sz w:val="28"/>
          <w:szCs w:val="28"/>
        </w:rPr>
        <w:t xml:space="preserve"> в агитационных материалах высказывани</w:t>
      </w:r>
      <w:r w:rsidRPr="00615556">
        <w:rPr>
          <w:rFonts w:eastAsia="Calibri"/>
          <w:sz w:val="28"/>
          <w:szCs w:val="28"/>
        </w:rPr>
        <w:t>я</w:t>
      </w:r>
      <w:r w:rsidR="0080056D" w:rsidRPr="00615556">
        <w:rPr>
          <w:rFonts w:eastAsia="Calibri"/>
          <w:sz w:val="28"/>
          <w:szCs w:val="28"/>
        </w:rPr>
        <w:t xml:space="preserve"> физического лица, не имеющего права проводить предвыборную агитацию, агитацию по вопросам референдума,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вопросу референдума</w:t>
      </w:r>
      <w:r w:rsidR="005E34C4" w:rsidRPr="00615556">
        <w:rPr>
          <w:rFonts w:eastAsia="Calibri"/>
          <w:sz w:val="28"/>
          <w:szCs w:val="28"/>
        </w:rPr>
        <w:t xml:space="preserve"> (например, запрещается использование высказываний лица, замещающего государственную или выборную муниципальную должность, </w:t>
      </w:r>
      <w:r w:rsidR="008407EC" w:rsidRPr="00615556">
        <w:rPr>
          <w:rFonts w:eastAsia="Calibri"/>
          <w:sz w:val="28"/>
          <w:szCs w:val="28"/>
        </w:rPr>
        <w:t>при исполнении должностных (служебных) обязанностей</w:t>
      </w:r>
      <w:r w:rsidR="00322D4E" w:rsidRPr="00615556">
        <w:rPr>
          <w:rFonts w:eastAsia="Calibri"/>
          <w:sz w:val="28"/>
          <w:szCs w:val="28"/>
        </w:rPr>
        <w:t>) (пункт</w:t>
      </w:r>
      <w:r w:rsidR="00387F64" w:rsidRPr="00615556">
        <w:rPr>
          <w:rFonts w:eastAsia="Calibri"/>
          <w:sz w:val="28"/>
          <w:szCs w:val="28"/>
        </w:rPr>
        <w:t xml:space="preserve"> 8</w:t>
      </w:r>
      <w:r w:rsidR="00387F64" w:rsidRPr="00615556">
        <w:rPr>
          <w:rFonts w:eastAsia="Calibri"/>
          <w:sz w:val="28"/>
          <w:szCs w:val="28"/>
          <w:vertAlign w:val="superscript"/>
        </w:rPr>
        <w:t xml:space="preserve">2 </w:t>
      </w:r>
      <w:r w:rsidR="00387F64" w:rsidRPr="00615556">
        <w:rPr>
          <w:rFonts w:eastAsia="Calibri"/>
          <w:sz w:val="28"/>
          <w:szCs w:val="28"/>
        </w:rPr>
        <w:t>статьи 48, пункт</w:t>
      </w:r>
      <w:r w:rsidR="00CE79C9" w:rsidRPr="00615556">
        <w:rPr>
          <w:rFonts w:eastAsia="Calibri"/>
          <w:sz w:val="28"/>
          <w:szCs w:val="28"/>
        </w:rPr>
        <w:t xml:space="preserve"> </w:t>
      </w:r>
      <w:r w:rsidR="00610287" w:rsidRPr="00615556">
        <w:rPr>
          <w:rFonts w:eastAsia="Calibri"/>
          <w:sz w:val="28"/>
          <w:szCs w:val="28"/>
        </w:rPr>
        <w:t> </w:t>
      </w:r>
      <w:r w:rsidR="00387F64" w:rsidRPr="00615556">
        <w:rPr>
          <w:rFonts w:eastAsia="Calibri"/>
          <w:sz w:val="28"/>
          <w:szCs w:val="28"/>
        </w:rPr>
        <w:t>5 статьи</w:t>
      </w:r>
      <w:r w:rsidR="00610287" w:rsidRPr="00615556">
        <w:rPr>
          <w:rFonts w:eastAsia="Calibri"/>
          <w:sz w:val="28"/>
          <w:szCs w:val="28"/>
        </w:rPr>
        <w:t> </w:t>
      </w:r>
      <w:r w:rsidR="00387F64" w:rsidRPr="00615556">
        <w:rPr>
          <w:rFonts w:eastAsia="Calibri"/>
          <w:sz w:val="28"/>
          <w:szCs w:val="28"/>
        </w:rPr>
        <w:t>54</w:t>
      </w:r>
      <w:proofErr w:type="gramEnd"/>
      <w:r w:rsidR="00387F64" w:rsidRPr="00615556">
        <w:rPr>
          <w:rFonts w:eastAsia="Calibri"/>
          <w:sz w:val="28"/>
          <w:szCs w:val="28"/>
        </w:rPr>
        <w:t xml:space="preserve"> </w:t>
      </w:r>
      <w:proofErr w:type="gramStart"/>
      <w:r w:rsidR="00387F64" w:rsidRPr="00615556">
        <w:rPr>
          <w:rFonts w:eastAsiaTheme="minorHAnsi"/>
          <w:sz w:val="28"/>
          <w:szCs w:val="28"/>
          <w:lang w:eastAsia="en-US"/>
        </w:rPr>
        <w:t>Закона об основных гарантиях избирательных прав)</w:t>
      </w:r>
      <w:r w:rsidR="00387F64" w:rsidRPr="00615556">
        <w:rPr>
          <w:rFonts w:eastAsia="Calibri"/>
          <w:sz w:val="28"/>
          <w:szCs w:val="28"/>
        </w:rPr>
        <w:t>;</w:t>
      </w:r>
      <w:proofErr w:type="gramEnd"/>
    </w:p>
    <w:p w:rsidR="00387F64" w:rsidRPr="00615556" w:rsidRDefault="00BC3D0B"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использова</w:t>
      </w:r>
      <w:r w:rsidR="002103EB" w:rsidRPr="00615556">
        <w:rPr>
          <w:rFonts w:eastAsia="Calibri"/>
          <w:sz w:val="28"/>
          <w:szCs w:val="28"/>
        </w:rPr>
        <w:t>ть</w:t>
      </w:r>
      <w:r w:rsidR="0080056D" w:rsidRPr="00615556">
        <w:rPr>
          <w:rFonts w:eastAsia="Calibri"/>
          <w:sz w:val="28"/>
          <w:szCs w:val="28"/>
        </w:rPr>
        <w:t xml:space="preserve"> высказывания физическ</w:t>
      </w:r>
      <w:r w:rsidR="00B71DB5" w:rsidRPr="00615556">
        <w:rPr>
          <w:rFonts w:eastAsia="Calibri"/>
          <w:sz w:val="28"/>
          <w:szCs w:val="28"/>
        </w:rPr>
        <w:t>ого</w:t>
      </w:r>
      <w:r w:rsidR="0080056D" w:rsidRPr="00615556">
        <w:rPr>
          <w:rFonts w:eastAsia="Calibri"/>
          <w:sz w:val="28"/>
          <w:szCs w:val="28"/>
        </w:rPr>
        <w:t xml:space="preserve"> лиц</w:t>
      </w:r>
      <w:r w:rsidR="00B71DB5" w:rsidRPr="00615556">
        <w:rPr>
          <w:rFonts w:eastAsia="Calibri"/>
          <w:sz w:val="28"/>
          <w:szCs w:val="28"/>
        </w:rPr>
        <w:t>а</w:t>
      </w:r>
      <w:r w:rsidR="0080056D" w:rsidRPr="00615556">
        <w:rPr>
          <w:rFonts w:eastAsia="Calibri"/>
          <w:sz w:val="28"/>
          <w:szCs w:val="28"/>
        </w:rPr>
        <w:t xml:space="preserve"> </w:t>
      </w:r>
      <w:r w:rsidR="00AB736D" w:rsidRPr="00615556">
        <w:rPr>
          <w:rFonts w:eastAsia="Calibri"/>
          <w:sz w:val="28"/>
          <w:szCs w:val="28"/>
        </w:rPr>
        <w:t>о кандидате, об избирательном объединении, по вопросу референдума (либо изображени</w:t>
      </w:r>
      <w:r w:rsidR="00E50FFC" w:rsidRPr="00615556">
        <w:rPr>
          <w:rFonts w:eastAsia="Calibri"/>
          <w:sz w:val="28"/>
          <w:szCs w:val="28"/>
        </w:rPr>
        <w:t>я</w:t>
      </w:r>
      <w:r w:rsidR="00AB736D" w:rsidRPr="00615556">
        <w:rPr>
          <w:rFonts w:eastAsia="Calibri"/>
          <w:sz w:val="28"/>
          <w:szCs w:val="28"/>
        </w:rPr>
        <w:t xml:space="preserve"> физического лица в агитационн</w:t>
      </w:r>
      <w:r w:rsidR="00B71DB5" w:rsidRPr="00615556">
        <w:rPr>
          <w:rFonts w:eastAsia="Calibri"/>
          <w:sz w:val="28"/>
          <w:szCs w:val="28"/>
        </w:rPr>
        <w:t>ых</w:t>
      </w:r>
      <w:r w:rsidR="00AB736D" w:rsidRPr="00615556">
        <w:rPr>
          <w:rFonts w:eastAsia="Calibri"/>
          <w:sz w:val="28"/>
          <w:szCs w:val="28"/>
        </w:rPr>
        <w:t xml:space="preserve"> материал</w:t>
      </w:r>
      <w:r w:rsidR="00B71DB5" w:rsidRPr="00615556">
        <w:rPr>
          <w:rFonts w:eastAsia="Calibri"/>
          <w:sz w:val="28"/>
          <w:szCs w:val="28"/>
        </w:rPr>
        <w:t>ах</w:t>
      </w:r>
      <w:r w:rsidR="00AB736D" w:rsidRPr="00615556">
        <w:rPr>
          <w:rFonts w:eastAsia="Calibri"/>
          <w:sz w:val="28"/>
          <w:szCs w:val="28"/>
        </w:rPr>
        <w:t xml:space="preserve"> при проведении референдума) </w:t>
      </w:r>
      <w:r w:rsidR="00E50FFC" w:rsidRPr="00615556">
        <w:rPr>
          <w:rFonts w:eastAsia="Calibri"/>
          <w:sz w:val="28"/>
          <w:szCs w:val="28"/>
        </w:rPr>
        <w:t>только при наличии</w:t>
      </w:r>
      <w:r w:rsidR="00AB736D" w:rsidRPr="00615556">
        <w:rPr>
          <w:rFonts w:eastAsia="Calibri"/>
          <w:sz w:val="28"/>
          <w:szCs w:val="28"/>
        </w:rPr>
        <w:t xml:space="preserve"> письменного согласия данного физического лица и с представлением документа, подтверждающ</w:t>
      </w:r>
      <w:r w:rsidR="00C9658B" w:rsidRPr="00615556">
        <w:rPr>
          <w:rFonts w:eastAsia="Calibri"/>
          <w:sz w:val="28"/>
          <w:szCs w:val="28"/>
        </w:rPr>
        <w:t>его</w:t>
      </w:r>
      <w:r w:rsidR="00AB736D" w:rsidRPr="00615556">
        <w:rPr>
          <w:rFonts w:eastAsia="Calibri"/>
          <w:sz w:val="28"/>
          <w:szCs w:val="28"/>
        </w:rPr>
        <w:t xml:space="preserve"> такое согласие, в избирательную комиссию, комиссию референдума вместе с экземплярами агитационных материалов</w:t>
      </w:r>
      <w:r w:rsidR="00EE27D5" w:rsidRPr="00615556">
        <w:rPr>
          <w:rFonts w:eastAsia="Calibri"/>
          <w:sz w:val="28"/>
          <w:szCs w:val="28"/>
        </w:rPr>
        <w:t>, если иное не установлено законом</w:t>
      </w:r>
      <w:r w:rsidR="00487339" w:rsidRPr="00615556">
        <w:rPr>
          <w:rFonts w:eastAsia="Calibri"/>
          <w:sz w:val="28"/>
          <w:szCs w:val="28"/>
        </w:rPr>
        <w:t xml:space="preserve"> (пункты 9, 9</w:t>
      </w:r>
      <w:r w:rsidR="00487339" w:rsidRPr="00615556">
        <w:rPr>
          <w:rFonts w:eastAsia="Calibri"/>
          <w:sz w:val="28"/>
          <w:szCs w:val="28"/>
          <w:vertAlign w:val="superscript"/>
        </w:rPr>
        <w:t>3</w:t>
      </w:r>
      <w:r w:rsidR="001765B8" w:rsidRPr="00615556">
        <w:rPr>
          <w:rFonts w:eastAsia="Calibri"/>
          <w:sz w:val="28"/>
          <w:szCs w:val="28"/>
          <w:vertAlign w:val="superscript"/>
        </w:rPr>
        <w:t xml:space="preserve"> </w:t>
      </w:r>
      <w:r w:rsidR="00487339" w:rsidRPr="00615556">
        <w:rPr>
          <w:rFonts w:eastAsia="Calibri"/>
          <w:sz w:val="28"/>
          <w:szCs w:val="28"/>
        </w:rPr>
        <w:t>статьи 48</w:t>
      </w:r>
      <w:r w:rsidR="004E6BCF" w:rsidRPr="00615556">
        <w:rPr>
          <w:rFonts w:eastAsia="Calibri"/>
          <w:sz w:val="28"/>
          <w:szCs w:val="28"/>
        </w:rPr>
        <w:t xml:space="preserve"> </w:t>
      </w:r>
      <w:r w:rsidR="00487339" w:rsidRPr="00615556">
        <w:rPr>
          <w:rFonts w:eastAsiaTheme="minorHAnsi"/>
          <w:sz w:val="28"/>
          <w:szCs w:val="28"/>
          <w:lang w:eastAsia="en-US"/>
        </w:rPr>
        <w:t>Закона об основных</w:t>
      </w:r>
      <w:proofErr w:type="gramEnd"/>
      <w:r w:rsidR="00487339" w:rsidRPr="00615556">
        <w:rPr>
          <w:rFonts w:eastAsiaTheme="minorHAnsi"/>
          <w:sz w:val="28"/>
          <w:szCs w:val="28"/>
          <w:lang w:eastAsia="en-US"/>
        </w:rPr>
        <w:t xml:space="preserve"> </w:t>
      </w:r>
      <w:proofErr w:type="gramStart"/>
      <w:r w:rsidR="00487339" w:rsidRPr="00615556">
        <w:rPr>
          <w:rFonts w:eastAsiaTheme="minorHAnsi"/>
          <w:sz w:val="28"/>
          <w:szCs w:val="28"/>
          <w:lang w:eastAsia="en-US"/>
        </w:rPr>
        <w:t>гарантиях</w:t>
      </w:r>
      <w:proofErr w:type="gramEnd"/>
      <w:r w:rsidR="00487339" w:rsidRPr="00615556">
        <w:rPr>
          <w:rFonts w:eastAsiaTheme="minorHAnsi"/>
          <w:sz w:val="28"/>
          <w:szCs w:val="28"/>
          <w:lang w:eastAsia="en-US"/>
        </w:rPr>
        <w:t xml:space="preserve"> избирательных прав)</w:t>
      </w:r>
      <w:r w:rsidR="004E3251" w:rsidRPr="00615556">
        <w:rPr>
          <w:rFonts w:eastAsia="Calibri"/>
          <w:sz w:val="28"/>
          <w:szCs w:val="28"/>
        </w:rPr>
        <w:t>;</w:t>
      </w:r>
    </w:p>
    <w:p w:rsidR="00880632" w:rsidRPr="00615556" w:rsidRDefault="002103EB" w:rsidP="00580FA5">
      <w:pPr>
        <w:autoSpaceDE w:val="0"/>
        <w:autoSpaceDN w:val="0"/>
        <w:adjustRightInd w:val="0"/>
        <w:ind w:firstLine="709"/>
        <w:jc w:val="both"/>
        <w:rPr>
          <w:rFonts w:eastAsiaTheme="minorHAnsi"/>
          <w:sz w:val="28"/>
          <w:szCs w:val="28"/>
          <w:lang w:eastAsia="en-US"/>
        </w:rPr>
      </w:pPr>
      <w:r w:rsidRPr="00615556">
        <w:rPr>
          <w:rFonts w:eastAsia="Calibri"/>
          <w:sz w:val="28"/>
          <w:szCs w:val="28"/>
        </w:rPr>
        <w:t>пре</w:t>
      </w:r>
      <w:r w:rsidR="00487339" w:rsidRPr="00615556">
        <w:rPr>
          <w:rFonts w:eastAsia="Calibri"/>
          <w:sz w:val="28"/>
          <w:szCs w:val="28"/>
        </w:rPr>
        <w:t>д</w:t>
      </w:r>
      <w:r w:rsidRPr="00615556">
        <w:rPr>
          <w:rFonts w:eastAsia="Calibri"/>
          <w:sz w:val="28"/>
          <w:szCs w:val="28"/>
        </w:rPr>
        <w:t>став</w:t>
      </w:r>
      <w:r w:rsidR="006B5741" w:rsidRPr="00615556">
        <w:rPr>
          <w:rFonts w:eastAsia="Calibri"/>
          <w:sz w:val="28"/>
          <w:szCs w:val="28"/>
        </w:rPr>
        <w:t>ля</w:t>
      </w:r>
      <w:r w:rsidRPr="00615556">
        <w:rPr>
          <w:rFonts w:eastAsia="Calibri"/>
          <w:sz w:val="28"/>
          <w:szCs w:val="28"/>
        </w:rPr>
        <w:t xml:space="preserve">ть </w:t>
      </w:r>
      <w:r w:rsidR="004E3251" w:rsidRPr="00615556">
        <w:rPr>
          <w:rFonts w:eastAsia="Calibri"/>
          <w:sz w:val="28"/>
          <w:szCs w:val="28"/>
        </w:rPr>
        <w:t>в случае</w:t>
      </w:r>
      <w:r w:rsidR="00AB736D" w:rsidRPr="00615556">
        <w:rPr>
          <w:rFonts w:eastAsia="Calibri"/>
          <w:sz w:val="28"/>
          <w:szCs w:val="28"/>
        </w:rPr>
        <w:t xml:space="preserve"> </w:t>
      </w:r>
      <w:r w:rsidR="0080056D" w:rsidRPr="00615556">
        <w:rPr>
          <w:rFonts w:eastAsia="Calibri"/>
          <w:sz w:val="28"/>
          <w:szCs w:val="28"/>
        </w:rPr>
        <w:t>использовани</w:t>
      </w:r>
      <w:r w:rsidR="004E3251" w:rsidRPr="00615556">
        <w:rPr>
          <w:rFonts w:eastAsia="Calibri"/>
          <w:sz w:val="28"/>
          <w:szCs w:val="28"/>
        </w:rPr>
        <w:t>я</w:t>
      </w:r>
      <w:r w:rsidR="0080056D" w:rsidRPr="00615556">
        <w:rPr>
          <w:rFonts w:eastAsia="Calibri"/>
          <w:sz w:val="28"/>
          <w:szCs w:val="28"/>
        </w:rPr>
        <w:t xml:space="preserve"> в агитационном материале</w:t>
      </w:r>
      <w:r w:rsidR="007141C5" w:rsidRPr="00615556">
        <w:rPr>
          <w:rFonts w:eastAsia="Calibri"/>
          <w:sz w:val="28"/>
          <w:szCs w:val="28"/>
        </w:rPr>
        <w:t xml:space="preserve"> высказываний физического лица, являющегося иностранным агентом, в избирательную комиссию информаци</w:t>
      </w:r>
      <w:r w:rsidRPr="00615556">
        <w:rPr>
          <w:rFonts w:eastAsia="Calibri"/>
          <w:sz w:val="28"/>
          <w:szCs w:val="28"/>
        </w:rPr>
        <w:t>ю</w:t>
      </w:r>
      <w:r w:rsidR="007141C5" w:rsidRPr="00615556">
        <w:rPr>
          <w:rFonts w:eastAsia="Calibri"/>
          <w:sz w:val="28"/>
          <w:szCs w:val="28"/>
        </w:rPr>
        <w:t xml:space="preserve"> о том, какое высказывание какого физического лица, являющегося иностранным агентом, использовано в агитационном материале </w:t>
      </w:r>
      <w:r w:rsidR="001765B8" w:rsidRPr="00615556">
        <w:rPr>
          <w:rFonts w:eastAsia="Calibri"/>
          <w:sz w:val="28"/>
          <w:szCs w:val="28"/>
        </w:rPr>
        <w:t>(пункт</w:t>
      </w:r>
      <w:r w:rsidR="00C9658B" w:rsidRPr="00615556">
        <w:rPr>
          <w:rFonts w:eastAsia="Calibri"/>
          <w:sz w:val="28"/>
          <w:szCs w:val="28"/>
        </w:rPr>
        <w:t xml:space="preserve"> 9</w:t>
      </w:r>
      <w:r w:rsidR="00C9658B" w:rsidRPr="00615556">
        <w:rPr>
          <w:rFonts w:eastAsia="Calibri"/>
          <w:sz w:val="28"/>
          <w:szCs w:val="28"/>
          <w:vertAlign w:val="superscript"/>
        </w:rPr>
        <w:t>5</w:t>
      </w:r>
      <w:r w:rsidR="00C9658B" w:rsidRPr="00615556">
        <w:rPr>
          <w:rFonts w:eastAsia="Calibri"/>
          <w:sz w:val="28"/>
          <w:szCs w:val="28"/>
        </w:rPr>
        <w:t xml:space="preserve"> статьи 48</w:t>
      </w:r>
      <w:r w:rsidR="001765B8" w:rsidRPr="00615556">
        <w:rPr>
          <w:rFonts w:eastAsia="Calibri"/>
          <w:sz w:val="28"/>
          <w:szCs w:val="28"/>
        </w:rPr>
        <w:t>, пункт</w:t>
      </w:r>
      <w:r w:rsidR="00C71A10" w:rsidRPr="00615556">
        <w:rPr>
          <w:rFonts w:eastAsia="Calibri"/>
          <w:sz w:val="28"/>
          <w:szCs w:val="28"/>
        </w:rPr>
        <w:t>ы</w:t>
      </w:r>
      <w:r w:rsidR="001765B8" w:rsidRPr="00615556">
        <w:rPr>
          <w:rFonts w:eastAsia="Calibri"/>
          <w:sz w:val="28"/>
          <w:szCs w:val="28"/>
        </w:rPr>
        <w:t xml:space="preserve"> 2,</w:t>
      </w:r>
      <w:r w:rsidR="0080056D" w:rsidRPr="00615556">
        <w:rPr>
          <w:rFonts w:eastAsia="Calibri"/>
          <w:sz w:val="28"/>
          <w:szCs w:val="28"/>
        </w:rPr>
        <w:t xml:space="preserve"> 5 статьи</w:t>
      </w:r>
      <w:r w:rsidR="00610287" w:rsidRPr="00615556">
        <w:rPr>
          <w:rFonts w:eastAsia="Calibri"/>
          <w:sz w:val="28"/>
          <w:szCs w:val="28"/>
        </w:rPr>
        <w:t> </w:t>
      </w:r>
      <w:r w:rsidR="0080056D" w:rsidRPr="00615556">
        <w:rPr>
          <w:rFonts w:eastAsia="Calibri"/>
          <w:sz w:val="28"/>
          <w:szCs w:val="28"/>
        </w:rPr>
        <w:t xml:space="preserve">54 </w:t>
      </w:r>
      <w:r w:rsidR="0080056D" w:rsidRPr="00615556">
        <w:rPr>
          <w:rFonts w:eastAsiaTheme="minorHAnsi"/>
          <w:sz w:val="28"/>
          <w:szCs w:val="28"/>
          <w:lang w:eastAsia="en-US"/>
        </w:rPr>
        <w:t>Закона об</w:t>
      </w:r>
      <w:r w:rsidR="0078667A" w:rsidRPr="00615556">
        <w:rPr>
          <w:rFonts w:eastAsiaTheme="minorHAnsi"/>
          <w:sz w:val="28"/>
          <w:szCs w:val="28"/>
          <w:lang w:eastAsia="en-US"/>
        </w:rPr>
        <w:t> </w:t>
      </w:r>
      <w:r w:rsidR="0080056D" w:rsidRPr="00615556">
        <w:rPr>
          <w:rFonts w:eastAsiaTheme="minorHAnsi"/>
          <w:sz w:val="28"/>
          <w:szCs w:val="28"/>
          <w:lang w:eastAsia="en-US"/>
        </w:rPr>
        <w:t>основных гарантиях избирательных прав).</w:t>
      </w:r>
    </w:p>
    <w:p w:rsidR="00523EA3" w:rsidRPr="00615556" w:rsidRDefault="00566DB5" w:rsidP="00580FA5">
      <w:pPr>
        <w:autoSpaceDE w:val="0"/>
        <w:autoSpaceDN w:val="0"/>
        <w:adjustRightInd w:val="0"/>
        <w:ind w:firstLine="709"/>
        <w:jc w:val="both"/>
        <w:rPr>
          <w:rFonts w:eastAsiaTheme="minorHAnsi"/>
          <w:sz w:val="28"/>
          <w:szCs w:val="28"/>
          <w:lang w:eastAsia="en-US"/>
        </w:rPr>
      </w:pPr>
      <w:r w:rsidRPr="00615556">
        <w:rPr>
          <w:rFonts w:eastAsiaTheme="minorHAnsi"/>
          <w:sz w:val="28"/>
          <w:szCs w:val="28"/>
          <w:lang w:eastAsia="en-US"/>
        </w:rPr>
        <w:t>2</w:t>
      </w:r>
      <w:r w:rsidR="000779E7" w:rsidRPr="00615556">
        <w:rPr>
          <w:rFonts w:eastAsiaTheme="minorHAnsi"/>
          <w:sz w:val="28"/>
          <w:szCs w:val="28"/>
          <w:lang w:eastAsia="en-US"/>
        </w:rPr>
        <w:t>0</w:t>
      </w:r>
      <w:r w:rsidRPr="00615556">
        <w:rPr>
          <w:rFonts w:eastAsiaTheme="minorHAnsi"/>
          <w:sz w:val="28"/>
          <w:szCs w:val="28"/>
          <w:lang w:eastAsia="en-US"/>
        </w:rPr>
        <w:t xml:space="preserve">. </w:t>
      </w:r>
      <w:r w:rsidR="00184718" w:rsidRPr="00615556">
        <w:rPr>
          <w:rFonts w:eastAsiaTheme="minorHAnsi"/>
          <w:sz w:val="28"/>
          <w:szCs w:val="28"/>
          <w:lang w:eastAsia="en-US"/>
        </w:rPr>
        <w:t>Привлечению к административной о</w:t>
      </w:r>
      <w:r w:rsidR="00B545E1" w:rsidRPr="00615556">
        <w:rPr>
          <w:rFonts w:eastAsiaTheme="minorHAnsi"/>
          <w:sz w:val="28"/>
          <w:szCs w:val="28"/>
          <w:lang w:eastAsia="en-US"/>
        </w:rPr>
        <w:t>тветственности по части</w:t>
      </w:r>
      <w:r w:rsidR="00610287" w:rsidRPr="00615556">
        <w:rPr>
          <w:rFonts w:eastAsiaTheme="minorHAnsi"/>
          <w:sz w:val="28"/>
          <w:szCs w:val="28"/>
          <w:lang w:eastAsia="en-US"/>
        </w:rPr>
        <w:t> </w:t>
      </w:r>
      <w:r w:rsidR="00B545E1" w:rsidRPr="00615556">
        <w:rPr>
          <w:rFonts w:eastAsiaTheme="minorHAnsi"/>
          <w:sz w:val="28"/>
          <w:szCs w:val="28"/>
          <w:lang w:eastAsia="en-US"/>
        </w:rPr>
        <w:t>1 статьи</w:t>
      </w:r>
      <w:r w:rsidR="00610287" w:rsidRPr="00615556">
        <w:rPr>
          <w:rFonts w:eastAsiaTheme="minorHAnsi"/>
          <w:sz w:val="28"/>
          <w:szCs w:val="28"/>
          <w:lang w:eastAsia="en-US"/>
        </w:rPr>
        <w:t> </w:t>
      </w:r>
      <w:r w:rsidR="00B545E1" w:rsidRPr="00615556">
        <w:rPr>
          <w:rFonts w:eastAsiaTheme="minorHAnsi"/>
          <w:sz w:val="28"/>
          <w:szCs w:val="28"/>
          <w:lang w:eastAsia="en-US"/>
        </w:rPr>
        <w:t>5.12 КоАП</w:t>
      </w:r>
      <w:r w:rsidR="008A68FC" w:rsidRPr="00615556">
        <w:rPr>
          <w:rFonts w:eastAsiaTheme="minorHAnsi"/>
          <w:sz w:val="28"/>
          <w:szCs w:val="28"/>
          <w:lang w:eastAsia="en-US"/>
        </w:rPr>
        <w:t xml:space="preserve"> РФ подлежат</w:t>
      </w:r>
      <w:r w:rsidR="00CE396D" w:rsidRPr="00615556">
        <w:rPr>
          <w:rFonts w:eastAsiaTheme="minorHAnsi"/>
          <w:sz w:val="28"/>
          <w:szCs w:val="28"/>
          <w:lang w:eastAsia="en-US"/>
        </w:rPr>
        <w:t xml:space="preserve"> также</w:t>
      </w:r>
      <w:r w:rsidR="00692851" w:rsidRPr="00615556">
        <w:rPr>
          <w:rFonts w:eastAsiaTheme="minorHAnsi"/>
          <w:sz w:val="28"/>
          <w:szCs w:val="28"/>
          <w:lang w:eastAsia="en-US"/>
        </w:rPr>
        <w:t xml:space="preserve"> </w:t>
      </w:r>
      <w:r w:rsidR="008F0386" w:rsidRPr="00615556">
        <w:rPr>
          <w:rFonts w:eastAsiaTheme="minorHAnsi"/>
          <w:sz w:val="28"/>
          <w:szCs w:val="28"/>
          <w:lang w:eastAsia="en-US"/>
        </w:rPr>
        <w:t>заказчик</w:t>
      </w:r>
      <w:r w:rsidR="00B545E1" w:rsidRPr="00615556">
        <w:rPr>
          <w:rFonts w:eastAsiaTheme="minorHAnsi"/>
          <w:sz w:val="28"/>
          <w:szCs w:val="28"/>
          <w:lang w:eastAsia="en-US"/>
        </w:rPr>
        <w:t xml:space="preserve">и </w:t>
      </w:r>
      <w:r w:rsidR="00AB31F4" w:rsidRPr="00615556">
        <w:rPr>
          <w:rFonts w:eastAsiaTheme="minorHAnsi"/>
          <w:sz w:val="28"/>
          <w:szCs w:val="28"/>
          <w:lang w:eastAsia="en-US"/>
        </w:rPr>
        <w:t xml:space="preserve">и </w:t>
      </w:r>
      <w:r w:rsidR="0076049D" w:rsidRPr="00615556">
        <w:rPr>
          <w:rFonts w:eastAsiaTheme="minorHAnsi"/>
          <w:sz w:val="28"/>
          <w:szCs w:val="28"/>
          <w:lang w:eastAsia="en-US"/>
        </w:rPr>
        <w:t>лица, выполн</w:t>
      </w:r>
      <w:r w:rsidR="001B5605" w:rsidRPr="00615556">
        <w:rPr>
          <w:rFonts w:eastAsiaTheme="minorHAnsi"/>
          <w:sz w:val="28"/>
          <w:szCs w:val="28"/>
          <w:lang w:eastAsia="en-US"/>
        </w:rPr>
        <w:t xml:space="preserve">ившие </w:t>
      </w:r>
      <w:r w:rsidR="001B5605" w:rsidRPr="00615556">
        <w:rPr>
          <w:rFonts w:eastAsia="Calibri"/>
          <w:sz w:val="28"/>
          <w:szCs w:val="28"/>
        </w:rPr>
        <w:lastRenderedPageBreak/>
        <w:t>работы, оказавшие</w:t>
      </w:r>
      <w:r w:rsidR="00653C33" w:rsidRPr="00615556">
        <w:rPr>
          <w:rFonts w:eastAsia="Calibri"/>
          <w:sz w:val="28"/>
          <w:szCs w:val="28"/>
        </w:rPr>
        <w:t xml:space="preserve"> услуги по созданию (подготовке)</w:t>
      </w:r>
      <w:r w:rsidR="00AB31F4" w:rsidRPr="00615556">
        <w:rPr>
          <w:rFonts w:eastAsiaTheme="minorHAnsi"/>
          <w:sz w:val="28"/>
          <w:szCs w:val="28"/>
          <w:lang w:eastAsia="en-US"/>
        </w:rPr>
        <w:t xml:space="preserve"> </w:t>
      </w:r>
      <w:r w:rsidR="00147C94" w:rsidRPr="00615556">
        <w:rPr>
          <w:rFonts w:eastAsiaTheme="minorHAnsi"/>
          <w:sz w:val="28"/>
          <w:szCs w:val="28"/>
          <w:lang w:eastAsia="en-US"/>
        </w:rPr>
        <w:t xml:space="preserve">агитационных материалов </w:t>
      </w:r>
      <w:r w:rsidR="00184718" w:rsidRPr="00615556">
        <w:rPr>
          <w:rFonts w:eastAsiaTheme="minorHAnsi"/>
          <w:sz w:val="28"/>
          <w:szCs w:val="28"/>
          <w:lang w:eastAsia="en-US"/>
        </w:rPr>
        <w:t>всех видов</w:t>
      </w:r>
      <w:r w:rsidR="00A83773" w:rsidRPr="00615556">
        <w:rPr>
          <w:rFonts w:eastAsiaTheme="minorHAnsi"/>
          <w:sz w:val="28"/>
          <w:szCs w:val="28"/>
          <w:lang w:eastAsia="en-US"/>
        </w:rPr>
        <w:t>, в частности</w:t>
      </w:r>
      <w:r w:rsidR="000E0D0B" w:rsidRPr="00615556">
        <w:rPr>
          <w:rFonts w:eastAsiaTheme="minorHAnsi"/>
          <w:sz w:val="28"/>
          <w:szCs w:val="28"/>
          <w:lang w:eastAsia="en-US"/>
        </w:rPr>
        <w:t>,</w:t>
      </w:r>
      <w:r w:rsidR="00147C94" w:rsidRPr="00615556">
        <w:rPr>
          <w:rFonts w:eastAsiaTheme="minorHAnsi"/>
          <w:sz w:val="28"/>
          <w:szCs w:val="28"/>
          <w:lang w:eastAsia="en-US"/>
        </w:rPr>
        <w:t xml:space="preserve"> </w:t>
      </w:r>
      <w:r w:rsidR="00B545E1" w:rsidRPr="00615556">
        <w:rPr>
          <w:rFonts w:eastAsia="Calibri"/>
          <w:sz w:val="28"/>
          <w:szCs w:val="28"/>
        </w:rPr>
        <w:t>с</w:t>
      </w:r>
      <w:r w:rsidR="001C0415" w:rsidRPr="00615556">
        <w:rPr>
          <w:rFonts w:eastAsia="Calibri"/>
          <w:sz w:val="28"/>
          <w:szCs w:val="28"/>
        </w:rPr>
        <w:t>о следующим</w:t>
      </w:r>
      <w:r w:rsidR="00C71A10" w:rsidRPr="00615556">
        <w:rPr>
          <w:rFonts w:eastAsia="Calibri"/>
          <w:sz w:val="28"/>
          <w:szCs w:val="28"/>
        </w:rPr>
        <w:t>и</w:t>
      </w:r>
      <w:r w:rsidR="001C0415" w:rsidRPr="00615556">
        <w:rPr>
          <w:rFonts w:eastAsia="Calibri"/>
          <w:sz w:val="28"/>
          <w:szCs w:val="28"/>
        </w:rPr>
        <w:t xml:space="preserve"> нарушениями</w:t>
      </w:r>
      <w:r w:rsidR="00523EA3" w:rsidRPr="00615556">
        <w:rPr>
          <w:rFonts w:eastAsia="Calibri"/>
          <w:sz w:val="28"/>
          <w:szCs w:val="28"/>
        </w:rPr>
        <w:t>:</w:t>
      </w:r>
    </w:p>
    <w:p w:rsidR="00B1789F" w:rsidRPr="00615556" w:rsidRDefault="00C3629C" w:rsidP="00580FA5">
      <w:pPr>
        <w:autoSpaceDE w:val="0"/>
        <w:autoSpaceDN w:val="0"/>
        <w:adjustRightInd w:val="0"/>
        <w:ind w:firstLine="709"/>
        <w:jc w:val="both"/>
        <w:rPr>
          <w:rFonts w:eastAsia="Calibri"/>
          <w:sz w:val="28"/>
          <w:szCs w:val="28"/>
        </w:rPr>
      </w:pPr>
      <w:r w:rsidRPr="00615556">
        <w:rPr>
          <w:rFonts w:eastAsia="Calibri"/>
          <w:sz w:val="28"/>
          <w:szCs w:val="28"/>
        </w:rPr>
        <w:t>без предварительной оплаты из средств соответствующего избирате</w:t>
      </w:r>
      <w:r w:rsidR="00016C3B" w:rsidRPr="00615556">
        <w:rPr>
          <w:rFonts w:eastAsia="Calibri"/>
          <w:sz w:val="28"/>
          <w:szCs w:val="28"/>
        </w:rPr>
        <w:t>льного фонда, фонда референдум</w:t>
      </w:r>
      <w:r w:rsidR="00184718" w:rsidRPr="00615556">
        <w:rPr>
          <w:rFonts w:eastAsia="Calibri"/>
          <w:sz w:val="28"/>
          <w:szCs w:val="28"/>
        </w:rPr>
        <w:t>а</w:t>
      </w:r>
      <w:r w:rsidR="00523EA3" w:rsidRPr="00615556">
        <w:rPr>
          <w:rFonts w:eastAsia="Calibri"/>
          <w:sz w:val="28"/>
          <w:szCs w:val="28"/>
        </w:rPr>
        <w:t xml:space="preserve"> (пункт 5 статьи 54 </w:t>
      </w:r>
      <w:r w:rsidR="00523EA3" w:rsidRPr="00615556">
        <w:rPr>
          <w:rFonts w:eastAsiaTheme="minorHAnsi"/>
          <w:sz w:val="28"/>
          <w:szCs w:val="28"/>
          <w:lang w:eastAsia="en-US"/>
        </w:rPr>
        <w:t>Закона об основных гарантиях избирательных прав)</w:t>
      </w:r>
      <w:r w:rsidR="00016C3B" w:rsidRPr="00615556">
        <w:rPr>
          <w:rFonts w:eastAsia="Calibri"/>
          <w:sz w:val="28"/>
          <w:szCs w:val="28"/>
        </w:rPr>
        <w:t xml:space="preserve">; </w:t>
      </w:r>
    </w:p>
    <w:p w:rsidR="001B5605" w:rsidRPr="00615556" w:rsidRDefault="001B5605"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без указания в печатных и аудиовизуальных, в том числе предназначенных для размещения в информационно-телекоммуникационной сети</w:t>
      </w:r>
      <w:r w:rsidR="00B71DB5" w:rsidRPr="00615556">
        <w:rPr>
          <w:rFonts w:eastAsia="Calibri"/>
          <w:sz w:val="28"/>
          <w:szCs w:val="28"/>
        </w:rPr>
        <w:t>,</w:t>
      </w:r>
      <w:r w:rsidRPr="00615556">
        <w:rPr>
          <w:rFonts w:eastAsia="Calibri"/>
          <w:sz w:val="28"/>
          <w:szCs w:val="28"/>
        </w:rPr>
        <w:t xml:space="preserve"> агитационных материалах наименования, юридического адреса и идентификационного номера налогоплательщика организации (фамилии, имени, отчества лица и наименовани</w:t>
      </w:r>
      <w:r w:rsidR="00001911" w:rsidRPr="00615556">
        <w:rPr>
          <w:rFonts w:eastAsia="Calibri"/>
          <w:sz w:val="28"/>
          <w:szCs w:val="28"/>
        </w:rPr>
        <w:t>я</w:t>
      </w:r>
      <w:r w:rsidRPr="00615556">
        <w:rPr>
          <w:rFonts w:eastAsia="Calibri"/>
          <w:sz w:val="28"/>
          <w:szCs w:val="28"/>
        </w:rPr>
        <w:t xml:space="preserve">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w:t>
      </w:r>
      <w:r w:rsidR="00001911" w:rsidRPr="00615556">
        <w:rPr>
          <w:rFonts w:eastAsia="Calibri"/>
          <w:sz w:val="28"/>
          <w:szCs w:val="28"/>
        </w:rPr>
        <w:t>я</w:t>
      </w:r>
      <w:r w:rsidRPr="00615556">
        <w:rPr>
          <w:rFonts w:eastAsia="Calibri"/>
          <w:sz w:val="28"/>
          <w:szCs w:val="28"/>
        </w:rPr>
        <w:t xml:space="preserve"> организации (фамили</w:t>
      </w:r>
      <w:r w:rsidR="00001911" w:rsidRPr="00615556">
        <w:rPr>
          <w:rFonts w:eastAsia="Calibri"/>
          <w:sz w:val="28"/>
          <w:szCs w:val="28"/>
        </w:rPr>
        <w:t>и</w:t>
      </w:r>
      <w:r w:rsidRPr="00615556">
        <w:rPr>
          <w:rFonts w:eastAsia="Calibri"/>
          <w:sz w:val="28"/>
          <w:szCs w:val="28"/>
        </w:rPr>
        <w:t>, им</w:t>
      </w:r>
      <w:r w:rsidR="00001911" w:rsidRPr="00615556">
        <w:rPr>
          <w:rFonts w:eastAsia="Calibri"/>
          <w:sz w:val="28"/>
          <w:szCs w:val="28"/>
        </w:rPr>
        <w:t>ени</w:t>
      </w:r>
      <w:r w:rsidRPr="00615556">
        <w:rPr>
          <w:rFonts w:eastAsia="Calibri"/>
          <w:sz w:val="28"/>
          <w:szCs w:val="28"/>
        </w:rPr>
        <w:t>, отчеств</w:t>
      </w:r>
      <w:r w:rsidR="00001911" w:rsidRPr="00615556">
        <w:rPr>
          <w:rFonts w:eastAsia="Calibri"/>
          <w:sz w:val="28"/>
          <w:szCs w:val="28"/>
        </w:rPr>
        <w:t>а</w:t>
      </w:r>
      <w:r w:rsidRPr="00615556">
        <w:rPr>
          <w:rFonts w:eastAsia="Calibri"/>
          <w:sz w:val="28"/>
          <w:szCs w:val="28"/>
        </w:rPr>
        <w:t xml:space="preserve"> лица), заказавшей (заказавшего) их, а также информаци</w:t>
      </w:r>
      <w:r w:rsidR="00001911" w:rsidRPr="00615556">
        <w:rPr>
          <w:rFonts w:eastAsia="Calibri"/>
          <w:sz w:val="28"/>
          <w:szCs w:val="28"/>
        </w:rPr>
        <w:t>и</w:t>
      </w:r>
      <w:proofErr w:type="gramEnd"/>
      <w:r w:rsidRPr="00615556">
        <w:rPr>
          <w:rFonts w:eastAsia="Calibri"/>
          <w:sz w:val="28"/>
          <w:szCs w:val="28"/>
        </w:rPr>
        <w:t xml:space="preserve"> о тираже</w:t>
      </w:r>
      <w:r w:rsidR="00B71DB5" w:rsidRPr="00615556">
        <w:rPr>
          <w:rFonts w:eastAsia="Calibri"/>
          <w:sz w:val="28"/>
          <w:szCs w:val="28"/>
        </w:rPr>
        <w:t>,</w:t>
      </w:r>
      <w:r w:rsidRPr="00615556">
        <w:rPr>
          <w:rFonts w:eastAsia="Calibri"/>
          <w:sz w:val="28"/>
          <w:szCs w:val="28"/>
        </w:rPr>
        <w:t xml:space="preserve"> дате изготовления этих материалов и об оплате их изготовления из средств соответствующего избирательного фонда, фонда референдума (пункт</w:t>
      </w:r>
      <w:r w:rsidR="0078667A" w:rsidRPr="00615556">
        <w:rPr>
          <w:rFonts w:eastAsia="Calibri"/>
          <w:sz w:val="28"/>
          <w:szCs w:val="28"/>
        </w:rPr>
        <w:t> </w:t>
      </w:r>
      <w:r w:rsidRPr="00615556">
        <w:rPr>
          <w:rFonts w:eastAsia="Calibri"/>
          <w:sz w:val="28"/>
          <w:szCs w:val="28"/>
        </w:rPr>
        <w:t xml:space="preserve">2 статьи 54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w:t>
      </w:r>
    </w:p>
    <w:p w:rsidR="00776A30" w:rsidRPr="00615556" w:rsidRDefault="00776A30" w:rsidP="00580FA5">
      <w:pPr>
        <w:autoSpaceDE w:val="0"/>
        <w:autoSpaceDN w:val="0"/>
        <w:adjustRightInd w:val="0"/>
        <w:ind w:firstLine="709"/>
        <w:jc w:val="both"/>
        <w:rPr>
          <w:rFonts w:eastAsia="Calibri"/>
          <w:sz w:val="28"/>
          <w:szCs w:val="28"/>
        </w:rPr>
      </w:pPr>
      <w:r w:rsidRPr="00615556">
        <w:rPr>
          <w:rFonts w:eastAsia="Calibri"/>
          <w:sz w:val="28"/>
          <w:szCs w:val="28"/>
        </w:rPr>
        <w:t xml:space="preserve">содержащих </w:t>
      </w:r>
      <w:r w:rsidR="008503B3" w:rsidRPr="00615556">
        <w:rPr>
          <w:rFonts w:eastAsia="Calibri"/>
          <w:sz w:val="28"/>
          <w:szCs w:val="28"/>
        </w:rPr>
        <w:t xml:space="preserve">признаки экстремизма, призывы к совершению деяний, определяемых в статье 1 </w:t>
      </w:r>
      <w:r w:rsidR="00075F60" w:rsidRPr="00615556">
        <w:rPr>
          <w:rFonts w:eastAsia="Calibri"/>
          <w:sz w:val="28"/>
          <w:szCs w:val="28"/>
        </w:rPr>
        <w:t>Закона о</w:t>
      </w:r>
      <w:r w:rsidR="008503B3" w:rsidRPr="00615556">
        <w:rPr>
          <w:rFonts w:eastAsia="Calibri"/>
          <w:sz w:val="28"/>
          <w:szCs w:val="28"/>
        </w:rPr>
        <w:t xml:space="preserve"> противодействии экстремистской деятельности как экстремистская деятельность, либо иным способом побуждаю</w:t>
      </w:r>
      <w:r w:rsidR="009F334A" w:rsidRPr="00615556">
        <w:rPr>
          <w:rFonts w:eastAsia="Calibri"/>
          <w:sz w:val="28"/>
          <w:szCs w:val="28"/>
        </w:rPr>
        <w:t>щих</w:t>
      </w:r>
      <w:r w:rsidR="008503B3" w:rsidRPr="00615556">
        <w:rPr>
          <w:rFonts w:eastAsia="Calibri"/>
          <w:sz w:val="28"/>
          <w:szCs w:val="28"/>
        </w:rPr>
        <w:t xml:space="preserve"> к таким деяниям, а также обосновываю</w:t>
      </w:r>
      <w:r w:rsidR="009F334A" w:rsidRPr="00615556">
        <w:rPr>
          <w:rFonts w:eastAsia="Calibri"/>
          <w:sz w:val="28"/>
          <w:szCs w:val="28"/>
        </w:rPr>
        <w:t>щих</w:t>
      </w:r>
      <w:r w:rsidR="008503B3" w:rsidRPr="00615556">
        <w:rPr>
          <w:rFonts w:eastAsia="Calibri"/>
          <w:sz w:val="28"/>
          <w:szCs w:val="28"/>
        </w:rPr>
        <w:t xml:space="preserve"> или оправдываю</w:t>
      </w:r>
      <w:r w:rsidR="009F334A" w:rsidRPr="00615556">
        <w:rPr>
          <w:rFonts w:eastAsia="Calibri"/>
          <w:sz w:val="28"/>
          <w:szCs w:val="28"/>
        </w:rPr>
        <w:t>щих</w:t>
      </w:r>
      <w:r w:rsidR="00016C3B" w:rsidRPr="00615556">
        <w:rPr>
          <w:rFonts w:eastAsia="Calibri"/>
          <w:sz w:val="28"/>
          <w:szCs w:val="28"/>
        </w:rPr>
        <w:t xml:space="preserve"> экстремизм</w:t>
      </w:r>
      <w:r w:rsidRPr="00615556">
        <w:rPr>
          <w:rFonts w:eastAsia="Calibri"/>
          <w:sz w:val="28"/>
          <w:szCs w:val="28"/>
        </w:rPr>
        <w:t xml:space="preserve"> (</w:t>
      </w:r>
      <w:r w:rsidRPr="00615556">
        <w:rPr>
          <w:rFonts w:eastAsiaTheme="minorHAnsi"/>
          <w:sz w:val="28"/>
          <w:szCs w:val="28"/>
          <w:lang w:eastAsia="en-US"/>
        </w:rPr>
        <w:t>пункт 1</w:t>
      </w:r>
      <w:r w:rsidRPr="00615556">
        <w:rPr>
          <w:rFonts w:eastAsiaTheme="minorHAnsi"/>
          <w:sz w:val="28"/>
          <w:szCs w:val="28"/>
          <w:vertAlign w:val="superscript"/>
          <w:lang w:eastAsia="en-US"/>
        </w:rPr>
        <w:t xml:space="preserve"> </w:t>
      </w:r>
      <w:r w:rsidRPr="00615556">
        <w:rPr>
          <w:rFonts w:eastAsiaTheme="minorHAnsi"/>
          <w:sz w:val="28"/>
          <w:szCs w:val="28"/>
          <w:lang w:eastAsia="en-US"/>
        </w:rPr>
        <w:t>статьи 56 Закона об основных гарантиях избирательных прав</w:t>
      </w:r>
      <w:r w:rsidRPr="00615556">
        <w:rPr>
          <w:rFonts w:eastAsia="Calibri"/>
          <w:sz w:val="28"/>
          <w:szCs w:val="28"/>
        </w:rPr>
        <w:t>)</w:t>
      </w:r>
      <w:r w:rsidR="00016C3B" w:rsidRPr="00615556">
        <w:rPr>
          <w:rFonts w:eastAsia="Calibri"/>
          <w:sz w:val="28"/>
          <w:szCs w:val="28"/>
        </w:rPr>
        <w:t xml:space="preserve">; </w:t>
      </w:r>
    </w:p>
    <w:p w:rsidR="00776A30" w:rsidRPr="00615556" w:rsidRDefault="00776A30" w:rsidP="00580FA5">
      <w:pPr>
        <w:autoSpaceDE w:val="0"/>
        <w:autoSpaceDN w:val="0"/>
        <w:adjustRightInd w:val="0"/>
        <w:ind w:firstLine="709"/>
        <w:jc w:val="both"/>
        <w:rPr>
          <w:rFonts w:eastAsia="Calibri"/>
          <w:sz w:val="28"/>
          <w:szCs w:val="28"/>
        </w:rPr>
      </w:pPr>
      <w:r w:rsidRPr="00615556">
        <w:rPr>
          <w:rFonts w:eastAsia="Calibri"/>
          <w:sz w:val="28"/>
          <w:szCs w:val="28"/>
        </w:rPr>
        <w:t>содержащих коммерческую рекламу (</w:t>
      </w:r>
      <w:r w:rsidRPr="00615556">
        <w:rPr>
          <w:rFonts w:eastAsiaTheme="minorHAnsi"/>
          <w:sz w:val="28"/>
          <w:szCs w:val="28"/>
          <w:lang w:eastAsia="en-US"/>
        </w:rPr>
        <w:t>пункт 5</w:t>
      </w:r>
      <w:r w:rsidRPr="00615556">
        <w:rPr>
          <w:rFonts w:eastAsiaTheme="minorHAnsi"/>
          <w:sz w:val="28"/>
          <w:szCs w:val="28"/>
          <w:vertAlign w:val="superscript"/>
          <w:lang w:eastAsia="en-US"/>
        </w:rPr>
        <w:t xml:space="preserve">1 </w:t>
      </w:r>
      <w:r w:rsidRPr="00615556">
        <w:rPr>
          <w:rFonts w:eastAsiaTheme="minorHAnsi"/>
          <w:sz w:val="28"/>
          <w:szCs w:val="28"/>
          <w:lang w:eastAsia="en-US"/>
        </w:rPr>
        <w:t>статьи 56 Закона об основных гарантиях избирательных прав</w:t>
      </w:r>
      <w:r w:rsidRPr="00615556">
        <w:rPr>
          <w:rFonts w:eastAsia="Calibri"/>
          <w:sz w:val="28"/>
          <w:szCs w:val="28"/>
        </w:rPr>
        <w:t>);</w:t>
      </w:r>
    </w:p>
    <w:p w:rsidR="006730E7" w:rsidRPr="00615556" w:rsidRDefault="009F334A" w:rsidP="00580FA5">
      <w:pPr>
        <w:autoSpaceDE w:val="0"/>
        <w:autoSpaceDN w:val="0"/>
        <w:adjustRightInd w:val="0"/>
        <w:ind w:firstLine="709"/>
        <w:jc w:val="both"/>
        <w:rPr>
          <w:rFonts w:eastAsia="Calibri"/>
          <w:sz w:val="28"/>
          <w:szCs w:val="28"/>
        </w:rPr>
      </w:pPr>
      <w:r w:rsidRPr="00615556">
        <w:rPr>
          <w:rFonts w:eastAsia="Calibri"/>
          <w:sz w:val="28"/>
          <w:szCs w:val="28"/>
        </w:rPr>
        <w:t xml:space="preserve">являющихся </w:t>
      </w:r>
      <w:r w:rsidR="008503B3" w:rsidRPr="00615556">
        <w:rPr>
          <w:rFonts w:eastAsia="Calibri"/>
          <w:sz w:val="28"/>
          <w:szCs w:val="28"/>
        </w:rPr>
        <w:t>подложны</w:t>
      </w:r>
      <w:r w:rsidRPr="00615556">
        <w:rPr>
          <w:rFonts w:eastAsia="Calibri"/>
          <w:sz w:val="28"/>
          <w:szCs w:val="28"/>
        </w:rPr>
        <w:t>ми</w:t>
      </w:r>
      <w:r w:rsidR="008503B3" w:rsidRPr="00615556">
        <w:rPr>
          <w:rFonts w:eastAsia="Calibri"/>
          <w:sz w:val="28"/>
          <w:szCs w:val="28"/>
        </w:rPr>
        <w:t xml:space="preserve"> агитационны</w:t>
      </w:r>
      <w:r w:rsidRPr="00615556">
        <w:rPr>
          <w:rFonts w:eastAsia="Calibri"/>
          <w:sz w:val="28"/>
          <w:szCs w:val="28"/>
        </w:rPr>
        <w:t>ми</w:t>
      </w:r>
      <w:r w:rsidR="008503B3" w:rsidRPr="00615556">
        <w:rPr>
          <w:rFonts w:eastAsia="Calibri"/>
          <w:sz w:val="28"/>
          <w:szCs w:val="28"/>
        </w:rPr>
        <w:t xml:space="preserve"> материал</w:t>
      </w:r>
      <w:r w:rsidRPr="00615556">
        <w:rPr>
          <w:rFonts w:eastAsia="Calibri"/>
          <w:sz w:val="28"/>
          <w:szCs w:val="28"/>
        </w:rPr>
        <w:t>ами</w:t>
      </w:r>
      <w:r w:rsidR="00776A30" w:rsidRPr="00615556">
        <w:rPr>
          <w:rFonts w:eastAsia="Calibri"/>
          <w:sz w:val="28"/>
          <w:szCs w:val="28"/>
        </w:rPr>
        <w:t xml:space="preserve"> (</w:t>
      </w:r>
      <w:r w:rsidR="00776A30" w:rsidRPr="00615556">
        <w:rPr>
          <w:rFonts w:eastAsiaTheme="minorHAnsi"/>
          <w:sz w:val="28"/>
          <w:szCs w:val="28"/>
          <w:lang w:eastAsia="en-US"/>
        </w:rPr>
        <w:t>пункт</w:t>
      </w:r>
      <w:r w:rsidR="009F541A" w:rsidRPr="00615556">
        <w:rPr>
          <w:rFonts w:eastAsiaTheme="minorHAnsi"/>
          <w:sz w:val="28"/>
          <w:szCs w:val="28"/>
          <w:lang w:eastAsia="en-US"/>
        </w:rPr>
        <w:t>ы</w:t>
      </w:r>
      <w:r w:rsidR="00776A30" w:rsidRPr="00615556">
        <w:rPr>
          <w:rFonts w:eastAsiaTheme="minorHAnsi"/>
          <w:sz w:val="28"/>
          <w:szCs w:val="28"/>
          <w:lang w:eastAsia="en-US"/>
        </w:rPr>
        <w:t xml:space="preserve"> 8</w:t>
      </w:r>
      <w:r w:rsidR="009F541A" w:rsidRPr="00615556">
        <w:rPr>
          <w:rFonts w:eastAsiaTheme="minorHAnsi"/>
          <w:sz w:val="28"/>
          <w:szCs w:val="28"/>
          <w:lang w:eastAsia="en-US"/>
        </w:rPr>
        <w:t xml:space="preserve"> и 9</w:t>
      </w:r>
      <w:r w:rsidR="00776A30" w:rsidRPr="00615556">
        <w:rPr>
          <w:rFonts w:eastAsiaTheme="minorHAnsi"/>
          <w:sz w:val="28"/>
          <w:szCs w:val="28"/>
          <w:lang w:eastAsia="en-US"/>
        </w:rPr>
        <w:t xml:space="preserve"> статьи 56 Закона об основных гарантиях избирательных прав)</w:t>
      </w:r>
      <w:r w:rsidR="00016C3B" w:rsidRPr="00615556">
        <w:rPr>
          <w:rFonts w:eastAsia="Calibri"/>
          <w:sz w:val="28"/>
          <w:szCs w:val="28"/>
        </w:rPr>
        <w:t xml:space="preserve">; </w:t>
      </w:r>
    </w:p>
    <w:p w:rsidR="005B5B54" w:rsidRPr="00615556" w:rsidRDefault="005B5B54" w:rsidP="00580FA5">
      <w:pPr>
        <w:autoSpaceDE w:val="0"/>
        <w:autoSpaceDN w:val="0"/>
        <w:adjustRightInd w:val="0"/>
        <w:ind w:firstLine="709"/>
        <w:jc w:val="both"/>
        <w:rPr>
          <w:rFonts w:eastAsia="Calibri"/>
          <w:sz w:val="28"/>
          <w:szCs w:val="28"/>
        </w:rPr>
      </w:pPr>
      <w:r w:rsidRPr="00615556">
        <w:rPr>
          <w:rFonts w:eastAsia="Calibri"/>
          <w:sz w:val="28"/>
          <w:szCs w:val="28"/>
        </w:rPr>
        <w:t xml:space="preserve">с использованием вводящих в заблуждение </w:t>
      </w:r>
      <w:r w:rsidR="00BF48C2" w:rsidRPr="00615556">
        <w:rPr>
          <w:rFonts w:eastAsia="Calibri"/>
          <w:sz w:val="28"/>
          <w:szCs w:val="28"/>
        </w:rPr>
        <w:t>и</w:t>
      </w:r>
      <w:r w:rsidR="00C41786" w:rsidRPr="00615556">
        <w:rPr>
          <w:rFonts w:eastAsia="Calibri"/>
          <w:sz w:val="28"/>
          <w:szCs w:val="28"/>
        </w:rPr>
        <w:t xml:space="preserve"> выдаваемых за достоверные </w:t>
      </w:r>
      <w:r w:rsidR="000D26DA" w:rsidRPr="00615556">
        <w:rPr>
          <w:rFonts w:eastAsia="Calibri"/>
          <w:sz w:val="28"/>
          <w:szCs w:val="28"/>
        </w:rPr>
        <w:t xml:space="preserve">недостоверных </w:t>
      </w:r>
      <w:r w:rsidRPr="00615556">
        <w:rPr>
          <w:rFonts w:eastAsia="Calibri"/>
          <w:sz w:val="28"/>
          <w:szCs w:val="28"/>
        </w:rPr>
        <w:t>изображений, ауди</w:t>
      </w:r>
      <w:proofErr w:type="gramStart"/>
      <w:r w:rsidRPr="00615556">
        <w:rPr>
          <w:rFonts w:eastAsia="Calibri"/>
          <w:sz w:val="28"/>
          <w:szCs w:val="28"/>
        </w:rPr>
        <w:t>о-</w:t>
      </w:r>
      <w:proofErr w:type="gramEnd"/>
      <w:r w:rsidRPr="00615556">
        <w:rPr>
          <w:rFonts w:eastAsia="Calibri"/>
          <w:sz w:val="28"/>
          <w:szCs w:val="28"/>
        </w:rPr>
        <w:t xml:space="preserve"> и аудиовизуальной информации, в том числе созданных с помощью компьютерных технологий (пункт 1</w:t>
      </w:r>
      <w:r w:rsidRPr="00615556">
        <w:rPr>
          <w:rFonts w:eastAsia="Calibri"/>
          <w:sz w:val="28"/>
          <w:szCs w:val="28"/>
          <w:vertAlign w:val="superscript"/>
        </w:rPr>
        <w:t>1</w:t>
      </w:r>
      <w:r w:rsidRPr="00615556">
        <w:rPr>
          <w:rFonts w:eastAsia="Calibri"/>
          <w:sz w:val="28"/>
          <w:szCs w:val="28"/>
        </w:rPr>
        <w:t xml:space="preserve"> </w:t>
      </w:r>
      <w:r w:rsidRPr="00615556">
        <w:rPr>
          <w:sz w:val="28"/>
          <w:szCs w:val="28"/>
        </w:rPr>
        <w:t>статьи</w:t>
      </w:r>
      <w:r w:rsidR="0078667A" w:rsidRPr="00615556">
        <w:rPr>
          <w:sz w:val="28"/>
          <w:szCs w:val="28"/>
        </w:rPr>
        <w:t> </w:t>
      </w:r>
      <w:r w:rsidRPr="00615556">
        <w:rPr>
          <w:sz w:val="28"/>
          <w:szCs w:val="28"/>
        </w:rPr>
        <w:t>56 Закона об основных гарантиях избирательных прав)</w:t>
      </w:r>
      <w:r w:rsidRPr="00615556">
        <w:rPr>
          <w:rFonts w:eastAsia="Calibri"/>
          <w:sz w:val="28"/>
          <w:szCs w:val="28"/>
        </w:rPr>
        <w:t>;</w:t>
      </w:r>
    </w:p>
    <w:p w:rsidR="007D53BA" w:rsidRPr="00615556" w:rsidRDefault="00016C3B"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 xml:space="preserve">с использованием </w:t>
      </w:r>
      <w:r w:rsidR="00650145" w:rsidRPr="00615556">
        <w:rPr>
          <w:rFonts w:eastAsia="Calibri"/>
          <w:sz w:val="28"/>
          <w:szCs w:val="28"/>
        </w:rPr>
        <w:t xml:space="preserve">изображений </w:t>
      </w:r>
      <w:r w:rsidR="009F400E" w:rsidRPr="00615556">
        <w:rPr>
          <w:rFonts w:eastAsia="Calibri"/>
          <w:sz w:val="28"/>
          <w:szCs w:val="28"/>
        </w:rPr>
        <w:t xml:space="preserve">любого </w:t>
      </w:r>
      <w:r w:rsidR="00650145" w:rsidRPr="00615556">
        <w:rPr>
          <w:rFonts w:eastAsia="Calibri"/>
          <w:sz w:val="28"/>
          <w:szCs w:val="28"/>
        </w:rPr>
        <w:t>физического лица</w:t>
      </w:r>
      <w:r w:rsidR="007D2D61" w:rsidRPr="00615556">
        <w:rPr>
          <w:rFonts w:eastAsia="Calibri"/>
          <w:sz w:val="28"/>
          <w:szCs w:val="28"/>
        </w:rPr>
        <w:t xml:space="preserve">, </w:t>
      </w:r>
      <w:r w:rsidR="00F3231F" w:rsidRPr="00615556">
        <w:rPr>
          <w:rFonts w:eastAsia="Calibri"/>
          <w:sz w:val="28"/>
          <w:szCs w:val="28"/>
        </w:rPr>
        <w:t>в том числе умершего</w:t>
      </w:r>
      <w:r w:rsidR="007D2D61" w:rsidRPr="00615556">
        <w:rPr>
          <w:rFonts w:eastAsia="Calibri"/>
          <w:sz w:val="28"/>
          <w:szCs w:val="28"/>
        </w:rPr>
        <w:t xml:space="preserve"> (фотографий, видеозаписей или произведений изобразительного искусства</w:t>
      </w:r>
      <w:r w:rsidR="009F400E" w:rsidRPr="00615556">
        <w:rPr>
          <w:rFonts w:eastAsia="Calibri"/>
          <w:sz w:val="28"/>
          <w:szCs w:val="28"/>
        </w:rPr>
        <w:t xml:space="preserve">, </w:t>
      </w:r>
      <w:r w:rsidR="00A0702F" w:rsidRPr="00615556">
        <w:rPr>
          <w:rFonts w:eastAsia="Calibri"/>
          <w:sz w:val="28"/>
          <w:szCs w:val="28"/>
        </w:rPr>
        <w:t xml:space="preserve">изображений, </w:t>
      </w:r>
      <w:r w:rsidR="009F400E" w:rsidRPr="00615556">
        <w:rPr>
          <w:rFonts w:eastAsia="Calibri"/>
          <w:sz w:val="28"/>
          <w:szCs w:val="28"/>
        </w:rPr>
        <w:t>созданных с использованием компьютерных технологий</w:t>
      </w:r>
      <w:r w:rsidR="007E4BD8" w:rsidRPr="00615556">
        <w:rPr>
          <w:rFonts w:eastAsia="Calibri"/>
          <w:sz w:val="28"/>
          <w:szCs w:val="28"/>
        </w:rPr>
        <w:t xml:space="preserve">), </w:t>
      </w:r>
      <w:r w:rsidR="00650145" w:rsidRPr="00615556">
        <w:rPr>
          <w:rFonts w:eastAsia="Calibri"/>
          <w:sz w:val="28"/>
          <w:szCs w:val="28"/>
        </w:rPr>
        <w:t xml:space="preserve">за исключением </w:t>
      </w:r>
      <w:r w:rsidR="006D5F92" w:rsidRPr="00615556">
        <w:rPr>
          <w:rFonts w:eastAsia="Calibri"/>
          <w:sz w:val="28"/>
          <w:szCs w:val="28"/>
        </w:rPr>
        <w:t xml:space="preserve">случаев </w:t>
      </w:r>
      <w:r w:rsidR="00650145" w:rsidRPr="00615556">
        <w:rPr>
          <w:rFonts w:eastAsia="Calibri"/>
          <w:sz w:val="28"/>
          <w:szCs w:val="28"/>
        </w:rPr>
        <w:t>использования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 а также использования кандидатом своих изображений, в том числе среди неопределенного круга</w:t>
      </w:r>
      <w:proofErr w:type="gramEnd"/>
      <w:r w:rsidR="00650145" w:rsidRPr="00615556">
        <w:rPr>
          <w:rFonts w:eastAsia="Calibri"/>
          <w:sz w:val="28"/>
          <w:szCs w:val="28"/>
        </w:rPr>
        <w:t xml:space="preserve"> лиц</w:t>
      </w:r>
      <w:r w:rsidR="006D5F92" w:rsidRPr="00615556">
        <w:rPr>
          <w:rFonts w:eastAsia="Calibri"/>
          <w:sz w:val="28"/>
          <w:szCs w:val="28"/>
        </w:rPr>
        <w:t xml:space="preserve"> (пункт 9</w:t>
      </w:r>
      <w:r w:rsidR="006D5F92" w:rsidRPr="00615556">
        <w:rPr>
          <w:rFonts w:eastAsia="Calibri"/>
          <w:sz w:val="28"/>
          <w:szCs w:val="28"/>
          <w:vertAlign w:val="superscript"/>
        </w:rPr>
        <w:t>1</w:t>
      </w:r>
      <w:r w:rsidR="006D5F92" w:rsidRPr="00615556">
        <w:rPr>
          <w:rFonts w:eastAsia="Calibri"/>
          <w:sz w:val="28"/>
          <w:szCs w:val="28"/>
        </w:rPr>
        <w:t xml:space="preserve"> статьи 48, пункт 5 статьи</w:t>
      </w:r>
      <w:r w:rsidR="00610287" w:rsidRPr="00615556">
        <w:rPr>
          <w:rFonts w:eastAsia="Calibri"/>
          <w:sz w:val="28"/>
          <w:szCs w:val="28"/>
        </w:rPr>
        <w:t> </w:t>
      </w:r>
      <w:r w:rsidR="006D5F92" w:rsidRPr="00615556">
        <w:rPr>
          <w:rFonts w:eastAsia="Calibri"/>
          <w:sz w:val="28"/>
          <w:szCs w:val="28"/>
        </w:rPr>
        <w:t>54</w:t>
      </w:r>
      <w:r w:rsidR="006D5F92" w:rsidRPr="00615556">
        <w:rPr>
          <w:rFonts w:eastAsiaTheme="minorHAnsi"/>
          <w:sz w:val="28"/>
          <w:szCs w:val="28"/>
          <w:lang w:eastAsia="en-US"/>
        </w:rPr>
        <w:t xml:space="preserve"> Закона об основных гарантиях избирательных прав</w:t>
      </w:r>
      <w:r w:rsidR="006D5F92" w:rsidRPr="00615556">
        <w:rPr>
          <w:rFonts w:eastAsia="Calibri"/>
          <w:sz w:val="28"/>
          <w:szCs w:val="28"/>
        </w:rPr>
        <w:t>)</w:t>
      </w:r>
      <w:r w:rsidR="0027194B" w:rsidRPr="00615556">
        <w:rPr>
          <w:rFonts w:eastAsia="Calibri"/>
          <w:sz w:val="28"/>
          <w:szCs w:val="28"/>
        </w:rPr>
        <w:t>;</w:t>
      </w:r>
    </w:p>
    <w:p w:rsidR="00650145" w:rsidRPr="00615556" w:rsidRDefault="00BA24DD" w:rsidP="00580FA5">
      <w:pPr>
        <w:autoSpaceDE w:val="0"/>
        <w:autoSpaceDN w:val="0"/>
        <w:adjustRightInd w:val="0"/>
        <w:ind w:firstLine="709"/>
        <w:jc w:val="both"/>
        <w:rPr>
          <w:rFonts w:eastAsia="Calibri"/>
          <w:sz w:val="28"/>
          <w:szCs w:val="28"/>
        </w:rPr>
      </w:pPr>
      <w:r w:rsidRPr="00615556">
        <w:rPr>
          <w:rFonts w:eastAsia="Calibri"/>
          <w:sz w:val="28"/>
          <w:szCs w:val="28"/>
        </w:rPr>
        <w:t xml:space="preserve">с использованием </w:t>
      </w:r>
      <w:r w:rsidR="00650145" w:rsidRPr="00615556">
        <w:rPr>
          <w:rFonts w:eastAsia="Calibri"/>
          <w:sz w:val="28"/>
          <w:szCs w:val="28"/>
        </w:rPr>
        <w:t>изображений и высказываний лиц, не достигших на день (последний день) голосования возраста 18 лет</w:t>
      </w:r>
      <w:r w:rsidR="00A0702F" w:rsidRPr="00615556">
        <w:rPr>
          <w:rFonts w:eastAsia="Calibri"/>
          <w:sz w:val="28"/>
          <w:szCs w:val="28"/>
        </w:rPr>
        <w:t xml:space="preserve">, в том числе изображений кандидата в </w:t>
      </w:r>
      <w:r w:rsidR="00AE6E19" w:rsidRPr="00615556">
        <w:rPr>
          <w:rFonts w:eastAsia="Calibri"/>
          <w:sz w:val="28"/>
          <w:szCs w:val="28"/>
        </w:rPr>
        <w:t xml:space="preserve">несовершеннолетнем возрасте </w:t>
      </w:r>
      <w:r w:rsidR="00650145" w:rsidRPr="00615556">
        <w:rPr>
          <w:rFonts w:eastAsia="Calibri"/>
          <w:sz w:val="28"/>
          <w:szCs w:val="28"/>
        </w:rPr>
        <w:t>(</w:t>
      </w:r>
      <w:r w:rsidR="00584DFC" w:rsidRPr="00615556">
        <w:rPr>
          <w:rFonts w:eastAsia="Calibri"/>
          <w:sz w:val="28"/>
          <w:szCs w:val="28"/>
        </w:rPr>
        <w:t>пункт 6</w:t>
      </w:r>
      <w:r w:rsidRPr="00615556">
        <w:rPr>
          <w:rFonts w:eastAsia="Calibri"/>
          <w:sz w:val="28"/>
          <w:szCs w:val="28"/>
        </w:rPr>
        <w:t xml:space="preserve"> </w:t>
      </w:r>
      <w:r w:rsidR="00584DFC" w:rsidRPr="00615556">
        <w:rPr>
          <w:rFonts w:eastAsia="Calibri"/>
          <w:sz w:val="28"/>
          <w:szCs w:val="28"/>
        </w:rPr>
        <w:t>статьи 48, пункт</w:t>
      </w:r>
      <w:r w:rsidR="00610287" w:rsidRPr="00615556">
        <w:rPr>
          <w:rFonts w:eastAsia="Calibri"/>
          <w:sz w:val="28"/>
          <w:szCs w:val="28"/>
        </w:rPr>
        <w:t> </w:t>
      </w:r>
      <w:r w:rsidR="00584DFC" w:rsidRPr="00615556">
        <w:rPr>
          <w:rFonts w:eastAsia="Calibri"/>
          <w:sz w:val="28"/>
          <w:szCs w:val="28"/>
        </w:rPr>
        <w:t>5 статьи</w:t>
      </w:r>
      <w:r w:rsidR="00610287" w:rsidRPr="00615556">
        <w:rPr>
          <w:rFonts w:eastAsia="Calibri"/>
          <w:sz w:val="28"/>
          <w:szCs w:val="28"/>
        </w:rPr>
        <w:t> </w:t>
      </w:r>
      <w:r w:rsidR="00584DFC" w:rsidRPr="00615556">
        <w:rPr>
          <w:rFonts w:eastAsia="Calibri"/>
          <w:sz w:val="28"/>
          <w:szCs w:val="28"/>
        </w:rPr>
        <w:t>54</w:t>
      </w:r>
      <w:r w:rsidRPr="00615556">
        <w:rPr>
          <w:rFonts w:eastAsiaTheme="minorHAnsi"/>
          <w:sz w:val="28"/>
          <w:szCs w:val="28"/>
          <w:lang w:eastAsia="en-US"/>
        </w:rPr>
        <w:t xml:space="preserve"> Закона об основных гарантиях избирательных прав</w:t>
      </w:r>
      <w:r w:rsidR="00584DFC" w:rsidRPr="00615556">
        <w:rPr>
          <w:rFonts w:eastAsia="Calibri"/>
          <w:sz w:val="28"/>
          <w:szCs w:val="28"/>
        </w:rPr>
        <w:t>)</w:t>
      </w:r>
      <w:r w:rsidR="0027194B" w:rsidRPr="00615556">
        <w:rPr>
          <w:rFonts w:eastAsia="Calibri"/>
          <w:sz w:val="28"/>
          <w:szCs w:val="28"/>
        </w:rPr>
        <w:t>;</w:t>
      </w:r>
    </w:p>
    <w:p w:rsidR="0027194B" w:rsidRPr="00615556" w:rsidRDefault="008A68FC" w:rsidP="00580FA5">
      <w:pPr>
        <w:autoSpaceDE w:val="0"/>
        <w:autoSpaceDN w:val="0"/>
        <w:adjustRightInd w:val="0"/>
        <w:ind w:firstLine="709"/>
        <w:jc w:val="both"/>
        <w:rPr>
          <w:rFonts w:eastAsiaTheme="minorHAnsi"/>
          <w:sz w:val="28"/>
          <w:szCs w:val="28"/>
          <w:lang w:eastAsia="en-US"/>
        </w:rPr>
      </w:pPr>
      <w:proofErr w:type="gramStart"/>
      <w:r w:rsidRPr="00615556">
        <w:rPr>
          <w:rFonts w:eastAsia="Calibri"/>
          <w:sz w:val="28"/>
          <w:szCs w:val="28"/>
        </w:rPr>
        <w:t xml:space="preserve">при отсутствии в </w:t>
      </w:r>
      <w:r w:rsidR="0027194B" w:rsidRPr="00615556">
        <w:rPr>
          <w:rFonts w:eastAsia="Calibri"/>
          <w:sz w:val="28"/>
          <w:szCs w:val="28"/>
        </w:rPr>
        <w:t>агитационных материал</w:t>
      </w:r>
      <w:r w:rsidR="00865828" w:rsidRPr="00615556">
        <w:rPr>
          <w:rFonts w:eastAsia="Calibri"/>
          <w:sz w:val="28"/>
          <w:szCs w:val="28"/>
        </w:rPr>
        <w:t>ах</w:t>
      </w:r>
      <w:r w:rsidR="0027194B" w:rsidRPr="00615556">
        <w:rPr>
          <w:rFonts w:eastAsia="Calibri"/>
          <w:sz w:val="28"/>
          <w:szCs w:val="28"/>
        </w:rPr>
        <w:t xml:space="preserve"> кандидата, являющегося иностранным агентом, кандидата, аффилированного с иностранным агентом, </w:t>
      </w:r>
      <w:r w:rsidR="0027194B" w:rsidRPr="00615556">
        <w:rPr>
          <w:rFonts w:eastAsia="Calibri"/>
          <w:sz w:val="28"/>
          <w:szCs w:val="28"/>
        </w:rPr>
        <w:lastRenderedPageBreak/>
        <w:t>избирательного объединения, выдвинувшего на соответствующих выборах (в</w:t>
      </w:r>
      <w:r w:rsidR="00610287" w:rsidRPr="00615556">
        <w:rPr>
          <w:rFonts w:eastAsia="Calibri"/>
          <w:sz w:val="28"/>
          <w:szCs w:val="28"/>
        </w:rPr>
        <w:t> </w:t>
      </w:r>
      <w:r w:rsidR="0027194B" w:rsidRPr="00615556">
        <w:rPr>
          <w:rFonts w:eastAsia="Calibri"/>
          <w:sz w:val="28"/>
          <w:szCs w:val="28"/>
        </w:rPr>
        <w:t>том числе в составе списка кандидатов) такого кандидата, указани</w:t>
      </w:r>
      <w:r w:rsidRPr="00615556">
        <w:rPr>
          <w:rFonts w:eastAsia="Calibri"/>
          <w:sz w:val="28"/>
          <w:szCs w:val="28"/>
        </w:rPr>
        <w:t>я</w:t>
      </w:r>
      <w:r w:rsidR="0027194B" w:rsidRPr="00615556">
        <w:rPr>
          <w:rFonts w:eastAsia="Calibri"/>
          <w:sz w:val="28"/>
          <w:szCs w:val="28"/>
        </w:rPr>
        <w:t xml:space="preserve"> на </w:t>
      </w:r>
      <w:r w:rsidR="00AA1D83" w:rsidRPr="00615556">
        <w:rPr>
          <w:rFonts w:eastAsia="Calibri"/>
          <w:sz w:val="28"/>
          <w:szCs w:val="28"/>
        </w:rPr>
        <w:t xml:space="preserve">то, что данный кандидат является иностранным агентом </w:t>
      </w:r>
      <w:r w:rsidR="008D3596" w:rsidRPr="00615556">
        <w:rPr>
          <w:rFonts w:eastAsia="Calibri"/>
          <w:sz w:val="28"/>
          <w:szCs w:val="28"/>
        </w:rPr>
        <w:t>или</w:t>
      </w:r>
      <w:r w:rsidR="00AA1D83" w:rsidRPr="00615556">
        <w:rPr>
          <w:rFonts w:eastAsia="Calibri"/>
          <w:sz w:val="28"/>
          <w:szCs w:val="28"/>
        </w:rPr>
        <w:t xml:space="preserve"> кандидатом, аффилированным с иностранным агентом</w:t>
      </w:r>
      <w:r w:rsidR="00B151F8" w:rsidRPr="00615556">
        <w:rPr>
          <w:rFonts w:eastAsia="Calibri"/>
          <w:sz w:val="28"/>
          <w:szCs w:val="28"/>
        </w:rPr>
        <w:t xml:space="preserve">, </w:t>
      </w:r>
      <w:r w:rsidR="008D3596" w:rsidRPr="00615556">
        <w:rPr>
          <w:rFonts w:eastAsia="Calibri"/>
          <w:sz w:val="28"/>
          <w:szCs w:val="28"/>
        </w:rPr>
        <w:t xml:space="preserve">что </w:t>
      </w:r>
      <w:r w:rsidR="00B151F8" w:rsidRPr="00615556">
        <w:rPr>
          <w:rFonts w:eastAsia="Calibri"/>
          <w:sz w:val="28"/>
          <w:szCs w:val="28"/>
        </w:rPr>
        <w:t>избирательным объединением выдвинут (в том числе в составе списка кандидатов) такой кандидат</w:t>
      </w:r>
      <w:r w:rsidR="0027194B" w:rsidRPr="00615556">
        <w:rPr>
          <w:rFonts w:eastAsia="Calibri"/>
          <w:sz w:val="28"/>
          <w:szCs w:val="28"/>
        </w:rPr>
        <w:t xml:space="preserve"> (</w:t>
      </w:r>
      <w:r w:rsidR="004C5AB1" w:rsidRPr="00615556">
        <w:rPr>
          <w:rFonts w:eastAsia="Calibri"/>
          <w:sz w:val="28"/>
          <w:szCs w:val="28"/>
        </w:rPr>
        <w:t>пункт</w:t>
      </w:r>
      <w:r w:rsidR="00610287" w:rsidRPr="00615556">
        <w:rPr>
          <w:rFonts w:eastAsia="Calibri"/>
          <w:sz w:val="28"/>
          <w:szCs w:val="28"/>
        </w:rPr>
        <w:t> </w:t>
      </w:r>
      <w:r w:rsidR="0027194B" w:rsidRPr="00615556">
        <w:rPr>
          <w:rFonts w:eastAsia="Calibri"/>
          <w:sz w:val="28"/>
          <w:szCs w:val="28"/>
        </w:rPr>
        <w:t>9</w:t>
      </w:r>
      <w:r w:rsidR="0027194B" w:rsidRPr="00615556">
        <w:rPr>
          <w:rFonts w:eastAsia="Calibri"/>
          <w:sz w:val="28"/>
          <w:szCs w:val="28"/>
          <w:vertAlign w:val="superscript"/>
        </w:rPr>
        <w:t>4</w:t>
      </w:r>
      <w:r w:rsidR="0027194B" w:rsidRPr="00615556">
        <w:rPr>
          <w:rFonts w:eastAsia="Calibri"/>
          <w:sz w:val="28"/>
          <w:szCs w:val="28"/>
        </w:rPr>
        <w:t xml:space="preserve"> статьи</w:t>
      </w:r>
      <w:proofErr w:type="gramEnd"/>
      <w:r w:rsidR="00610287" w:rsidRPr="00615556">
        <w:rPr>
          <w:rFonts w:eastAsia="Calibri"/>
          <w:sz w:val="28"/>
          <w:szCs w:val="28"/>
        </w:rPr>
        <w:t> </w:t>
      </w:r>
      <w:proofErr w:type="gramStart"/>
      <w:r w:rsidR="0027194B" w:rsidRPr="00615556">
        <w:rPr>
          <w:rFonts w:eastAsia="Calibri"/>
          <w:sz w:val="28"/>
          <w:szCs w:val="28"/>
        </w:rPr>
        <w:t xml:space="preserve">48, пункт 6 статьи 52, пункты 2 и 5 статьи 54 </w:t>
      </w:r>
      <w:r w:rsidR="0027194B" w:rsidRPr="00615556">
        <w:rPr>
          <w:rFonts w:eastAsiaTheme="minorHAnsi"/>
          <w:sz w:val="28"/>
          <w:szCs w:val="28"/>
          <w:lang w:eastAsia="en-US"/>
        </w:rPr>
        <w:t>Закона об основных гарантиях избирательных прав);</w:t>
      </w:r>
      <w:proofErr w:type="gramEnd"/>
    </w:p>
    <w:p w:rsidR="00102BC4" w:rsidRPr="00615556" w:rsidRDefault="00DD5119" w:rsidP="00580FA5">
      <w:pPr>
        <w:autoSpaceDE w:val="0"/>
        <w:autoSpaceDN w:val="0"/>
        <w:adjustRightInd w:val="0"/>
        <w:ind w:firstLine="709"/>
        <w:jc w:val="both"/>
        <w:rPr>
          <w:rFonts w:eastAsiaTheme="minorHAnsi"/>
          <w:sz w:val="28"/>
          <w:szCs w:val="28"/>
          <w:lang w:eastAsia="en-US"/>
        </w:rPr>
      </w:pPr>
      <w:r w:rsidRPr="00615556">
        <w:rPr>
          <w:rFonts w:eastAsia="Calibri"/>
          <w:sz w:val="28"/>
          <w:szCs w:val="28"/>
        </w:rPr>
        <w:t xml:space="preserve">с </w:t>
      </w:r>
      <w:r w:rsidR="0027194B" w:rsidRPr="00615556">
        <w:rPr>
          <w:rFonts w:eastAsia="Calibri"/>
          <w:sz w:val="28"/>
          <w:szCs w:val="28"/>
        </w:rPr>
        <w:t>использование</w:t>
      </w:r>
      <w:r w:rsidRPr="00615556">
        <w:rPr>
          <w:rFonts w:eastAsia="Calibri"/>
          <w:sz w:val="28"/>
          <w:szCs w:val="28"/>
        </w:rPr>
        <w:t>м</w:t>
      </w:r>
      <w:r w:rsidR="0027194B" w:rsidRPr="00615556">
        <w:rPr>
          <w:rFonts w:eastAsia="Calibri"/>
          <w:sz w:val="28"/>
          <w:szCs w:val="28"/>
        </w:rPr>
        <w:t xml:space="preserve"> высказываний физического лица, являющегося иностранным агентом, без </w:t>
      </w:r>
      <w:r w:rsidR="00D759BC" w:rsidRPr="00615556">
        <w:rPr>
          <w:rFonts w:eastAsia="Calibri"/>
          <w:sz w:val="28"/>
          <w:szCs w:val="28"/>
        </w:rPr>
        <w:t xml:space="preserve">предварительного </w:t>
      </w:r>
      <w:r w:rsidR="0027194B" w:rsidRPr="00615556">
        <w:rPr>
          <w:rFonts w:eastAsia="Calibri"/>
          <w:sz w:val="28"/>
          <w:szCs w:val="28"/>
        </w:rPr>
        <w:t xml:space="preserve">указания </w:t>
      </w:r>
      <w:r w:rsidR="00880632" w:rsidRPr="00615556">
        <w:rPr>
          <w:rFonts w:eastAsia="Calibri"/>
          <w:sz w:val="28"/>
          <w:szCs w:val="28"/>
        </w:rPr>
        <w:t>на то</w:t>
      </w:r>
      <w:r w:rsidR="0027194B" w:rsidRPr="00615556">
        <w:rPr>
          <w:rFonts w:eastAsia="Calibri"/>
          <w:sz w:val="28"/>
          <w:szCs w:val="28"/>
        </w:rPr>
        <w:t xml:space="preserve">, что </w:t>
      </w:r>
      <w:r w:rsidR="00FB1FE2" w:rsidRPr="00615556">
        <w:rPr>
          <w:rFonts w:eastAsia="Calibri"/>
          <w:sz w:val="28"/>
          <w:szCs w:val="28"/>
        </w:rPr>
        <w:t>так</w:t>
      </w:r>
      <w:r w:rsidR="0027194B" w:rsidRPr="00615556">
        <w:rPr>
          <w:rFonts w:eastAsia="Calibri"/>
          <w:sz w:val="28"/>
          <w:szCs w:val="28"/>
        </w:rPr>
        <w:t xml:space="preserve">ое лицо является иностранным агентом </w:t>
      </w:r>
      <w:r w:rsidR="00255FBB" w:rsidRPr="00615556">
        <w:rPr>
          <w:rFonts w:eastAsia="Calibri"/>
          <w:sz w:val="28"/>
          <w:szCs w:val="28"/>
        </w:rPr>
        <w:t>(пункт</w:t>
      </w:r>
      <w:r w:rsidR="00A219CB" w:rsidRPr="00615556">
        <w:rPr>
          <w:rFonts w:eastAsia="Calibri"/>
          <w:sz w:val="28"/>
          <w:szCs w:val="28"/>
        </w:rPr>
        <w:t>  </w:t>
      </w:r>
      <w:r w:rsidR="00255FBB" w:rsidRPr="00615556">
        <w:rPr>
          <w:rFonts w:eastAsia="Calibri"/>
          <w:sz w:val="28"/>
          <w:szCs w:val="28"/>
        </w:rPr>
        <w:t>9</w:t>
      </w:r>
      <w:r w:rsidR="00255FBB" w:rsidRPr="00615556">
        <w:rPr>
          <w:rFonts w:eastAsia="Calibri"/>
          <w:sz w:val="28"/>
          <w:szCs w:val="28"/>
          <w:vertAlign w:val="superscript"/>
        </w:rPr>
        <w:t>5</w:t>
      </w:r>
      <w:r w:rsidR="00255FBB" w:rsidRPr="00615556">
        <w:rPr>
          <w:rFonts w:eastAsia="Calibri"/>
          <w:sz w:val="28"/>
          <w:szCs w:val="28"/>
        </w:rPr>
        <w:t xml:space="preserve"> статьи</w:t>
      </w:r>
      <w:r w:rsidR="0078667A" w:rsidRPr="00615556">
        <w:rPr>
          <w:rFonts w:eastAsia="Calibri"/>
          <w:sz w:val="28"/>
          <w:szCs w:val="28"/>
        </w:rPr>
        <w:t> </w:t>
      </w:r>
      <w:r w:rsidR="00A219CB" w:rsidRPr="00615556">
        <w:rPr>
          <w:rFonts w:eastAsia="Calibri"/>
          <w:sz w:val="28"/>
          <w:szCs w:val="28"/>
        </w:rPr>
        <w:t> </w:t>
      </w:r>
      <w:r w:rsidR="00255FBB" w:rsidRPr="00615556">
        <w:rPr>
          <w:rFonts w:eastAsia="Calibri"/>
          <w:sz w:val="28"/>
          <w:szCs w:val="28"/>
        </w:rPr>
        <w:t>48, пункт</w:t>
      </w:r>
      <w:r w:rsidR="00610287" w:rsidRPr="00615556">
        <w:rPr>
          <w:rFonts w:eastAsia="Calibri"/>
          <w:sz w:val="28"/>
          <w:szCs w:val="28"/>
        </w:rPr>
        <w:t> </w:t>
      </w:r>
      <w:r w:rsidR="00A219CB" w:rsidRPr="00615556">
        <w:rPr>
          <w:rFonts w:eastAsia="Calibri"/>
          <w:sz w:val="28"/>
          <w:szCs w:val="28"/>
        </w:rPr>
        <w:t> </w:t>
      </w:r>
      <w:r w:rsidR="00255FBB" w:rsidRPr="00615556">
        <w:rPr>
          <w:rFonts w:eastAsia="Calibri"/>
          <w:sz w:val="28"/>
          <w:szCs w:val="28"/>
        </w:rPr>
        <w:t>6 статьи</w:t>
      </w:r>
      <w:r w:rsidR="00A219CB" w:rsidRPr="00615556">
        <w:rPr>
          <w:rFonts w:eastAsia="Calibri"/>
          <w:sz w:val="28"/>
          <w:szCs w:val="28"/>
        </w:rPr>
        <w:t>  </w:t>
      </w:r>
      <w:r w:rsidR="00255FBB" w:rsidRPr="00615556">
        <w:rPr>
          <w:rFonts w:eastAsia="Calibri"/>
          <w:sz w:val="28"/>
          <w:szCs w:val="28"/>
        </w:rPr>
        <w:t>52, пункты</w:t>
      </w:r>
      <w:r w:rsidR="00A219CB" w:rsidRPr="00615556">
        <w:rPr>
          <w:rFonts w:eastAsia="Calibri"/>
          <w:sz w:val="28"/>
          <w:szCs w:val="28"/>
        </w:rPr>
        <w:t> </w:t>
      </w:r>
      <w:r w:rsidR="00255FBB" w:rsidRPr="00615556">
        <w:rPr>
          <w:rFonts w:eastAsia="Calibri"/>
          <w:sz w:val="28"/>
          <w:szCs w:val="28"/>
        </w:rPr>
        <w:t xml:space="preserve">2 и 5 статьи 54 </w:t>
      </w:r>
      <w:r w:rsidR="00255FBB" w:rsidRPr="00615556">
        <w:rPr>
          <w:rFonts w:eastAsiaTheme="minorHAnsi"/>
          <w:sz w:val="28"/>
          <w:szCs w:val="28"/>
          <w:lang w:eastAsia="en-US"/>
        </w:rPr>
        <w:t>Закона об основных гарантиях избирательных прав)</w:t>
      </w:r>
      <w:r w:rsidR="006D2848" w:rsidRPr="00615556">
        <w:rPr>
          <w:rFonts w:eastAsiaTheme="minorHAnsi"/>
          <w:sz w:val="28"/>
          <w:szCs w:val="28"/>
          <w:lang w:eastAsia="en-US"/>
        </w:rPr>
        <w:t>;</w:t>
      </w:r>
    </w:p>
    <w:p w:rsidR="00DF2D15" w:rsidRPr="00615556" w:rsidRDefault="00DD5119" w:rsidP="00580FA5">
      <w:pPr>
        <w:autoSpaceDE w:val="0"/>
        <w:autoSpaceDN w:val="0"/>
        <w:adjustRightInd w:val="0"/>
        <w:ind w:firstLine="709"/>
        <w:jc w:val="both"/>
        <w:rPr>
          <w:rFonts w:eastAsiaTheme="minorHAnsi"/>
          <w:sz w:val="28"/>
          <w:szCs w:val="28"/>
          <w:lang w:eastAsia="en-US"/>
        </w:rPr>
      </w:pPr>
      <w:proofErr w:type="gramStart"/>
      <w:r w:rsidRPr="00615556">
        <w:rPr>
          <w:rFonts w:eastAsia="Calibri"/>
          <w:sz w:val="28"/>
          <w:szCs w:val="28"/>
        </w:rPr>
        <w:t xml:space="preserve">с </w:t>
      </w:r>
      <w:r w:rsidR="00A2568E" w:rsidRPr="00615556">
        <w:rPr>
          <w:rFonts w:eastAsia="Calibri"/>
          <w:sz w:val="28"/>
          <w:szCs w:val="28"/>
        </w:rPr>
        <w:t>несоблюдение</w:t>
      </w:r>
      <w:r w:rsidRPr="00615556">
        <w:rPr>
          <w:rFonts w:eastAsia="Calibri"/>
          <w:sz w:val="28"/>
          <w:szCs w:val="28"/>
        </w:rPr>
        <w:t>м</w:t>
      </w:r>
      <w:r w:rsidR="00A2568E" w:rsidRPr="00615556">
        <w:rPr>
          <w:rFonts w:eastAsia="Calibri"/>
          <w:sz w:val="28"/>
          <w:szCs w:val="28"/>
        </w:rPr>
        <w:t xml:space="preserve"> </w:t>
      </w:r>
      <w:r w:rsidR="009452E4" w:rsidRPr="00615556">
        <w:rPr>
          <w:rFonts w:eastAsia="Calibri"/>
          <w:sz w:val="28"/>
          <w:szCs w:val="28"/>
        </w:rPr>
        <w:t xml:space="preserve">установленных </w:t>
      </w:r>
      <w:r w:rsidR="00A2568E" w:rsidRPr="00615556">
        <w:rPr>
          <w:rFonts w:eastAsia="Calibri"/>
          <w:sz w:val="28"/>
          <w:szCs w:val="28"/>
        </w:rPr>
        <w:t xml:space="preserve">требований к маркировке агитационных материалов </w:t>
      </w:r>
      <w:r w:rsidR="002E77E9" w:rsidRPr="00615556">
        <w:rPr>
          <w:rFonts w:eastAsia="Calibri"/>
          <w:sz w:val="28"/>
          <w:szCs w:val="28"/>
        </w:rPr>
        <w:t xml:space="preserve">(в частности, к </w:t>
      </w:r>
      <w:r w:rsidR="00EF5469" w:rsidRPr="00615556">
        <w:rPr>
          <w:rFonts w:eastAsia="Calibri"/>
          <w:sz w:val="28"/>
          <w:szCs w:val="28"/>
        </w:rPr>
        <w:t>объему занимаемой площади)</w:t>
      </w:r>
      <w:r w:rsidR="002E77E9" w:rsidRPr="00615556">
        <w:rPr>
          <w:rFonts w:eastAsia="Calibri"/>
          <w:sz w:val="28"/>
          <w:szCs w:val="28"/>
        </w:rPr>
        <w:t xml:space="preserve"> </w:t>
      </w:r>
      <w:r w:rsidR="00A2568E" w:rsidRPr="00615556">
        <w:rPr>
          <w:rFonts w:eastAsia="Calibri"/>
          <w:sz w:val="28"/>
          <w:szCs w:val="28"/>
        </w:rPr>
        <w:t xml:space="preserve">кандидата, являющегося иностранным агентом, кандидата, аффилированного с иностранным агентом, избирательного объединения, выдвинувшего на соответствующих выборах (в том числе в составе списка кандидатов) такого кандидата, либо </w:t>
      </w:r>
      <w:r w:rsidR="001C3FE3" w:rsidRPr="00615556">
        <w:rPr>
          <w:rFonts w:eastAsia="Calibri"/>
          <w:sz w:val="28"/>
          <w:szCs w:val="28"/>
        </w:rPr>
        <w:t xml:space="preserve">агитационных материалов, </w:t>
      </w:r>
      <w:r w:rsidR="00A2568E" w:rsidRPr="00615556">
        <w:rPr>
          <w:rFonts w:eastAsia="Calibri"/>
          <w:sz w:val="28"/>
          <w:szCs w:val="28"/>
        </w:rPr>
        <w:t xml:space="preserve">содержащих высказывания физического лица, являющегося иностранным агентом </w:t>
      </w:r>
      <w:r w:rsidR="0021190E" w:rsidRPr="00615556">
        <w:rPr>
          <w:rFonts w:eastAsia="Calibri"/>
          <w:sz w:val="28"/>
          <w:szCs w:val="28"/>
        </w:rPr>
        <w:t>(</w:t>
      </w:r>
      <w:r w:rsidR="006D2848" w:rsidRPr="00615556">
        <w:rPr>
          <w:rFonts w:eastAsia="Calibri"/>
          <w:sz w:val="28"/>
          <w:szCs w:val="28"/>
        </w:rPr>
        <w:t>пункты 9</w:t>
      </w:r>
      <w:r w:rsidR="006D2848" w:rsidRPr="00615556">
        <w:rPr>
          <w:rFonts w:eastAsia="Calibri"/>
          <w:sz w:val="28"/>
          <w:szCs w:val="28"/>
          <w:vertAlign w:val="superscript"/>
        </w:rPr>
        <w:t>4</w:t>
      </w:r>
      <w:r w:rsidR="006D2848" w:rsidRPr="00615556">
        <w:rPr>
          <w:rFonts w:eastAsia="Calibri"/>
          <w:sz w:val="28"/>
          <w:szCs w:val="28"/>
        </w:rPr>
        <w:t>, 9</w:t>
      </w:r>
      <w:r w:rsidR="006D2848" w:rsidRPr="00615556">
        <w:rPr>
          <w:rFonts w:eastAsia="Calibri"/>
          <w:sz w:val="28"/>
          <w:szCs w:val="28"/>
          <w:vertAlign w:val="superscript"/>
        </w:rPr>
        <w:t>5</w:t>
      </w:r>
      <w:r w:rsidR="006D2848" w:rsidRPr="00615556">
        <w:rPr>
          <w:rFonts w:eastAsia="Calibri"/>
          <w:sz w:val="28"/>
          <w:szCs w:val="28"/>
        </w:rPr>
        <w:t xml:space="preserve"> статьи</w:t>
      </w:r>
      <w:r w:rsidR="00610287" w:rsidRPr="00615556">
        <w:rPr>
          <w:rFonts w:eastAsia="Calibri"/>
          <w:sz w:val="28"/>
          <w:szCs w:val="28"/>
        </w:rPr>
        <w:t> </w:t>
      </w:r>
      <w:r w:rsidR="006D2848" w:rsidRPr="00615556">
        <w:rPr>
          <w:rFonts w:eastAsia="Calibri"/>
          <w:sz w:val="28"/>
          <w:szCs w:val="28"/>
        </w:rPr>
        <w:t xml:space="preserve">48 </w:t>
      </w:r>
      <w:r w:rsidR="006D2848" w:rsidRPr="00615556">
        <w:rPr>
          <w:rFonts w:eastAsiaTheme="minorHAnsi"/>
          <w:sz w:val="28"/>
          <w:szCs w:val="28"/>
          <w:lang w:eastAsia="en-US"/>
        </w:rPr>
        <w:t>Закона об основных гарантиях избирательных прав).</w:t>
      </w:r>
      <w:proofErr w:type="gramEnd"/>
    </w:p>
    <w:p w:rsidR="00E96DB7" w:rsidRPr="00615556" w:rsidRDefault="009739A8" w:rsidP="00580FA5">
      <w:pPr>
        <w:autoSpaceDE w:val="0"/>
        <w:autoSpaceDN w:val="0"/>
        <w:adjustRightInd w:val="0"/>
        <w:ind w:firstLine="709"/>
        <w:jc w:val="both"/>
        <w:rPr>
          <w:rFonts w:eastAsia="Calibri"/>
          <w:sz w:val="28"/>
          <w:szCs w:val="28"/>
        </w:rPr>
      </w:pPr>
      <w:r w:rsidRPr="00615556">
        <w:rPr>
          <w:rFonts w:eastAsiaTheme="minorHAnsi"/>
          <w:sz w:val="28"/>
          <w:szCs w:val="28"/>
          <w:lang w:eastAsia="en-US"/>
        </w:rPr>
        <w:t>2</w:t>
      </w:r>
      <w:r w:rsidR="006E4B6F" w:rsidRPr="00615556">
        <w:rPr>
          <w:rFonts w:eastAsiaTheme="minorHAnsi"/>
          <w:sz w:val="28"/>
          <w:szCs w:val="28"/>
          <w:lang w:eastAsia="en-US"/>
        </w:rPr>
        <w:t>1</w:t>
      </w:r>
      <w:r w:rsidRPr="00615556">
        <w:rPr>
          <w:rFonts w:eastAsiaTheme="minorHAnsi"/>
          <w:sz w:val="28"/>
          <w:szCs w:val="28"/>
          <w:lang w:eastAsia="en-US"/>
        </w:rPr>
        <w:t xml:space="preserve">. </w:t>
      </w:r>
      <w:r w:rsidR="000F6CC9" w:rsidRPr="00615556">
        <w:rPr>
          <w:rFonts w:eastAsiaTheme="minorHAnsi"/>
          <w:sz w:val="28"/>
          <w:szCs w:val="28"/>
          <w:lang w:eastAsia="en-US"/>
        </w:rPr>
        <w:t>В случае</w:t>
      </w:r>
      <w:proofErr w:type="gramStart"/>
      <w:r w:rsidR="00333558" w:rsidRPr="00615556">
        <w:rPr>
          <w:rFonts w:eastAsiaTheme="minorHAnsi"/>
          <w:sz w:val="28"/>
          <w:szCs w:val="28"/>
          <w:lang w:eastAsia="en-US"/>
        </w:rPr>
        <w:t>,</w:t>
      </w:r>
      <w:proofErr w:type="gramEnd"/>
      <w:r w:rsidR="000F6CC9" w:rsidRPr="00615556">
        <w:rPr>
          <w:rFonts w:eastAsiaTheme="minorHAnsi"/>
          <w:sz w:val="28"/>
          <w:szCs w:val="28"/>
          <w:lang w:eastAsia="en-US"/>
        </w:rPr>
        <w:t xml:space="preserve"> если заказчиком агитационн</w:t>
      </w:r>
      <w:r w:rsidR="00333558" w:rsidRPr="00615556">
        <w:rPr>
          <w:rFonts w:eastAsiaTheme="minorHAnsi"/>
          <w:sz w:val="28"/>
          <w:szCs w:val="28"/>
          <w:lang w:eastAsia="en-US"/>
        </w:rPr>
        <w:t>ых</w:t>
      </w:r>
      <w:r w:rsidR="000F6CC9" w:rsidRPr="00615556">
        <w:rPr>
          <w:rFonts w:eastAsiaTheme="minorHAnsi"/>
          <w:sz w:val="28"/>
          <w:szCs w:val="28"/>
          <w:lang w:eastAsia="en-US"/>
        </w:rPr>
        <w:t xml:space="preserve"> материал</w:t>
      </w:r>
      <w:r w:rsidR="00333558" w:rsidRPr="00615556">
        <w:rPr>
          <w:rFonts w:eastAsiaTheme="minorHAnsi"/>
          <w:sz w:val="28"/>
          <w:szCs w:val="28"/>
          <w:lang w:eastAsia="en-US"/>
        </w:rPr>
        <w:t>ов</w:t>
      </w:r>
      <w:r w:rsidR="000F6CC9" w:rsidRPr="00615556">
        <w:rPr>
          <w:rFonts w:eastAsiaTheme="minorHAnsi"/>
          <w:sz w:val="28"/>
          <w:szCs w:val="28"/>
          <w:lang w:eastAsia="en-US"/>
        </w:rPr>
        <w:t xml:space="preserve"> является лицо, которому запрещено проведение предвыборной агитации</w:t>
      </w:r>
      <w:r w:rsidR="00E96DB7" w:rsidRPr="00615556">
        <w:rPr>
          <w:rFonts w:eastAsia="Calibri"/>
          <w:sz w:val="28"/>
          <w:szCs w:val="28"/>
        </w:rPr>
        <w:t>,</w:t>
      </w:r>
      <w:r w:rsidR="00AE6E19" w:rsidRPr="00615556">
        <w:rPr>
          <w:rFonts w:eastAsia="Calibri"/>
          <w:sz w:val="28"/>
          <w:szCs w:val="28"/>
        </w:rPr>
        <w:t xml:space="preserve"> например иностранны</w:t>
      </w:r>
      <w:r w:rsidR="000F6CC9" w:rsidRPr="00615556">
        <w:rPr>
          <w:rFonts w:eastAsia="Calibri"/>
          <w:sz w:val="28"/>
          <w:szCs w:val="28"/>
        </w:rPr>
        <w:t>й</w:t>
      </w:r>
      <w:r w:rsidR="00AE6E19" w:rsidRPr="00615556">
        <w:rPr>
          <w:rFonts w:eastAsia="Calibri"/>
          <w:sz w:val="28"/>
          <w:szCs w:val="28"/>
        </w:rPr>
        <w:t xml:space="preserve"> агент</w:t>
      </w:r>
      <w:r w:rsidR="009452E4" w:rsidRPr="00615556">
        <w:rPr>
          <w:rFonts w:eastAsia="Calibri"/>
          <w:sz w:val="28"/>
          <w:szCs w:val="28"/>
        </w:rPr>
        <w:t xml:space="preserve"> (за исключением случаев, когда лицо, являющееся иностранным агентом, </w:t>
      </w:r>
      <w:r w:rsidR="00FC7A59" w:rsidRPr="00615556">
        <w:rPr>
          <w:rFonts w:eastAsia="Calibri"/>
          <w:sz w:val="28"/>
          <w:szCs w:val="28"/>
        </w:rPr>
        <w:t xml:space="preserve">выдвинуто </w:t>
      </w:r>
      <w:r w:rsidR="009452E4" w:rsidRPr="00615556">
        <w:rPr>
          <w:rFonts w:eastAsia="Calibri"/>
          <w:sz w:val="28"/>
          <w:szCs w:val="28"/>
        </w:rPr>
        <w:t>в качестве кандидата)</w:t>
      </w:r>
      <w:r w:rsidR="00AE6E19" w:rsidRPr="00615556">
        <w:rPr>
          <w:rFonts w:eastAsia="Calibri"/>
          <w:sz w:val="28"/>
          <w:szCs w:val="28"/>
        </w:rPr>
        <w:t>,</w:t>
      </w:r>
      <w:r w:rsidR="00E96DB7" w:rsidRPr="00615556">
        <w:rPr>
          <w:rFonts w:eastAsia="Calibri"/>
          <w:sz w:val="28"/>
          <w:szCs w:val="28"/>
        </w:rPr>
        <w:t xml:space="preserve"> привлечению к административной ответственности </w:t>
      </w:r>
      <w:r w:rsidRPr="00615556">
        <w:rPr>
          <w:rFonts w:eastAsia="Calibri"/>
          <w:sz w:val="28"/>
          <w:szCs w:val="28"/>
        </w:rPr>
        <w:t>по части 1 статьи 5.12 КоАП</w:t>
      </w:r>
      <w:r w:rsidR="00613822" w:rsidRPr="00615556">
        <w:rPr>
          <w:rFonts w:eastAsia="Calibri"/>
          <w:sz w:val="28"/>
          <w:szCs w:val="28"/>
        </w:rPr>
        <w:t> </w:t>
      </w:r>
      <w:r w:rsidRPr="00615556">
        <w:rPr>
          <w:rFonts w:eastAsia="Calibri"/>
          <w:sz w:val="28"/>
          <w:szCs w:val="28"/>
        </w:rPr>
        <w:t xml:space="preserve">РФ </w:t>
      </w:r>
      <w:r w:rsidR="00E96DB7" w:rsidRPr="00615556">
        <w:rPr>
          <w:rFonts w:eastAsia="Calibri"/>
          <w:sz w:val="28"/>
          <w:szCs w:val="28"/>
        </w:rPr>
        <w:t>подлежат как указанн</w:t>
      </w:r>
      <w:r w:rsidR="000F6CC9" w:rsidRPr="00615556">
        <w:rPr>
          <w:rFonts w:eastAsia="Calibri"/>
          <w:sz w:val="28"/>
          <w:szCs w:val="28"/>
        </w:rPr>
        <w:t>о</w:t>
      </w:r>
      <w:r w:rsidR="00E96DB7" w:rsidRPr="00615556">
        <w:rPr>
          <w:rFonts w:eastAsia="Calibri"/>
          <w:sz w:val="28"/>
          <w:szCs w:val="28"/>
        </w:rPr>
        <w:t>е лиц</w:t>
      </w:r>
      <w:r w:rsidR="000F6CC9" w:rsidRPr="00615556">
        <w:rPr>
          <w:rFonts w:eastAsia="Calibri"/>
          <w:sz w:val="28"/>
          <w:szCs w:val="28"/>
        </w:rPr>
        <w:t>о</w:t>
      </w:r>
      <w:r w:rsidR="00E96DB7" w:rsidRPr="00615556">
        <w:rPr>
          <w:rFonts w:eastAsia="Calibri"/>
          <w:sz w:val="28"/>
          <w:szCs w:val="28"/>
        </w:rPr>
        <w:t>, так и лиц</w:t>
      </w:r>
      <w:r w:rsidR="000F6CC9" w:rsidRPr="00615556">
        <w:rPr>
          <w:rFonts w:eastAsia="Calibri"/>
          <w:sz w:val="28"/>
          <w:szCs w:val="28"/>
        </w:rPr>
        <w:t>о</w:t>
      </w:r>
      <w:r w:rsidR="00E96DB7" w:rsidRPr="00615556">
        <w:rPr>
          <w:rFonts w:eastAsia="Calibri"/>
          <w:sz w:val="28"/>
          <w:szCs w:val="28"/>
        </w:rPr>
        <w:t>, выполнивш</w:t>
      </w:r>
      <w:r w:rsidR="000F6CC9" w:rsidRPr="00615556">
        <w:rPr>
          <w:rFonts w:eastAsia="Calibri"/>
          <w:sz w:val="28"/>
          <w:szCs w:val="28"/>
        </w:rPr>
        <w:t>е</w:t>
      </w:r>
      <w:r w:rsidR="00E96DB7" w:rsidRPr="00615556">
        <w:rPr>
          <w:rFonts w:eastAsia="Calibri"/>
          <w:sz w:val="28"/>
          <w:szCs w:val="28"/>
        </w:rPr>
        <w:t>е работы или оказавш</w:t>
      </w:r>
      <w:r w:rsidR="001012B6" w:rsidRPr="00615556">
        <w:rPr>
          <w:rFonts w:eastAsia="Calibri"/>
          <w:sz w:val="28"/>
          <w:szCs w:val="28"/>
        </w:rPr>
        <w:t>е</w:t>
      </w:r>
      <w:r w:rsidR="00E96DB7" w:rsidRPr="00615556">
        <w:rPr>
          <w:rFonts w:eastAsia="Calibri"/>
          <w:sz w:val="28"/>
          <w:szCs w:val="28"/>
        </w:rPr>
        <w:t xml:space="preserve">е услуги по изготовлению агитационных материалов по </w:t>
      </w:r>
      <w:r w:rsidRPr="00615556">
        <w:rPr>
          <w:rFonts w:eastAsia="Calibri"/>
          <w:sz w:val="28"/>
          <w:szCs w:val="28"/>
        </w:rPr>
        <w:t xml:space="preserve">его </w:t>
      </w:r>
      <w:r w:rsidR="00E96DB7" w:rsidRPr="00615556">
        <w:rPr>
          <w:rFonts w:eastAsia="Calibri"/>
          <w:sz w:val="28"/>
          <w:szCs w:val="28"/>
        </w:rPr>
        <w:t>заказу (</w:t>
      </w:r>
      <w:r w:rsidR="003716CA" w:rsidRPr="00615556">
        <w:rPr>
          <w:rFonts w:eastAsia="Calibri"/>
          <w:sz w:val="28"/>
          <w:szCs w:val="28"/>
        </w:rPr>
        <w:t>пункт 3</w:t>
      </w:r>
      <w:r w:rsidR="003716CA" w:rsidRPr="00615556">
        <w:rPr>
          <w:rFonts w:eastAsia="Calibri"/>
          <w:sz w:val="28"/>
          <w:szCs w:val="28"/>
          <w:vertAlign w:val="superscript"/>
        </w:rPr>
        <w:t>4</w:t>
      </w:r>
      <w:r w:rsidR="003716CA" w:rsidRPr="00615556">
        <w:rPr>
          <w:rFonts w:eastAsia="Calibri"/>
          <w:sz w:val="28"/>
          <w:szCs w:val="28"/>
        </w:rPr>
        <w:t xml:space="preserve"> статьи 33, </w:t>
      </w:r>
      <w:r w:rsidR="00242C0A" w:rsidRPr="00615556">
        <w:rPr>
          <w:rFonts w:eastAsia="Calibri"/>
          <w:sz w:val="28"/>
          <w:szCs w:val="28"/>
        </w:rPr>
        <w:t>пункт 1</w:t>
      </w:r>
      <w:r w:rsidR="00242C0A" w:rsidRPr="00615556">
        <w:rPr>
          <w:rFonts w:eastAsia="Calibri"/>
          <w:sz w:val="28"/>
          <w:szCs w:val="28"/>
          <w:vertAlign w:val="superscript"/>
        </w:rPr>
        <w:t>7</w:t>
      </w:r>
      <w:r w:rsidR="00242C0A" w:rsidRPr="00615556">
        <w:rPr>
          <w:rFonts w:eastAsia="Calibri"/>
          <w:sz w:val="28"/>
          <w:szCs w:val="28"/>
        </w:rPr>
        <w:t xml:space="preserve">, </w:t>
      </w:r>
      <w:r w:rsidR="003716CA" w:rsidRPr="00615556">
        <w:rPr>
          <w:rFonts w:eastAsia="Calibri"/>
          <w:sz w:val="28"/>
          <w:szCs w:val="28"/>
        </w:rPr>
        <w:t xml:space="preserve">подпункт </w:t>
      </w:r>
      <w:r w:rsidR="00333558" w:rsidRPr="00615556">
        <w:rPr>
          <w:rFonts w:eastAsia="Calibri"/>
          <w:sz w:val="28"/>
          <w:szCs w:val="28"/>
        </w:rPr>
        <w:t>«</w:t>
      </w:r>
      <w:r w:rsidR="003716CA" w:rsidRPr="00615556">
        <w:rPr>
          <w:rFonts w:eastAsia="Calibri"/>
          <w:sz w:val="28"/>
          <w:szCs w:val="28"/>
        </w:rPr>
        <w:t>а</w:t>
      </w:r>
      <w:r w:rsidR="003716CA" w:rsidRPr="00615556">
        <w:rPr>
          <w:rFonts w:eastAsia="Calibri"/>
          <w:sz w:val="28"/>
          <w:szCs w:val="28"/>
          <w:vertAlign w:val="superscript"/>
        </w:rPr>
        <w:t>3</w:t>
      </w:r>
      <w:r w:rsidR="00333558" w:rsidRPr="00615556">
        <w:rPr>
          <w:rFonts w:eastAsia="Calibri"/>
          <w:sz w:val="28"/>
          <w:szCs w:val="28"/>
        </w:rPr>
        <w:t>»</w:t>
      </w:r>
      <w:r w:rsidR="003716CA" w:rsidRPr="00615556">
        <w:rPr>
          <w:rFonts w:eastAsia="Calibri"/>
          <w:sz w:val="28"/>
          <w:szCs w:val="28"/>
        </w:rPr>
        <w:t xml:space="preserve"> пункта 24 статьи 38, </w:t>
      </w:r>
      <w:r w:rsidR="00E96DB7" w:rsidRPr="00615556">
        <w:rPr>
          <w:rFonts w:eastAsia="Calibri"/>
          <w:sz w:val="28"/>
          <w:szCs w:val="28"/>
        </w:rPr>
        <w:t xml:space="preserve">пункт 7 статьи 48, пункт 5 статьи 54 </w:t>
      </w:r>
      <w:r w:rsidR="00E96DB7" w:rsidRPr="00615556">
        <w:rPr>
          <w:rFonts w:eastAsiaTheme="minorHAnsi"/>
          <w:sz w:val="28"/>
          <w:szCs w:val="28"/>
          <w:lang w:eastAsia="en-US"/>
        </w:rPr>
        <w:t>Закона об основных гарантиях избирательных прав</w:t>
      </w:r>
      <w:r w:rsidR="00EE7473" w:rsidRPr="00615556">
        <w:rPr>
          <w:rFonts w:eastAsiaTheme="minorHAnsi"/>
          <w:sz w:val="28"/>
          <w:szCs w:val="28"/>
          <w:lang w:eastAsia="en-US"/>
        </w:rPr>
        <w:t xml:space="preserve">, часть 6 статьи 11 </w:t>
      </w:r>
      <w:r w:rsidR="00B23B34" w:rsidRPr="00615556">
        <w:rPr>
          <w:rFonts w:eastAsia="Calibri"/>
          <w:sz w:val="28"/>
          <w:szCs w:val="28"/>
        </w:rPr>
        <w:t xml:space="preserve">Закона о </w:t>
      </w:r>
      <w:proofErr w:type="gramStart"/>
      <w:r w:rsidR="00EE7473" w:rsidRPr="00615556">
        <w:rPr>
          <w:rFonts w:eastAsia="Calibri"/>
          <w:sz w:val="28"/>
          <w:szCs w:val="28"/>
        </w:rPr>
        <w:t>контроле за</w:t>
      </w:r>
      <w:proofErr w:type="gramEnd"/>
      <w:r w:rsidR="00EE7473" w:rsidRPr="00615556">
        <w:rPr>
          <w:rFonts w:eastAsia="Calibri"/>
          <w:sz w:val="28"/>
          <w:szCs w:val="28"/>
        </w:rPr>
        <w:t xml:space="preserve"> деятельностью лиц, находящихся под иностранным влиянием</w:t>
      </w:r>
      <w:r w:rsidR="00E96DB7" w:rsidRPr="00615556">
        <w:rPr>
          <w:rFonts w:eastAsiaTheme="minorHAnsi"/>
          <w:sz w:val="28"/>
          <w:szCs w:val="28"/>
          <w:lang w:eastAsia="en-US"/>
        </w:rPr>
        <w:t>)</w:t>
      </w:r>
      <w:r w:rsidR="00E96DB7" w:rsidRPr="00615556">
        <w:rPr>
          <w:rFonts w:eastAsia="Calibri"/>
          <w:sz w:val="28"/>
          <w:szCs w:val="28"/>
        </w:rPr>
        <w:t>.</w:t>
      </w:r>
    </w:p>
    <w:p w:rsidR="008D4DA7" w:rsidRPr="00615556" w:rsidRDefault="009739A8" w:rsidP="00580FA5">
      <w:pPr>
        <w:autoSpaceDE w:val="0"/>
        <w:autoSpaceDN w:val="0"/>
        <w:adjustRightInd w:val="0"/>
        <w:ind w:firstLine="709"/>
        <w:jc w:val="both"/>
        <w:rPr>
          <w:rFonts w:eastAsia="Calibri"/>
          <w:sz w:val="28"/>
          <w:szCs w:val="28"/>
        </w:rPr>
      </w:pPr>
      <w:r w:rsidRPr="00615556">
        <w:rPr>
          <w:rFonts w:eastAsiaTheme="minorHAnsi"/>
          <w:sz w:val="28"/>
          <w:szCs w:val="28"/>
          <w:lang w:eastAsia="en-US"/>
        </w:rPr>
        <w:t>2</w:t>
      </w:r>
      <w:r w:rsidR="006E4B6F" w:rsidRPr="00615556">
        <w:rPr>
          <w:rFonts w:eastAsiaTheme="minorHAnsi"/>
          <w:sz w:val="28"/>
          <w:szCs w:val="28"/>
          <w:lang w:eastAsia="en-US"/>
        </w:rPr>
        <w:t>2</w:t>
      </w:r>
      <w:r w:rsidRPr="00615556">
        <w:rPr>
          <w:rFonts w:eastAsiaTheme="minorHAnsi"/>
          <w:sz w:val="28"/>
          <w:szCs w:val="28"/>
          <w:lang w:eastAsia="en-US"/>
        </w:rPr>
        <w:t xml:space="preserve">. </w:t>
      </w:r>
      <w:proofErr w:type="gramStart"/>
      <w:r w:rsidR="000478BA" w:rsidRPr="00615556">
        <w:rPr>
          <w:rFonts w:eastAsiaTheme="minorHAnsi"/>
          <w:sz w:val="28"/>
          <w:szCs w:val="28"/>
          <w:lang w:eastAsia="en-US"/>
        </w:rPr>
        <w:t xml:space="preserve">За нарушение запрета на изготовление печатных агитационных материалов </w:t>
      </w:r>
      <w:r w:rsidR="000478BA" w:rsidRPr="00615556">
        <w:rPr>
          <w:rFonts w:eastAsia="Calibri"/>
          <w:sz w:val="28"/>
          <w:szCs w:val="28"/>
        </w:rPr>
        <w:t xml:space="preserve">по договору с физическими лицами, не являющимися индивидуальными предпринимателями, </w:t>
      </w:r>
      <w:r w:rsidR="00366160" w:rsidRPr="00615556">
        <w:rPr>
          <w:rFonts w:eastAsia="Calibri"/>
          <w:sz w:val="28"/>
          <w:szCs w:val="28"/>
        </w:rPr>
        <w:t xml:space="preserve">либо с лицами, являющимися иностранными агентами, </w:t>
      </w:r>
      <w:r w:rsidR="000478BA" w:rsidRPr="00615556">
        <w:rPr>
          <w:rFonts w:eastAsia="Calibri"/>
          <w:sz w:val="28"/>
          <w:szCs w:val="28"/>
        </w:rPr>
        <w:t xml:space="preserve">либо в организациях </w:t>
      </w:r>
      <w:r w:rsidR="00191E6B" w:rsidRPr="00615556">
        <w:rPr>
          <w:rFonts w:eastAsia="Calibri"/>
          <w:sz w:val="28"/>
          <w:szCs w:val="28"/>
        </w:rPr>
        <w:t>и</w:t>
      </w:r>
      <w:r w:rsidR="00333558" w:rsidRPr="00615556">
        <w:rPr>
          <w:rFonts w:eastAsia="Calibri"/>
          <w:sz w:val="28"/>
          <w:szCs w:val="28"/>
        </w:rPr>
        <w:t>ли</w:t>
      </w:r>
      <w:r w:rsidR="00191E6B" w:rsidRPr="00615556">
        <w:rPr>
          <w:rFonts w:eastAsia="Calibri"/>
          <w:sz w:val="28"/>
          <w:szCs w:val="28"/>
        </w:rPr>
        <w:t xml:space="preserve"> у индивидуальных предпринимателей, не опубликовавших сведения о размере (в валюте Российской Федерации) и других условиях оплаты своих работ или услуг по изготовлению печатных агитационных материалов в установленный срок и (или) не представивших их</w:t>
      </w:r>
      <w:proofErr w:type="gramEnd"/>
      <w:r w:rsidR="00191E6B" w:rsidRPr="00615556">
        <w:rPr>
          <w:rFonts w:eastAsia="Calibri"/>
          <w:sz w:val="28"/>
          <w:szCs w:val="28"/>
        </w:rPr>
        <w:t xml:space="preserve"> </w:t>
      </w:r>
      <w:proofErr w:type="gramStart"/>
      <w:r w:rsidR="00191E6B" w:rsidRPr="00615556">
        <w:rPr>
          <w:rFonts w:eastAsia="Calibri"/>
          <w:sz w:val="28"/>
          <w:szCs w:val="28"/>
        </w:rPr>
        <w:t>в тот же срок в соответствующую избирательную комиссию</w:t>
      </w:r>
      <w:r w:rsidR="00765156" w:rsidRPr="00615556">
        <w:rPr>
          <w:rFonts w:eastAsia="Calibri"/>
          <w:sz w:val="28"/>
          <w:szCs w:val="28"/>
        </w:rPr>
        <w:t>, комиссию референдума</w:t>
      </w:r>
      <w:r w:rsidR="00191E6B" w:rsidRPr="00615556">
        <w:rPr>
          <w:rFonts w:eastAsia="Calibri"/>
          <w:sz w:val="28"/>
          <w:szCs w:val="28"/>
        </w:rPr>
        <w:t xml:space="preserve"> вместе с данными, позволяющими идентифицировать изгото</w:t>
      </w:r>
      <w:r w:rsidR="00DD2DCC" w:rsidRPr="00615556">
        <w:rPr>
          <w:rFonts w:eastAsia="Calibri"/>
          <w:sz w:val="28"/>
          <w:szCs w:val="28"/>
        </w:rPr>
        <w:t xml:space="preserve">вителя </w:t>
      </w:r>
      <w:r w:rsidR="008D4DA7" w:rsidRPr="00615556">
        <w:rPr>
          <w:rFonts w:eastAsia="Calibri"/>
          <w:sz w:val="28"/>
          <w:szCs w:val="28"/>
        </w:rPr>
        <w:t>печатн</w:t>
      </w:r>
      <w:r w:rsidR="00762732" w:rsidRPr="00615556">
        <w:rPr>
          <w:rFonts w:eastAsia="Calibri"/>
          <w:sz w:val="28"/>
          <w:szCs w:val="28"/>
        </w:rPr>
        <w:t>ых</w:t>
      </w:r>
      <w:r w:rsidR="008D4DA7" w:rsidRPr="00615556">
        <w:rPr>
          <w:rFonts w:eastAsia="Calibri"/>
          <w:sz w:val="28"/>
          <w:szCs w:val="28"/>
        </w:rPr>
        <w:t xml:space="preserve"> </w:t>
      </w:r>
      <w:r w:rsidR="00DD2DCC" w:rsidRPr="00615556">
        <w:rPr>
          <w:rFonts w:eastAsia="Calibri"/>
          <w:sz w:val="28"/>
          <w:szCs w:val="28"/>
        </w:rPr>
        <w:t>агитационн</w:t>
      </w:r>
      <w:r w:rsidR="00762732" w:rsidRPr="00615556">
        <w:rPr>
          <w:rFonts w:eastAsia="Calibri"/>
          <w:sz w:val="28"/>
          <w:szCs w:val="28"/>
        </w:rPr>
        <w:t>ых</w:t>
      </w:r>
      <w:r w:rsidR="00DD2DCC" w:rsidRPr="00615556">
        <w:rPr>
          <w:rFonts w:eastAsia="Calibri"/>
          <w:sz w:val="28"/>
          <w:szCs w:val="28"/>
        </w:rPr>
        <w:t xml:space="preserve"> материал</w:t>
      </w:r>
      <w:r w:rsidR="00762732" w:rsidRPr="00615556">
        <w:rPr>
          <w:rFonts w:eastAsia="Calibri"/>
          <w:sz w:val="28"/>
          <w:szCs w:val="28"/>
        </w:rPr>
        <w:t>ов</w:t>
      </w:r>
      <w:r w:rsidR="00DD2DCC" w:rsidRPr="00615556">
        <w:rPr>
          <w:rFonts w:eastAsia="Calibri"/>
          <w:sz w:val="28"/>
          <w:szCs w:val="28"/>
        </w:rPr>
        <w:t xml:space="preserve">, </w:t>
      </w:r>
      <w:r w:rsidR="00191E6B" w:rsidRPr="00615556">
        <w:rPr>
          <w:rFonts w:eastAsia="Calibri"/>
          <w:sz w:val="28"/>
          <w:szCs w:val="28"/>
        </w:rPr>
        <w:t xml:space="preserve">к </w:t>
      </w:r>
      <w:r w:rsidR="00191E6B" w:rsidRPr="00615556">
        <w:rPr>
          <w:rFonts w:eastAsiaTheme="minorHAnsi"/>
          <w:sz w:val="28"/>
          <w:szCs w:val="28"/>
          <w:lang w:eastAsia="en-US"/>
        </w:rPr>
        <w:t>административной ответственности по части 1 статьи 5.12 КоАП</w:t>
      </w:r>
      <w:r w:rsidR="00613822" w:rsidRPr="00615556">
        <w:rPr>
          <w:rFonts w:eastAsiaTheme="minorHAnsi"/>
          <w:sz w:val="28"/>
          <w:szCs w:val="28"/>
          <w:lang w:eastAsia="en-US"/>
        </w:rPr>
        <w:t> </w:t>
      </w:r>
      <w:r w:rsidR="00191E6B" w:rsidRPr="00615556">
        <w:rPr>
          <w:rFonts w:eastAsiaTheme="minorHAnsi"/>
          <w:sz w:val="28"/>
          <w:szCs w:val="28"/>
          <w:lang w:eastAsia="en-US"/>
        </w:rPr>
        <w:t xml:space="preserve">РФ подлежат привлечению как заказчики данных материалов, </w:t>
      </w:r>
      <w:r w:rsidR="008D4DA7" w:rsidRPr="00615556">
        <w:rPr>
          <w:rFonts w:eastAsiaTheme="minorHAnsi"/>
          <w:sz w:val="28"/>
          <w:szCs w:val="28"/>
          <w:lang w:eastAsia="en-US"/>
        </w:rPr>
        <w:t xml:space="preserve">так и лица, выполнившие </w:t>
      </w:r>
      <w:r w:rsidR="008D4DA7" w:rsidRPr="00615556">
        <w:rPr>
          <w:rFonts w:eastAsia="Calibri"/>
          <w:sz w:val="28"/>
          <w:szCs w:val="28"/>
        </w:rPr>
        <w:t>работы, оказавшие услуги по созданию (подготовке)</w:t>
      </w:r>
      <w:r w:rsidR="008D4DA7" w:rsidRPr="00615556">
        <w:rPr>
          <w:rFonts w:eastAsiaTheme="minorHAnsi"/>
          <w:sz w:val="28"/>
          <w:szCs w:val="28"/>
          <w:lang w:eastAsia="en-US"/>
        </w:rPr>
        <w:t xml:space="preserve"> агитационных материалов </w:t>
      </w:r>
      <w:r w:rsidR="008D4DA7" w:rsidRPr="00615556">
        <w:rPr>
          <w:rFonts w:eastAsia="Calibri"/>
          <w:sz w:val="28"/>
          <w:szCs w:val="28"/>
        </w:rPr>
        <w:t>(пункты 1</w:t>
      </w:r>
      <w:r w:rsidR="008D4DA7" w:rsidRPr="00615556">
        <w:rPr>
          <w:rFonts w:eastAsia="Calibri"/>
          <w:sz w:val="28"/>
          <w:szCs w:val="28"/>
          <w:vertAlign w:val="superscript"/>
        </w:rPr>
        <w:t>1</w:t>
      </w:r>
      <w:r w:rsidR="008D4DA7" w:rsidRPr="00615556">
        <w:rPr>
          <w:rFonts w:eastAsia="Calibri"/>
          <w:sz w:val="28"/>
          <w:szCs w:val="28"/>
        </w:rPr>
        <w:t>, 5 статьи 54 Закона об основных гарантиях избирательных прав</w:t>
      </w:r>
      <w:r w:rsidR="00B15439" w:rsidRPr="00615556">
        <w:rPr>
          <w:rFonts w:eastAsia="Calibri"/>
          <w:sz w:val="28"/>
          <w:szCs w:val="28"/>
        </w:rPr>
        <w:t xml:space="preserve">, </w:t>
      </w:r>
      <w:r w:rsidR="00B15439" w:rsidRPr="00615556">
        <w:rPr>
          <w:rFonts w:eastAsiaTheme="minorHAnsi"/>
          <w:sz w:val="28"/>
          <w:szCs w:val="28"/>
          <w:lang w:eastAsia="en-US"/>
        </w:rPr>
        <w:t>часть 6</w:t>
      </w:r>
      <w:proofErr w:type="gramEnd"/>
      <w:r w:rsidR="00B15439" w:rsidRPr="00615556">
        <w:rPr>
          <w:rFonts w:eastAsiaTheme="minorHAnsi"/>
          <w:sz w:val="28"/>
          <w:szCs w:val="28"/>
          <w:lang w:eastAsia="en-US"/>
        </w:rPr>
        <w:t xml:space="preserve"> статьи 11 </w:t>
      </w:r>
      <w:r w:rsidR="00B15439" w:rsidRPr="00615556">
        <w:rPr>
          <w:rFonts w:eastAsia="Calibri"/>
          <w:sz w:val="28"/>
          <w:szCs w:val="28"/>
        </w:rPr>
        <w:t xml:space="preserve">Закона о </w:t>
      </w:r>
      <w:proofErr w:type="gramStart"/>
      <w:r w:rsidR="00B15439" w:rsidRPr="00615556">
        <w:rPr>
          <w:rFonts w:eastAsia="Calibri"/>
          <w:sz w:val="28"/>
          <w:szCs w:val="28"/>
        </w:rPr>
        <w:t>контроле за</w:t>
      </w:r>
      <w:proofErr w:type="gramEnd"/>
      <w:r w:rsidR="00B15439" w:rsidRPr="00615556">
        <w:rPr>
          <w:rFonts w:eastAsia="Calibri"/>
          <w:sz w:val="28"/>
          <w:szCs w:val="28"/>
        </w:rPr>
        <w:t xml:space="preserve"> деятельностью лиц, находящихся под иностранным влиянием</w:t>
      </w:r>
      <w:r w:rsidR="008D4DA7" w:rsidRPr="00615556">
        <w:rPr>
          <w:rFonts w:eastAsia="Calibri"/>
          <w:sz w:val="28"/>
          <w:szCs w:val="28"/>
        </w:rPr>
        <w:t xml:space="preserve">). </w:t>
      </w:r>
    </w:p>
    <w:p w:rsidR="008D4DA7" w:rsidRPr="00615556" w:rsidRDefault="0053249B" w:rsidP="00580FA5">
      <w:pPr>
        <w:autoSpaceDE w:val="0"/>
        <w:autoSpaceDN w:val="0"/>
        <w:adjustRightInd w:val="0"/>
        <w:ind w:firstLine="709"/>
        <w:jc w:val="both"/>
        <w:rPr>
          <w:rFonts w:eastAsia="Calibri"/>
          <w:iCs/>
          <w:sz w:val="28"/>
          <w:szCs w:val="28"/>
        </w:rPr>
      </w:pPr>
      <w:r w:rsidRPr="00615556">
        <w:rPr>
          <w:rFonts w:eastAsiaTheme="minorHAnsi"/>
          <w:sz w:val="28"/>
          <w:szCs w:val="28"/>
          <w:lang w:eastAsia="en-US"/>
        </w:rPr>
        <w:lastRenderedPageBreak/>
        <w:t>2</w:t>
      </w:r>
      <w:r w:rsidR="006E4B6F" w:rsidRPr="00615556">
        <w:rPr>
          <w:rFonts w:eastAsiaTheme="minorHAnsi"/>
          <w:sz w:val="28"/>
          <w:szCs w:val="28"/>
          <w:lang w:eastAsia="en-US"/>
        </w:rPr>
        <w:t>3</w:t>
      </w:r>
      <w:r w:rsidR="009739A8" w:rsidRPr="00615556">
        <w:rPr>
          <w:rFonts w:eastAsia="Calibri"/>
          <w:sz w:val="28"/>
          <w:szCs w:val="28"/>
        </w:rPr>
        <w:t xml:space="preserve">. </w:t>
      </w:r>
      <w:proofErr w:type="gramStart"/>
      <w:r w:rsidR="00D46E8C" w:rsidRPr="00615556">
        <w:rPr>
          <w:rFonts w:eastAsia="Calibri"/>
          <w:sz w:val="28"/>
          <w:szCs w:val="28"/>
        </w:rPr>
        <w:t>Распространение агитационных материалов с нарушение</w:t>
      </w:r>
      <w:r w:rsidR="00982F9C" w:rsidRPr="00615556">
        <w:rPr>
          <w:rFonts w:eastAsia="Calibri"/>
          <w:sz w:val="28"/>
          <w:szCs w:val="28"/>
        </w:rPr>
        <w:t>м какого-либо из</w:t>
      </w:r>
      <w:r w:rsidR="00DA2129" w:rsidRPr="00615556">
        <w:rPr>
          <w:rFonts w:eastAsia="Calibri"/>
          <w:sz w:val="28"/>
          <w:szCs w:val="28"/>
        </w:rPr>
        <w:t xml:space="preserve"> </w:t>
      </w:r>
      <w:r w:rsidR="00E96DB7" w:rsidRPr="00615556">
        <w:rPr>
          <w:rFonts w:eastAsia="Calibri"/>
          <w:sz w:val="28"/>
          <w:szCs w:val="28"/>
        </w:rPr>
        <w:t>установленных законодательством о выборах и референдумах</w:t>
      </w:r>
      <w:r w:rsidR="00D46E8C" w:rsidRPr="00615556">
        <w:rPr>
          <w:rFonts w:eastAsia="Calibri"/>
          <w:sz w:val="28"/>
          <w:szCs w:val="28"/>
        </w:rPr>
        <w:t xml:space="preserve"> требований</w:t>
      </w:r>
      <w:r w:rsidR="00DA2129" w:rsidRPr="00615556">
        <w:rPr>
          <w:rFonts w:eastAsia="Calibri"/>
          <w:sz w:val="28"/>
          <w:szCs w:val="28"/>
        </w:rPr>
        <w:t>, предъявляемых к изготовлению агитационных материалов</w:t>
      </w:r>
      <w:r w:rsidR="00434A57" w:rsidRPr="00615556">
        <w:rPr>
          <w:rFonts w:eastAsia="Calibri"/>
          <w:sz w:val="28"/>
          <w:szCs w:val="28"/>
        </w:rPr>
        <w:t>, включая требования к агитационны</w:t>
      </w:r>
      <w:r w:rsidR="00382752" w:rsidRPr="00615556">
        <w:rPr>
          <w:rFonts w:eastAsia="Calibri"/>
          <w:sz w:val="28"/>
          <w:szCs w:val="28"/>
        </w:rPr>
        <w:t>м</w:t>
      </w:r>
      <w:r w:rsidR="00434A57" w:rsidRPr="00615556">
        <w:rPr>
          <w:rFonts w:eastAsia="Calibri"/>
          <w:sz w:val="28"/>
          <w:szCs w:val="28"/>
        </w:rPr>
        <w:t xml:space="preserve"> материал</w:t>
      </w:r>
      <w:r w:rsidR="00382752" w:rsidRPr="00615556">
        <w:rPr>
          <w:rFonts w:eastAsia="Calibri"/>
          <w:sz w:val="28"/>
          <w:szCs w:val="28"/>
        </w:rPr>
        <w:t>ам определенных видов</w:t>
      </w:r>
      <w:r w:rsidR="00434A57" w:rsidRPr="00615556">
        <w:rPr>
          <w:rFonts w:eastAsia="Calibri"/>
          <w:sz w:val="28"/>
          <w:szCs w:val="28"/>
        </w:rPr>
        <w:t xml:space="preserve">, </w:t>
      </w:r>
      <w:r w:rsidR="00F24F39" w:rsidRPr="00615556">
        <w:rPr>
          <w:rFonts w:eastAsia="Calibri"/>
          <w:sz w:val="28"/>
          <w:szCs w:val="28"/>
        </w:rPr>
        <w:t>влечет</w:t>
      </w:r>
      <w:r w:rsidR="006E6D63" w:rsidRPr="00615556">
        <w:rPr>
          <w:rFonts w:eastAsia="Calibri"/>
          <w:sz w:val="28"/>
          <w:szCs w:val="28"/>
        </w:rPr>
        <w:t xml:space="preserve"> административн</w:t>
      </w:r>
      <w:r w:rsidR="00080A78" w:rsidRPr="00615556">
        <w:rPr>
          <w:rFonts w:eastAsia="Calibri"/>
          <w:sz w:val="28"/>
          <w:szCs w:val="28"/>
        </w:rPr>
        <w:t>ую</w:t>
      </w:r>
      <w:r w:rsidR="006E6D63" w:rsidRPr="00615556">
        <w:rPr>
          <w:rFonts w:eastAsia="Calibri"/>
          <w:sz w:val="28"/>
          <w:szCs w:val="28"/>
        </w:rPr>
        <w:t xml:space="preserve"> ответственност</w:t>
      </w:r>
      <w:r w:rsidR="00080A78" w:rsidRPr="00615556">
        <w:rPr>
          <w:rFonts w:eastAsia="Calibri"/>
          <w:sz w:val="28"/>
          <w:szCs w:val="28"/>
        </w:rPr>
        <w:t>ь виновного лица</w:t>
      </w:r>
      <w:r w:rsidR="006E6D63" w:rsidRPr="00615556">
        <w:rPr>
          <w:rFonts w:eastAsia="Calibri"/>
          <w:sz w:val="28"/>
          <w:szCs w:val="28"/>
        </w:rPr>
        <w:t xml:space="preserve"> по части</w:t>
      </w:r>
      <w:r w:rsidR="0078667A" w:rsidRPr="00615556">
        <w:rPr>
          <w:rFonts w:eastAsia="Calibri"/>
          <w:sz w:val="28"/>
          <w:szCs w:val="28"/>
        </w:rPr>
        <w:t> </w:t>
      </w:r>
      <w:r w:rsidR="005E78BC" w:rsidRPr="00615556">
        <w:rPr>
          <w:rFonts w:eastAsia="Calibri"/>
          <w:sz w:val="28"/>
          <w:szCs w:val="28"/>
        </w:rPr>
        <w:t>1 статьи</w:t>
      </w:r>
      <w:r w:rsidR="00802FCF" w:rsidRPr="00615556">
        <w:rPr>
          <w:rFonts w:eastAsia="Calibri"/>
          <w:sz w:val="28"/>
          <w:szCs w:val="28"/>
        </w:rPr>
        <w:t> </w:t>
      </w:r>
      <w:r w:rsidR="005E78BC" w:rsidRPr="00615556">
        <w:rPr>
          <w:rFonts w:eastAsia="Calibri"/>
          <w:sz w:val="28"/>
          <w:szCs w:val="28"/>
        </w:rPr>
        <w:t xml:space="preserve">5.12 КоАП РФ </w:t>
      </w:r>
      <w:r w:rsidR="008D4DA7" w:rsidRPr="00615556">
        <w:rPr>
          <w:rFonts w:eastAsia="Calibri"/>
          <w:sz w:val="28"/>
          <w:szCs w:val="28"/>
        </w:rPr>
        <w:t>(</w:t>
      </w:r>
      <w:r w:rsidR="008D4DA7" w:rsidRPr="00615556">
        <w:rPr>
          <w:rFonts w:eastAsia="Calibri"/>
          <w:iCs/>
          <w:sz w:val="28"/>
          <w:szCs w:val="28"/>
        </w:rPr>
        <w:t>пункты 5, 6, 7, 8</w:t>
      </w:r>
      <w:r w:rsidR="008D4DA7" w:rsidRPr="00615556">
        <w:rPr>
          <w:rFonts w:eastAsia="Calibri"/>
          <w:iCs/>
          <w:sz w:val="28"/>
          <w:szCs w:val="28"/>
          <w:vertAlign w:val="superscript"/>
        </w:rPr>
        <w:t>2</w:t>
      </w:r>
      <w:r w:rsidR="008D4DA7" w:rsidRPr="00615556">
        <w:rPr>
          <w:rFonts w:eastAsia="Calibri"/>
          <w:iCs/>
          <w:sz w:val="28"/>
          <w:szCs w:val="28"/>
        </w:rPr>
        <w:t xml:space="preserve">, </w:t>
      </w:r>
      <w:r w:rsidR="00765156" w:rsidRPr="00615556">
        <w:rPr>
          <w:rFonts w:eastAsia="Calibri"/>
          <w:iCs/>
          <w:sz w:val="28"/>
          <w:szCs w:val="28"/>
        </w:rPr>
        <w:t xml:space="preserve">9, </w:t>
      </w:r>
      <w:r w:rsidR="008D4DA7" w:rsidRPr="00615556">
        <w:rPr>
          <w:rFonts w:eastAsia="Calibri"/>
          <w:iCs/>
          <w:sz w:val="28"/>
          <w:szCs w:val="28"/>
        </w:rPr>
        <w:t>9</w:t>
      </w:r>
      <w:r w:rsidR="008D4DA7" w:rsidRPr="00615556">
        <w:rPr>
          <w:rFonts w:eastAsia="Calibri"/>
          <w:iCs/>
          <w:sz w:val="28"/>
          <w:szCs w:val="28"/>
          <w:vertAlign w:val="superscript"/>
        </w:rPr>
        <w:t>1</w:t>
      </w:r>
      <w:r w:rsidR="008D4DA7" w:rsidRPr="00615556">
        <w:rPr>
          <w:rFonts w:eastAsia="Calibri"/>
          <w:iCs/>
          <w:sz w:val="28"/>
          <w:szCs w:val="28"/>
        </w:rPr>
        <w:t>, 9</w:t>
      </w:r>
      <w:r w:rsidR="008D4DA7" w:rsidRPr="00615556">
        <w:rPr>
          <w:rFonts w:eastAsia="Calibri"/>
          <w:iCs/>
          <w:sz w:val="28"/>
          <w:szCs w:val="28"/>
          <w:vertAlign w:val="superscript"/>
        </w:rPr>
        <w:t>3</w:t>
      </w:r>
      <w:r w:rsidR="008D4DA7" w:rsidRPr="00615556">
        <w:rPr>
          <w:rFonts w:eastAsia="Calibri"/>
          <w:iCs/>
          <w:sz w:val="28"/>
          <w:szCs w:val="28"/>
        </w:rPr>
        <w:t>, 9</w:t>
      </w:r>
      <w:r w:rsidR="008D4DA7" w:rsidRPr="00615556">
        <w:rPr>
          <w:rFonts w:eastAsia="Calibri"/>
          <w:iCs/>
          <w:sz w:val="28"/>
          <w:szCs w:val="28"/>
          <w:vertAlign w:val="superscript"/>
        </w:rPr>
        <w:t>4</w:t>
      </w:r>
      <w:r w:rsidR="008D4DA7" w:rsidRPr="00615556">
        <w:rPr>
          <w:rFonts w:eastAsia="Calibri"/>
          <w:iCs/>
          <w:sz w:val="28"/>
          <w:szCs w:val="28"/>
        </w:rPr>
        <w:t>, 9</w:t>
      </w:r>
      <w:r w:rsidR="008D4DA7" w:rsidRPr="00615556">
        <w:rPr>
          <w:rFonts w:eastAsia="Calibri"/>
          <w:iCs/>
          <w:sz w:val="28"/>
          <w:szCs w:val="28"/>
          <w:vertAlign w:val="superscript"/>
        </w:rPr>
        <w:t>5</w:t>
      </w:r>
      <w:r w:rsidR="008D4DA7" w:rsidRPr="00615556">
        <w:rPr>
          <w:rFonts w:eastAsia="Calibri"/>
          <w:iCs/>
          <w:sz w:val="28"/>
          <w:szCs w:val="28"/>
        </w:rPr>
        <w:t xml:space="preserve"> статьи</w:t>
      </w:r>
      <w:r w:rsidR="0078667A" w:rsidRPr="00615556">
        <w:rPr>
          <w:rFonts w:eastAsia="Calibri"/>
          <w:iCs/>
          <w:sz w:val="28"/>
          <w:szCs w:val="28"/>
        </w:rPr>
        <w:t> </w:t>
      </w:r>
      <w:r w:rsidR="008D4DA7" w:rsidRPr="00615556">
        <w:rPr>
          <w:rFonts w:eastAsia="Calibri"/>
          <w:iCs/>
          <w:sz w:val="28"/>
          <w:szCs w:val="28"/>
        </w:rPr>
        <w:t>48</w:t>
      </w:r>
      <w:r w:rsidR="008D4DA7" w:rsidRPr="00615556">
        <w:rPr>
          <w:rFonts w:eastAsia="Calibri"/>
          <w:bCs/>
          <w:sz w:val="28"/>
          <w:szCs w:val="28"/>
        </w:rPr>
        <w:t xml:space="preserve">, </w:t>
      </w:r>
      <w:r w:rsidR="008D4DA7" w:rsidRPr="00615556">
        <w:rPr>
          <w:rFonts w:eastAsia="Calibri"/>
          <w:sz w:val="28"/>
          <w:szCs w:val="28"/>
        </w:rPr>
        <w:t>пункты</w:t>
      </w:r>
      <w:r w:rsidR="00802FCF" w:rsidRPr="00615556">
        <w:rPr>
          <w:rFonts w:eastAsia="Calibri"/>
          <w:sz w:val="28"/>
          <w:szCs w:val="28"/>
        </w:rPr>
        <w:t> </w:t>
      </w:r>
      <w:r w:rsidR="008D4DA7" w:rsidRPr="00615556">
        <w:rPr>
          <w:rFonts w:eastAsia="Calibri"/>
          <w:sz w:val="28"/>
          <w:szCs w:val="28"/>
        </w:rPr>
        <w:t>2,</w:t>
      </w:r>
      <w:r w:rsidR="00802FCF" w:rsidRPr="00615556">
        <w:rPr>
          <w:rFonts w:eastAsia="Calibri"/>
          <w:sz w:val="28"/>
          <w:szCs w:val="28"/>
        </w:rPr>
        <w:t> </w:t>
      </w:r>
      <w:r w:rsidR="008D4DA7" w:rsidRPr="00615556">
        <w:rPr>
          <w:rFonts w:eastAsia="Calibri"/>
          <w:sz w:val="28"/>
          <w:szCs w:val="28"/>
        </w:rPr>
        <w:t>5,</w:t>
      </w:r>
      <w:r w:rsidR="00802FCF" w:rsidRPr="00615556">
        <w:rPr>
          <w:rFonts w:eastAsia="Calibri"/>
          <w:sz w:val="28"/>
          <w:szCs w:val="28"/>
        </w:rPr>
        <w:t> </w:t>
      </w:r>
      <w:r w:rsidR="008D4DA7" w:rsidRPr="00615556">
        <w:rPr>
          <w:rFonts w:eastAsia="Calibri"/>
          <w:sz w:val="28"/>
          <w:szCs w:val="28"/>
        </w:rPr>
        <w:t xml:space="preserve">6 статьи 54, </w:t>
      </w:r>
      <w:r w:rsidR="008D4DA7" w:rsidRPr="00615556">
        <w:rPr>
          <w:rFonts w:eastAsia="Calibri"/>
          <w:bCs/>
          <w:sz w:val="28"/>
          <w:szCs w:val="28"/>
        </w:rPr>
        <w:t>пункты 1, 1</w:t>
      </w:r>
      <w:r w:rsidR="008D4DA7" w:rsidRPr="00615556">
        <w:rPr>
          <w:rFonts w:eastAsia="Calibri"/>
          <w:bCs/>
          <w:sz w:val="28"/>
          <w:szCs w:val="28"/>
          <w:vertAlign w:val="superscript"/>
        </w:rPr>
        <w:t>1</w:t>
      </w:r>
      <w:r w:rsidR="008D4DA7" w:rsidRPr="00615556">
        <w:rPr>
          <w:rFonts w:eastAsia="Calibri"/>
          <w:bCs/>
          <w:sz w:val="28"/>
          <w:szCs w:val="28"/>
        </w:rPr>
        <w:t xml:space="preserve">, </w:t>
      </w:r>
      <w:r w:rsidR="008D4DA7" w:rsidRPr="00615556">
        <w:rPr>
          <w:rFonts w:eastAsiaTheme="minorHAnsi"/>
          <w:sz w:val="28"/>
          <w:szCs w:val="28"/>
          <w:lang w:eastAsia="en-US"/>
        </w:rPr>
        <w:t>5</w:t>
      </w:r>
      <w:r w:rsidR="008D4DA7" w:rsidRPr="00615556">
        <w:rPr>
          <w:rFonts w:eastAsiaTheme="minorHAnsi"/>
          <w:sz w:val="28"/>
          <w:szCs w:val="28"/>
          <w:vertAlign w:val="superscript"/>
          <w:lang w:eastAsia="en-US"/>
        </w:rPr>
        <w:t>1</w:t>
      </w:r>
      <w:proofErr w:type="gramEnd"/>
      <w:r w:rsidR="008D4DA7" w:rsidRPr="00615556">
        <w:rPr>
          <w:rFonts w:eastAsia="Calibri"/>
          <w:bCs/>
          <w:sz w:val="28"/>
          <w:szCs w:val="28"/>
        </w:rPr>
        <w:t xml:space="preserve">, </w:t>
      </w:r>
      <w:proofErr w:type="gramStart"/>
      <w:r w:rsidR="008D4DA7" w:rsidRPr="00615556">
        <w:rPr>
          <w:rFonts w:eastAsia="Calibri"/>
          <w:bCs/>
          <w:sz w:val="28"/>
          <w:szCs w:val="28"/>
        </w:rPr>
        <w:t xml:space="preserve">8 статьи 56 </w:t>
      </w:r>
      <w:r w:rsidR="008D4DA7" w:rsidRPr="00615556">
        <w:rPr>
          <w:rFonts w:eastAsiaTheme="minorHAnsi"/>
          <w:sz w:val="28"/>
          <w:szCs w:val="28"/>
          <w:lang w:eastAsia="en-US"/>
        </w:rPr>
        <w:t>Закона об основных гарантиях избирательных прав</w:t>
      </w:r>
      <w:r w:rsidR="008D4DA7" w:rsidRPr="00615556">
        <w:rPr>
          <w:rFonts w:eastAsia="Calibri"/>
          <w:sz w:val="28"/>
          <w:szCs w:val="28"/>
        </w:rPr>
        <w:t>)</w:t>
      </w:r>
      <w:r w:rsidR="008D4DA7" w:rsidRPr="00615556">
        <w:rPr>
          <w:rFonts w:eastAsia="Calibri"/>
          <w:iCs/>
          <w:sz w:val="28"/>
          <w:szCs w:val="28"/>
        </w:rPr>
        <w:t>.</w:t>
      </w:r>
      <w:proofErr w:type="gramEnd"/>
    </w:p>
    <w:p w:rsidR="0021190E" w:rsidRPr="00615556" w:rsidRDefault="000C50A5" w:rsidP="00580FA5">
      <w:pPr>
        <w:autoSpaceDE w:val="0"/>
        <w:autoSpaceDN w:val="0"/>
        <w:adjustRightInd w:val="0"/>
        <w:ind w:firstLine="709"/>
        <w:jc w:val="both"/>
        <w:rPr>
          <w:rFonts w:eastAsia="Calibri"/>
          <w:iCs/>
          <w:sz w:val="28"/>
          <w:szCs w:val="28"/>
        </w:rPr>
      </w:pPr>
      <w:r w:rsidRPr="00615556">
        <w:rPr>
          <w:rFonts w:eastAsia="Calibri"/>
          <w:sz w:val="28"/>
          <w:szCs w:val="28"/>
        </w:rPr>
        <w:t>Кроме того, н</w:t>
      </w:r>
      <w:r w:rsidR="00415CC4" w:rsidRPr="00615556">
        <w:rPr>
          <w:rFonts w:eastAsia="Calibri"/>
          <w:sz w:val="28"/>
          <w:szCs w:val="28"/>
        </w:rPr>
        <w:t>арушения порядка распространения агитационных материалов</w:t>
      </w:r>
      <w:r w:rsidR="00995E23" w:rsidRPr="00615556">
        <w:rPr>
          <w:rFonts w:eastAsia="Calibri"/>
          <w:sz w:val="28"/>
          <w:szCs w:val="28"/>
        </w:rPr>
        <w:t>, влекущие административн</w:t>
      </w:r>
      <w:r w:rsidR="00080A78" w:rsidRPr="00615556">
        <w:rPr>
          <w:rFonts w:eastAsia="Calibri"/>
          <w:sz w:val="28"/>
          <w:szCs w:val="28"/>
        </w:rPr>
        <w:t>ую</w:t>
      </w:r>
      <w:r w:rsidR="00995E23" w:rsidRPr="00615556">
        <w:rPr>
          <w:rFonts w:eastAsia="Calibri"/>
          <w:sz w:val="28"/>
          <w:szCs w:val="28"/>
        </w:rPr>
        <w:t xml:space="preserve"> ответственност</w:t>
      </w:r>
      <w:r w:rsidR="00080A78" w:rsidRPr="00615556">
        <w:rPr>
          <w:rFonts w:eastAsia="Calibri"/>
          <w:sz w:val="28"/>
          <w:szCs w:val="28"/>
        </w:rPr>
        <w:t>ь виновных лиц</w:t>
      </w:r>
      <w:r w:rsidR="00995E23" w:rsidRPr="00615556">
        <w:rPr>
          <w:rFonts w:eastAsia="Calibri"/>
          <w:sz w:val="28"/>
          <w:szCs w:val="28"/>
        </w:rPr>
        <w:t xml:space="preserve"> по части 1 статьи 5.12 КоАП РФ, </w:t>
      </w:r>
      <w:r w:rsidR="00BB0BB3" w:rsidRPr="00615556">
        <w:rPr>
          <w:rFonts w:eastAsia="Calibri"/>
          <w:sz w:val="28"/>
          <w:szCs w:val="28"/>
        </w:rPr>
        <w:t xml:space="preserve">могут </w:t>
      </w:r>
      <w:r w:rsidR="00995E23" w:rsidRPr="00615556">
        <w:rPr>
          <w:rFonts w:eastAsia="Calibri"/>
          <w:sz w:val="28"/>
          <w:szCs w:val="28"/>
        </w:rPr>
        <w:t>выража</w:t>
      </w:r>
      <w:r w:rsidR="00F24F39" w:rsidRPr="00615556">
        <w:rPr>
          <w:rFonts w:eastAsia="Calibri"/>
          <w:sz w:val="28"/>
          <w:szCs w:val="28"/>
        </w:rPr>
        <w:t>ться</w:t>
      </w:r>
      <w:r w:rsidR="00BC4CB3" w:rsidRPr="00615556">
        <w:rPr>
          <w:rFonts w:eastAsia="Calibri"/>
          <w:sz w:val="28"/>
          <w:szCs w:val="28"/>
        </w:rPr>
        <w:t>:</w:t>
      </w:r>
    </w:p>
    <w:p w:rsidR="0049255E" w:rsidRPr="00615556" w:rsidRDefault="0049255E" w:rsidP="00580FA5">
      <w:pPr>
        <w:autoSpaceDE w:val="0"/>
        <w:autoSpaceDN w:val="0"/>
        <w:adjustRightInd w:val="0"/>
        <w:ind w:firstLine="709"/>
        <w:jc w:val="both"/>
        <w:rPr>
          <w:rFonts w:eastAsia="Calibri"/>
          <w:iCs/>
          <w:sz w:val="28"/>
          <w:szCs w:val="28"/>
        </w:rPr>
      </w:pPr>
      <w:proofErr w:type="gramStart"/>
      <w:r w:rsidRPr="00615556">
        <w:rPr>
          <w:rFonts w:eastAsia="Calibri"/>
          <w:sz w:val="28"/>
          <w:szCs w:val="28"/>
        </w:rPr>
        <w:t xml:space="preserve">в распространении </w:t>
      </w:r>
      <w:r w:rsidRPr="00615556">
        <w:rPr>
          <w:rFonts w:eastAsia="Calibri"/>
          <w:iCs/>
          <w:sz w:val="28"/>
          <w:szCs w:val="28"/>
        </w:rPr>
        <w:t>печатных и аудиовизуальных агитационных материалов</w:t>
      </w:r>
      <w:r w:rsidR="00F71478" w:rsidRPr="00615556">
        <w:rPr>
          <w:rFonts w:eastAsia="Calibri"/>
          <w:iCs/>
          <w:sz w:val="28"/>
          <w:szCs w:val="28"/>
        </w:rPr>
        <w:t xml:space="preserve"> </w:t>
      </w:r>
      <w:r w:rsidRPr="00615556">
        <w:rPr>
          <w:rFonts w:eastAsia="Calibri"/>
          <w:iCs/>
          <w:sz w:val="28"/>
          <w:szCs w:val="28"/>
        </w:rPr>
        <w:t xml:space="preserve">до представления в соответствующую избирательную комиссию их экземпляра </w:t>
      </w:r>
      <w:r w:rsidR="00762732" w:rsidRPr="00615556">
        <w:rPr>
          <w:rFonts w:eastAsia="Calibri"/>
          <w:iCs/>
          <w:sz w:val="28"/>
          <w:szCs w:val="28"/>
        </w:rPr>
        <w:t xml:space="preserve">или </w:t>
      </w:r>
      <w:r w:rsidRPr="00615556">
        <w:rPr>
          <w:rFonts w:eastAsia="Calibri"/>
          <w:iCs/>
          <w:sz w:val="28"/>
          <w:szCs w:val="28"/>
        </w:rPr>
        <w:t xml:space="preserve">копии либо </w:t>
      </w:r>
      <w:r w:rsidR="00762732" w:rsidRPr="00615556">
        <w:rPr>
          <w:rFonts w:eastAsia="Calibri"/>
          <w:iCs/>
          <w:sz w:val="28"/>
          <w:szCs w:val="28"/>
        </w:rPr>
        <w:t xml:space="preserve">в </w:t>
      </w:r>
      <w:r w:rsidRPr="00615556">
        <w:rPr>
          <w:rFonts w:eastAsia="Calibri"/>
          <w:iCs/>
          <w:sz w:val="28"/>
          <w:szCs w:val="28"/>
        </w:rPr>
        <w:t>распространени</w:t>
      </w:r>
      <w:r w:rsidR="00CB0140" w:rsidRPr="00615556">
        <w:rPr>
          <w:rFonts w:eastAsia="Calibri"/>
          <w:iCs/>
          <w:sz w:val="28"/>
          <w:szCs w:val="28"/>
        </w:rPr>
        <w:t>и</w:t>
      </w:r>
      <w:r w:rsidRPr="00615556">
        <w:rPr>
          <w:rFonts w:eastAsia="Calibri"/>
          <w:iCs/>
          <w:sz w:val="28"/>
          <w:szCs w:val="28"/>
        </w:rPr>
        <w:t xml:space="preserve"> иных агитационных материалов до представления в соответствующую избирательную комиссию их </w:t>
      </w:r>
      <w:r w:rsidR="00DC2CDF" w:rsidRPr="00615556">
        <w:rPr>
          <w:rFonts w:eastAsia="Calibri"/>
          <w:iCs/>
          <w:sz w:val="28"/>
          <w:szCs w:val="28"/>
        </w:rPr>
        <w:t xml:space="preserve">фотографии, </w:t>
      </w:r>
      <w:r w:rsidRPr="00615556">
        <w:rPr>
          <w:rFonts w:eastAsia="Calibri"/>
          <w:iCs/>
          <w:sz w:val="28"/>
          <w:szCs w:val="28"/>
        </w:rPr>
        <w:t xml:space="preserve">экземпляра </w:t>
      </w:r>
      <w:r w:rsidR="006D17DA" w:rsidRPr="00615556">
        <w:rPr>
          <w:rFonts w:eastAsia="Calibri"/>
          <w:iCs/>
          <w:sz w:val="28"/>
          <w:szCs w:val="28"/>
        </w:rPr>
        <w:t xml:space="preserve">или </w:t>
      </w:r>
      <w:r w:rsidRPr="00615556">
        <w:rPr>
          <w:rFonts w:eastAsia="Calibri"/>
          <w:iCs/>
          <w:sz w:val="28"/>
          <w:szCs w:val="28"/>
        </w:rPr>
        <w:t>копии</w:t>
      </w:r>
      <w:r w:rsidR="006D17DA" w:rsidRPr="00615556">
        <w:rPr>
          <w:rFonts w:eastAsia="Calibri"/>
          <w:iCs/>
          <w:sz w:val="28"/>
          <w:szCs w:val="28"/>
        </w:rPr>
        <w:t>,</w:t>
      </w:r>
      <w:r w:rsidRPr="00615556">
        <w:rPr>
          <w:rFonts w:eastAsia="Calibri"/>
          <w:iCs/>
          <w:sz w:val="28"/>
          <w:szCs w:val="28"/>
        </w:rPr>
        <w:t xml:space="preserve"> а в случаях, предусмотренных законом, без представления электронных образов агитационных материалов в машиночитаемом виде, вместе со сведениями о месте нахождения (об адресе места жительства) организации (лица</w:t>
      </w:r>
      <w:proofErr w:type="gramEnd"/>
      <w:r w:rsidRPr="00615556">
        <w:rPr>
          <w:rFonts w:eastAsia="Calibri"/>
          <w:iCs/>
          <w:sz w:val="28"/>
          <w:szCs w:val="28"/>
        </w:rPr>
        <w:t xml:space="preserve">), </w:t>
      </w:r>
      <w:proofErr w:type="gramStart"/>
      <w:r w:rsidRPr="00615556">
        <w:rPr>
          <w:rFonts w:eastAsia="Calibri"/>
          <w:iCs/>
          <w:sz w:val="28"/>
          <w:szCs w:val="28"/>
        </w:rPr>
        <w:t>изготовившей и заказавшей (изготовившего и заказавшего) эти материалы, и копией документа об оплате изготовления предвыборн</w:t>
      </w:r>
      <w:r w:rsidR="006D17DA" w:rsidRPr="00615556">
        <w:rPr>
          <w:rFonts w:eastAsia="Calibri"/>
          <w:iCs/>
          <w:sz w:val="28"/>
          <w:szCs w:val="28"/>
        </w:rPr>
        <w:t>ых</w:t>
      </w:r>
      <w:r w:rsidRPr="00615556">
        <w:rPr>
          <w:rFonts w:eastAsia="Calibri"/>
          <w:iCs/>
          <w:sz w:val="28"/>
          <w:szCs w:val="28"/>
        </w:rPr>
        <w:t xml:space="preserve"> агитационн</w:t>
      </w:r>
      <w:r w:rsidR="006D17DA" w:rsidRPr="00615556">
        <w:rPr>
          <w:rFonts w:eastAsia="Calibri"/>
          <w:iCs/>
          <w:sz w:val="28"/>
          <w:szCs w:val="28"/>
        </w:rPr>
        <w:t>ых</w:t>
      </w:r>
      <w:r w:rsidRPr="00615556">
        <w:rPr>
          <w:rFonts w:eastAsia="Calibri"/>
          <w:iCs/>
          <w:sz w:val="28"/>
          <w:szCs w:val="28"/>
        </w:rPr>
        <w:t xml:space="preserve"> материал</w:t>
      </w:r>
      <w:r w:rsidR="006D17DA" w:rsidRPr="00615556">
        <w:rPr>
          <w:rFonts w:eastAsia="Calibri"/>
          <w:iCs/>
          <w:sz w:val="28"/>
          <w:szCs w:val="28"/>
        </w:rPr>
        <w:t>ов</w:t>
      </w:r>
      <w:r w:rsidRPr="00615556">
        <w:rPr>
          <w:rFonts w:eastAsia="Calibri"/>
          <w:iCs/>
          <w:sz w:val="28"/>
          <w:szCs w:val="28"/>
        </w:rPr>
        <w:t xml:space="preserve"> из соответствующего избирательного фонда </w:t>
      </w:r>
      <w:r w:rsidRPr="00615556">
        <w:rPr>
          <w:rFonts w:eastAsia="Calibri"/>
          <w:sz w:val="28"/>
          <w:szCs w:val="28"/>
        </w:rPr>
        <w:t>(</w:t>
      </w:r>
      <w:r w:rsidRPr="00615556">
        <w:rPr>
          <w:rFonts w:eastAsiaTheme="minorHAnsi"/>
          <w:sz w:val="28"/>
          <w:szCs w:val="28"/>
          <w:lang w:eastAsia="en-US"/>
        </w:rPr>
        <w:t>пункты 3 и 6 статьи 54 Закона об основных гарантиях избирательных прав</w:t>
      </w:r>
      <w:r w:rsidRPr="00615556">
        <w:rPr>
          <w:rFonts w:eastAsia="Calibri"/>
          <w:sz w:val="28"/>
          <w:szCs w:val="28"/>
        </w:rPr>
        <w:t>)</w:t>
      </w:r>
      <w:r w:rsidRPr="00615556">
        <w:rPr>
          <w:rFonts w:eastAsia="Calibri"/>
          <w:iCs/>
          <w:sz w:val="28"/>
          <w:szCs w:val="28"/>
        </w:rPr>
        <w:t>;</w:t>
      </w:r>
      <w:proofErr w:type="gramEnd"/>
    </w:p>
    <w:p w:rsidR="0049255E" w:rsidRPr="00615556" w:rsidRDefault="0049255E" w:rsidP="00580FA5">
      <w:pPr>
        <w:autoSpaceDE w:val="0"/>
        <w:autoSpaceDN w:val="0"/>
        <w:ind w:firstLine="709"/>
        <w:jc w:val="both"/>
        <w:rPr>
          <w:strike/>
          <w:sz w:val="28"/>
          <w:szCs w:val="28"/>
        </w:rPr>
      </w:pPr>
      <w:proofErr w:type="gramStart"/>
      <w:r w:rsidRPr="00615556">
        <w:rPr>
          <w:rFonts w:eastAsia="Calibri"/>
          <w:sz w:val="28"/>
          <w:szCs w:val="28"/>
        </w:rPr>
        <w:t>в распространении агитационны</w:t>
      </w:r>
      <w:r w:rsidR="002D78D5" w:rsidRPr="00615556">
        <w:rPr>
          <w:rFonts w:eastAsia="Calibri"/>
          <w:sz w:val="28"/>
          <w:szCs w:val="28"/>
        </w:rPr>
        <w:t>х</w:t>
      </w:r>
      <w:r w:rsidRPr="00615556">
        <w:rPr>
          <w:rFonts w:eastAsia="Calibri"/>
          <w:sz w:val="28"/>
          <w:szCs w:val="28"/>
        </w:rPr>
        <w:t xml:space="preserve"> материал</w:t>
      </w:r>
      <w:r w:rsidR="002D78D5" w:rsidRPr="00615556">
        <w:rPr>
          <w:rFonts w:eastAsia="Calibri"/>
          <w:sz w:val="28"/>
          <w:szCs w:val="28"/>
        </w:rPr>
        <w:t>ов</w:t>
      </w:r>
      <w:r w:rsidRPr="00615556">
        <w:rPr>
          <w:rFonts w:eastAsia="Calibri"/>
          <w:sz w:val="28"/>
          <w:szCs w:val="28"/>
        </w:rPr>
        <w:t xml:space="preserve"> на каналах организаций, осуществляющих телерадиовещание, в периодических печатных изданиях, в случае если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зарегистрированным кандидатом, избирательным объединением в соответствующую избирательную комиссию не была представлена копия такого агитационного материала вместе с информацией о том, изображение какого кандидата (каких кандидатов) использовано в</w:t>
      </w:r>
      <w:proofErr w:type="gramEnd"/>
      <w:r w:rsidRPr="00615556">
        <w:rPr>
          <w:rFonts w:eastAsia="Calibri"/>
          <w:sz w:val="28"/>
          <w:szCs w:val="28"/>
        </w:rPr>
        <w:t xml:space="preserve"> соответствующем агитационном </w:t>
      </w:r>
      <w:proofErr w:type="gramStart"/>
      <w:r w:rsidRPr="00615556">
        <w:rPr>
          <w:rFonts w:eastAsia="Calibri"/>
          <w:sz w:val="28"/>
          <w:szCs w:val="28"/>
        </w:rPr>
        <w:t>материале</w:t>
      </w:r>
      <w:proofErr w:type="gramEnd"/>
      <w:r w:rsidRPr="00615556">
        <w:rPr>
          <w:rFonts w:eastAsia="Calibri"/>
          <w:sz w:val="28"/>
          <w:szCs w:val="28"/>
        </w:rPr>
        <w:t xml:space="preserve"> (в случае использования изображений кандидата (кандидатов) в агитационном материале) (пункт 11</w:t>
      </w:r>
      <w:r w:rsidRPr="00615556">
        <w:rPr>
          <w:rFonts w:eastAsia="Calibri"/>
          <w:sz w:val="28"/>
          <w:szCs w:val="28"/>
          <w:vertAlign w:val="superscript"/>
        </w:rPr>
        <w:t>1</w:t>
      </w:r>
      <w:r w:rsidRPr="00615556">
        <w:rPr>
          <w:rFonts w:eastAsia="Calibri"/>
          <w:sz w:val="28"/>
          <w:szCs w:val="28"/>
        </w:rPr>
        <w:t xml:space="preserve"> статьи 50 </w:t>
      </w:r>
      <w:r w:rsidRPr="00615556">
        <w:rPr>
          <w:sz w:val="28"/>
          <w:szCs w:val="28"/>
        </w:rPr>
        <w:t>Закона об основных гарантиях избирательных прав);</w:t>
      </w:r>
    </w:p>
    <w:p w:rsidR="00BC4CB3" w:rsidRPr="00615556" w:rsidRDefault="000E0D0B" w:rsidP="00580FA5">
      <w:pPr>
        <w:ind w:firstLine="709"/>
        <w:jc w:val="both"/>
        <w:rPr>
          <w:rFonts w:eastAsia="Calibri"/>
          <w:sz w:val="28"/>
          <w:szCs w:val="28"/>
        </w:rPr>
      </w:pPr>
      <w:proofErr w:type="gramStart"/>
      <w:r w:rsidRPr="00615556">
        <w:rPr>
          <w:rFonts w:eastAsia="Calibri"/>
          <w:sz w:val="28"/>
          <w:szCs w:val="28"/>
        </w:rPr>
        <w:t xml:space="preserve">в </w:t>
      </w:r>
      <w:r w:rsidR="00BC4CB3" w:rsidRPr="00615556">
        <w:rPr>
          <w:rFonts w:eastAsia="Calibri"/>
          <w:sz w:val="28"/>
          <w:szCs w:val="28"/>
        </w:rPr>
        <w:t xml:space="preserve">размещении агитационных материалов </w:t>
      </w:r>
      <w:r w:rsidR="003D7238" w:rsidRPr="00615556">
        <w:rPr>
          <w:rFonts w:eastAsia="Calibri"/>
          <w:sz w:val="28"/>
          <w:szCs w:val="28"/>
        </w:rPr>
        <w:t>на</w:t>
      </w:r>
      <w:r w:rsidR="00BC4CB3" w:rsidRPr="00615556">
        <w:rPr>
          <w:rFonts w:eastAsia="Calibri"/>
          <w:sz w:val="28"/>
          <w:szCs w:val="28"/>
        </w:rPr>
        <w:t xml:space="preserve"> информационных ресурсах, в том числе сайтах в сети «Интернет», доступ к которым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Федеральным законом от 27 июля 2006 года № 149-ФЗ «Об информации, информационных технологиях и о защите информации» (</w:t>
      </w:r>
      <w:r w:rsidR="00BC4CB3" w:rsidRPr="00615556">
        <w:rPr>
          <w:sz w:val="28"/>
          <w:szCs w:val="28"/>
        </w:rPr>
        <w:t>пункт 1</w:t>
      </w:r>
      <w:r w:rsidR="00BC4CB3" w:rsidRPr="00615556">
        <w:rPr>
          <w:sz w:val="28"/>
          <w:szCs w:val="28"/>
          <w:vertAlign w:val="superscript"/>
        </w:rPr>
        <w:t>2</w:t>
      </w:r>
      <w:proofErr w:type="gramEnd"/>
      <w:r w:rsidR="00BC4CB3" w:rsidRPr="00615556">
        <w:rPr>
          <w:sz w:val="28"/>
          <w:szCs w:val="28"/>
        </w:rPr>
        <w:t xml:space="preserve"> статьи</w:t>
      </w:r>
      <w:r w:rsidR="00613822" w:rsidRPr="00615556">
        <w:rPr>
          <w:sz w:val="28"/>
          <w:szCs w:val="28"/>
        </w:rPr>
        <w:t> </w:t>
      </w:r>
      <w:r w:rsidR="00BC4CB3" w:rsidRPr="00615556">
        <w:rPr>
          <w:sz w:val="28"/>
          <w:szCs w:val="28"/>
        </w:rPr>
        <w:t xml:space="preserve">56 </w:t>
      </w:r>
      <w:r w:rsidR="00BC4CB3" w:rsidRPr="00615556">
        <w:rPr>
          <w:rFonts w:eastAsiaTheme="minorHAnsi"/>
          <w:sz w:val="28"/>
          <w:szCs w:val="28"/>
          <w:lang w:eastAsia="en-US"/>
        </w:rPr>
        <w:t>Закона об основных гарантиях избирательных прав</w:t>
      </w:r>
      <w:r w:rsidR="00BC4CB3" w:rsidRPr="00615556">
        <w:rPr>
          <w:rFonts w:eastAsia="Calibri"/>
          <w:sz w:val="28"/>
          <w:szCs w:val="28"/>
        </w:rPr>
        <w:t>)</w:t>
      </w:r>
      <w:r w:rsidR="00370CA5" w:rsidRPr="00615556">
        <w:rPr>
          <w:rFonts w:eastAsia="Calibri"/>
          <w:sz w:val="28"/>
          <w:szCs w:val="28"/>
        </w:rPr>
        <w:t>.</w:t>
      </w:r>
    </w:p>
    <w:p w:rsidR="008A0853" w:rsidRPr="00615556" w:rsidRDefault="009739A8" w:rsidP="00580FA5">
      <w:pPr>
        <w:autoSpaceDE w:val="0"/>
        <w:autoSpaceDN w:val="0"/>
        <w:adjustRightInd w:val="0"/>
        <w:ind w:firstLine="709"/>
        <w:jc w:val="both"/>
        <w:rPr>
          <w:rFonts w:eastAsia="Calibri"/>
          <w:sz w:val="28"/>
          <w:szCs w:val="28"/>
        </w:rPr>
      </w:pPr>
      <w:r w:rsidRPr="00615556">
        <w:rPr>
          <w:rFonts w:eastAsia="Calibri"/>
          <w:sz w:val="28"/>
          <w:szCs w:val="28"/>
        </w:rPr>
        <w:t>2</w:t>
      </w:r>
      <w:r w:rsidR="006E4B6F" w:rsidRPr="00615556">
        <w:rPr>
          <w:rFonts w:eastAsia="Calibri"/>
          <w:sz w:val="28"/>
          <w:szCs w:val="28"/>
        </w:rPr>
        <w:t>4</w:t>
      </w:r>
      <w:r w:rsidRPr="00615556">
        <w:rPr>
          <w:rFonts w:eastAsia="Calibri"/>
          <w:sz w:val="28"/>
          <w:szCs w:val="28"/>
        </w:rPr>
        <w:t xml:space="preserve">. </w:t>
      </w:r>
      <w:r w:rsidR="00BE7463" w:rsidRPr="00615556">
        <w:rPr>
          <w:rFonts w:eastAsia="Calibri"/>
          <w:sz w:val="28"/>
          <w:szCs w:val="28"/>
        </w:rPr>
        <w:t xml:space="preserve">Субъектами </w:t>
      </w:r>
      <w:r w:rsidR="004D709B" w:rsidRPr="00615556">
        <w:rPr>
          <w:rFonts w:eastAsia="Calibri"/>
          <w:sz w:val="28"/>
          <w:szCs w:val="28"/>
        </w:rPr>
        <w:t>административной ответственности по части</w:t>
      </w:r>
      <w:r w:rsidR="00613822" w:rsidRPr="00615556">
        <w:rPr>
          <w:rFonts w:eastAsia="Calibri"/>
          <w:sz w:val="28"/>
          <w:szCs w:val="28"/>
        </w:rPr>
        <w:t> </w:t>
      </w:r>
      <w:r w:rsidR="004D709B" w:rsidRPr="00615556">
        <w:rPr>
          <w:rFonts w:eastAsia="Calibri"/>
          <w:sz w:val="28"/>
          <w:szCs w:val="28"/>
        </w:rPr>
        <w:t>1 статьи</w:t>
      </w:r>
      <w:r w:rsidR="00613822" w:rsidRPr="00615556">
        <w:rPr>
          <w:rFonts w:eastAsia="Calibri"/>
          <w:sz w:val="28"/>
          <w:szCs w:val="28"/>
        </w:rPr>
        <w:t> </w:t>
      </w:r>
      <w:r w:rsidR="004D709B" w:rsidRPr="00615556">
        <w:rPr>
          <w:rFonts w:eastAsia="Calibri"/>
          <w:sz w:val="28"/>
          <w:szCs w:val="28"/>
        </w:rPr>
        <w:t>5.12 КоАП РФ могут являться</w:t>
      </w:r>
      <w:r w:rsidR="008A0853" w:rsidRPr="00615556">
        <w:rPr>
          <w:rFonts w:eastAsia="Calibri"/>
          <w:sz w:val="28"/>
          <w:szCs w:val="28"/>
        </w:rPr>
        <w:t>:</w:t>
      </w:r>
    </w:p>
    <w:p w:rsidR="006B0046" w:rsidRPr="00615556" w:rsidRDefault="006B0046" w:rsidP="00580FA5">
      <w:pPr>
        <w:ind w:firstLine="709"/>
        <w:jc w:val="both"/>
        <w:rPr>
          <w:sz w:val="28"/>
          <w:szCs w:val="28"/>
        </w:rPr>
      </w:pPr>
      <w:proofErr w:type="gramStart"/>
      <w:r w:rsidRPr="00615556">
        <w:rPr>
          <w:sz w:val="28"/>
          <w:szCs w:val="28"/>
        </w:rPr>
        <w:lastRenderedPageBreak/>
        <w:t>граждане (</w:t>
      </w:r>
      <w:r w:rsidR="00DC0F1C" w:rsidRPr="00615556">
        <w:rPr>
          <w:sz w:val="28"/>
          <w:szCs w:val="28"/>
        </w:rPr>
        <w:t>в частности</w:t>
      </w:r>
      <w:r w:rsidRPr="00615556">
        <w:rPr>
          <w:sz w:val="28"/>
          <w:szCs w:val="28"/>
        </w:rPr>
        <w:t xml:space="preserve">, кандидат, член </w:t>
      </w:r>
      <w:r w:rsidR="007040BD" w:rsidRPr="00615556">
        <w:rPr>
          <w:sz w:val="28"/>
          <w:szCs w:val="28"/>
        </w:rPr>
        <w:t xml:space="preserve">или уполномоченный представитель </w:t>
      </w:r>
      <w:r w:rsidRPr="00615556">
        <w:rPr>
          <w:sz w:val="28"/>
          <w:szCs w:val="28"/>
        </w:rPr>
        <w:t>инициативной группы по проведению референдума, иных групп участников референдума, физическое лицо, уполномоченное выступать от имени кандидата, избирательного объединения (например, доверенное лицо)</w:t>
      </w:r>
      <w:r w:rsidR="00DC0F1C" w:rsidRPr="00615556">
        <w:rPr>
          <w:sz w:val="28"/>
          <w:szCs w:val="28"/>
        </w:rPr>
        <w:t>,</w:t>
      </w:r>
      <w:r w:rsidRPr="00615556">
        <w:rPr>
          <w:sz w:val="28"/>
          <w:szCs w:val="28"/>
        </w:rPr>
        <w:t xml:space="preserve"> или физическое лицо, привлеченное к проведению предвыборной агитации (в</w:t>
      </w:r>
      <w:r w:rsidR="00613822" w:rsidRPr="00615556">
        <w:rPr>
          <w:sz w:val="28"/>
          <w:szCs w:val="28"/>
        </w:rPr>
        <w:t>  </w:t>
      </w:r>
      <w:r w:rsidRPr="00615556">
        <w:rPr>
          <w:sz w:val="28"/>
          <w:szCs w:val="28"/>
        </w:rPr>
        <w:t>том числе на основании договора (соглашения) о выполнении определ</w:t>
      </w:r>
      <w:r w:rsidR="00BE375C" w:rsidRPr="00615556">
        <w:rPr>
          <w:sz w:val="28"/>
          <w:szCs w:val="28"/>
        </w:rPr>
        <w:t>енных работ (об оказании услуг)</w:t>
      </w:r>
      <w:r w:rsidRPr="00615556">
        <w:rPr>
          <w:sz w:val="28"/>
          <w:szCs w:val="28"/>
        </w:rPr>
        <w:t xml:space="preserve"> либо осуществляющее ее самостоятельно по собственной инициативе</w:t>
      </w:r>
      <w:r w:rsidR="00F17CB2" w:rsidRPr="00615556">
        <w:rPr>
          <w:sz w:val="28"/>
          <w:szCs w:val="28"/>
        </w:rPr>
        <w:t>, владел</w:t>
      </w:r>
      <w:r w:rsidR="001D73A0" w:rsidRPr="00615556">
        <w:rPr>
          <w:sz w:val="28"/>
          <w:szCs w:val="28"/>
        </w:rPr>
        <w:t>е</w:t>
      </w:r>
      <w:r w:rsidR="00F17CB2" w:rsidRPr="00615556">
        <w:rPr>
          <w:sz w:val="28"/>
          <w:szCs w:val="28"/>
        </w:rPr>
        <w:t>ц сайта</w:t>
      </w:r>
      <w:proofErr w:type="gramEnd"/>
      <w:r w:rsidR="00F17CB2" w:rsidRPr="00615556">
        <w:rPr>
          <w:sz w:val="28"/>
          <w:szCs w:val="28"/>
        </w:rPr>
        <w:t xml:space="preserve"> или страницы сайта в сети «Интернет» (в</w:t>
      </w:r>
      <w:r w:rsidR="00DC0F1C" w:rsidRPr="00615556">
        <w:rPr>
          <w:sz w:val="28"/>
          <w:szCs w:val="28"/>
        </w:rPr>
        <w:t xml:space="preserve">ключая </w:t>
      </w:r>
      <w:r w:rsidR="00F17CB2" w:rsidRPr="00615556">
        <w:rPr>
          <w:sz w:val="28"/>
          <w:szCs w:val="28"/>
        </w:rPr>
        <w:t>страниц</w:t>
      </w:r>
      <w:r w:rsidR="00DC0F1C" w:rsidRPr="00615556">
        <w:rPr>
          <w:sz w:val="28"/>
          <w:szCs w:val="28"/>
        </w:rPr>
        <w:t>у</w:t>
      </w:r>
      <w:r w:rsidR="00F17CB2" w:rsidRPr="00615556">
        <w:rPr>
          <w:sz w:val="28"/>
          <w:szCs w:val="28"/>
        </w:rPr>
        <w:t xml:space="preserve"> в социальной сети, </w:t>
      </w:r>
      <w:r w:rsidR="00F75943" w:rsidRPr="00615556">
        <w:rPr>
          <w:sz w:val="28"/>
          <w:szCs w:val="28"/>
        </w:rPr>
        <w:t xml:space="preserve">страницу </w:t>
      </w:r>
      <w:r w:rsidR="00F0735C" w:rsidRPr="00615556">
        <w:rPr>
          <w:sz w:val="28"/>
          <w:szCs w:val="28"/>
        </w:rPr>
        <w:t xml:space="preserve">сайта (канал) </w:t>
      </w:r>
      <w:r w:rsidR="00F17CB2" w:rsidRPr="00615556">
        <w:rPr>
          <w:sz w:val="28"/>
          <w:szCs w:val="28"/>
        </w:rPr>
        <w:t>сервиса обмена мгновенными сообщениями), на которых размещается общедоступная информация, доступ к которой предоставляется для неопределенного круга лиц</w:t>
      </w:r>
      <w:r w:rsidRPr="00615556">
        <w:rPr>
          <w:sz w:val="28"/>
          <w:szCs w:val="28"/>
        </w:rPr>
        <w:t>);</w:t>
      </w:r>
    </w:p>
    <w:p w:rsidR="006B0046" w:rsidRPr="00615556" w:rsidRDefault="006B0046" w:rsidP="00580FA5">
      <w:pPr>
        <w:ind w:firstLine="709"/>
        <w:jc w:val="both"/>
        <w:rPr>
          <w:sz w:val="28"/>
          <w:szCs w:val="28"/>
        </w:rPr>
      </w:pPr>
      <w:proofErr w:type="gramStart"/>
      <w:r w:rsidRPr="00615556">
        <w:rPr>
          <w:sz w:val="28"/>
          <w:szCs w:val="28"/>
        </w:rPr>
        <w:t>должностные лица (</w:t>
      </w:r>
      <w:r w:rsidR="00DC0F1C" w:rsidRPr="00615556">
        <w:rPr>
          <w:sz w:val="28"/>
          <w:szCs w:val="28"/>
        </w:rPr>
        <w:t>например</w:t>
      </w:r>
      <w:r w:rsidRPr="00615556">
        <w:rPr>
          <w:sz w:val="28"/>
          <w:szCs w:val="28"/>
        </w:rPr>
        <w:t>, должностное лицо избирательного объединения, в том числе не являющегося юридическим лицом, индивидуальный предприниматель, привлеченный для проведения предвыборной агитации (в</w:t>
      </w:r>
      <w:r w:rsidR="00613822" w:rsidRPr="00615556">
        <w:rPr>
          <w:sz w:val="28"/>
          <w:szCs w:val="28"/>
        </w:rPr>
        <w:t>  </w:t>
      </w:r>
      <w:r w:rsidRPr="00615556">
        <w:rPr>
          <w:sz w:val="28"/>
          <w:szCs w:val="28"/>
        </w:rPr>
        <w:t>том числе на основании договора (соглашения) о</w:t>
      </w:r>
      <w:r w:rsidR="00826468">
        <w:rPr>
          <w:sz w:val="28"/>
          <w:szCs w:val="28"/>
        </w:rPr>
        <w:t> </w:t>
      </w:r>
      <w:r w:rsidRPr="00615556">
        <w:rPr>
          <w:sz w:val="28"/>
          <w:szCs w:val="28"/>
        </w:rPr>
        <w:t>выполнении определенных работ (об оказании услуг)</w:t>
      </w:r>
      <w:r w:rsidR="00F17CB2" w:rsidRPr="00615556">
        <w:rPr>
          <w:sz w:val="28"/>
          <w:szCs w:val="28"/>
        </w:rPr>
        <w:t>;</w:t>
      </w:r>
      <w:proofErr w:type="gramEnd"/>
    </w:p>
    <w:p w:rsidR="006B0046" w:rsidRPr="00615556" w:rsidRDefault="006B0046" w:rsidP="00580FA5">
      <w:pPr>
        <w:ind w:firstLine="709"/>
        <w:jc w:val="both"/>
        <w:rPr>
          <w:sz w:val="28"/>
          <w:szCs w:val="28"/>
        </w:rPr>
      </w:pPr>
      <w:proofErr w:type="gramStart"/>
      <w:r w:rsidRPr="00615556">
        <w:rPr>
          <w:sz w:val="28"/>
          <w:szCs w:val="28"/>
        </w:rPr>
        <w:t>юридические лица (имеющие статус юридического лица избирательные объединения, юридические лица, привлеченные для проведения предвыборной агитации (в том числе на основании договора (соглашения) о</w:t>
      </w:r>
      <w:r w:rsidR="00615556">
        <w:rPr>
          <w:sz w:val="28"/>
          <w:szCs w:val="28"/>
        </w:rPr>
        <w:t> </w:t>
      </w:r>
      <w:r w:rsidRPr="00615556">
        <w:rPr>
          <w:sz w:val="28"/>
          <w:szCs w:val="28"/>
        </w:rPr>
        <w:t>выполнении определенных работ (об оказании услуг).</w:t>
      </w:r>
      <w:proofErr w:type="gramEnd"/>
    </w:p>
    <w:p w:rsidR="00366468" w:rsidRPr="00615556" w:rsidRDefault="0053249B" w:rsidP="00580FA5">
      <w:pPr>
        <w:autoSpaceDE w:val="0"/>
        <w:autoSpaceDN w:val="0"/>
        <w:adjustRightInd w:val="0"/>
        <w:ind w:firstLine="709"/>
        <w:jc w:val="both"/>
        <w:rPr>
          <w:sz w:val="28"/>
          <w:szCs w:val="28"/>
        </w:rPr>
      </w:pPr>
      <w:r w:rsidRPr="00615556">
        <w:rPr>
          <w:rFonts w:eastAsiaTheme="minorHAnsi"/>
          <w:sz w:val="28"/>
          <w:szCs w:val="28"/>
          <w:lang w:eastAsia="en-US"/>
        </w:rPr>
        <w:t>2</w:t>
      </w:r>
      <w:r w:rsidR="00B20F63" w:rsidRPr="00615556">
        <w:rPr>
          <w:rFonts w:eastAsiaTheme="minorHAnsi"/>
          <w:sz w:val="28"/>
          <w:szCs w:val="28"/>
          <w:lang w:eastAsia="en-US"/>
        </w:rPr>
        <w:t>5</w:t>
      </w:r>
      <w:r w:rsidRPr="00615556">
        <w:rPr>
          <w:rFonts w:eastAsiaTheme="minorHAnsi"/>
          <w:sz w:val="28"/>
          <w:szCs w:val="28"/>
          <w:lang w:eastAsia="en-US"/>
        </w:rPr>
        <w:t xml:space="preserve">. </w:t>
      </w:r>
      <w:r w:rsidR="00BC4CB3" w:rsidRPr="00615556">
        <w:rPr>
          <w:rFonts w:eastAsiaTheme="minorHAnsi"/>
          <w:sz w:val="28"/>
          <w:szCs w:val="28"/>
          <w:lang w:eastAsia="en-US"/>
        </w:rPr>
        <w:t>С</w:t>
      </w:r>
      <w:r w:rsidR="00C4250B" w:rsidRPr="00615556">
        <w:rPr>
          <w:rFonts w:eastAsiaTheme="minorHAnsi"/>
          <w:sz w:val="28"/>
          <w:szCs w:val="28"/>
          <w:lang w:eastAsia="en-US"/>
        </w:rPr>
        <w:t xml:space="preserve">удам </w:t>
      </w:r>
      <w:r w:rsidR="00B62778" w:rsidRPr="00615556">
        <w:rPr>
          <w:rFonts w:eastAsiaTheme="minorHAnsi"/>
          <w:sz w:val="28"/>
          <w:szCs w:val="28"/>
          <w:lang w:eastAsia="en-US"/>
        </w:rPr>
        <w:t xml:space="preserve">при рассмотрении дел </w:t>
      </w:r>
      <w:r w:rsidR="00BC4CB3" w:rsidRPr="00615556">
        <w:rPr>
          <w:rFonts w:eastAsiaTheme="minorHAnsi"/>
          <w:sz w:val="28"/>
          <w:szCs w:val="28"/>
          <w:lang w:eastAsia="en-US"/>
        </w:rPr>
        <w:t xml:space="preserve">об административных правонарушениях, предусмотренных частью 1 статьи 5.12 КоАП РФ, </w:t>
      </w:r>
      <w:r w:rsidR="00C4250B" w:rsidRPr="00615556">
        <w:rPr>
          <w:rFonts w:eastAsiaTheme="minorHAnsi"/>
          <w:sz w:val="28"/>
          <w:szCs w:val="28"/>
          <w:lang w:eastAsia="en-US"/>
        </w:rPr>
        <w:t xml:space="preserve">следует </w:t>
      </w:r>
      <w:r w:rsidR="009F0686" w:rsidRPr="00615556">
        <w:rPr>
          <w:sz w:val="28"/>
          <w:szCs w:val="28"/>
        </w:rPr>
        <w:t xml:space="preserve">устанавливать </w:t>
      </w:r>
      <w:r w:rsidR="00574C5D" w:rsidRPr="00615556">
        <w:rPr>
          <w:sz w:val="28"/>
          <w:szCs w:val="28"/>
        </w:rPr>
        <w:t>вину</w:t>
      </w:r>
      <w:r w:rsidR="00366468" w:rsidRPr="00615556">
        <w:rPr>
          <w:sz w:val="28"/>
          <w:szCs w:val="28"/>
        </w:rPr>
        <w:t xml:space="preserve"> лица,</w:t>
      </w:r>
      <w:r w:rsidR="009F0686" w:rsidRPr="00615556">
        <w:rPr>
          <w:sz w:val="28"/>
          <w:szCs w:val="28"/>
        </w:rPr>
        <w:t xml:space="preserve"> привлекае</w:t>
      </w:r>
      <w:r w:rsidR="00366468" w:rsidRPr="00615556">
        <w:rPr>
          <w:sz w:val="28"/>
          <w:szCs w:val="28"/>
        </w:rPr>
        <w:t>мого</w:t>
      </w:r>
      <w:r w:rsidR="009F0686" w:rsidRPr="00615556">
        <w:rPr>
          <w:sz w:val="28"/>
          <w:szCs w:val="28"/>
        </w:rPr>
        <w:t xml:space="preserve"> к административной ответственности, </w:t>
      </w:r>
      <w:r w:rsidR="00E678E3" w:rsidRPr="00615556">
        <w:rPr>
          <w:sz w:val="28"/>
          <w:szCs w:val="28"/>
        </w:rPr>
        <w:t xml:space="preserve">в </w:t>
      </w:r>
      <w:r w:rsidR="00366468" w:rsidRPr="00615556">
        <w:rPr>
          <w:sz w:val="28"/>
          <w:szCs w:val="28"/>
        </w:rPr>
        <w:t xml:space="preserve">несоблюдении установленных законом требований к изготовлению и (или) распространению агитационных материалов. </w:t>
      </w:r>
    </w:p>
    <w:p w:rsidR="00C4250B" w:rsidRPr="00615556" w:rsidRDefault="009F0686" w:rsidP="00580FA5">
      <w:pPr>
        <w:ind w:firstLine="709"/>
        <w:jc w:val="both"/>
        <w:rPr>
          <w:sz w:val="28"/>
          <w:szCs w:val="28"/>
        </w:rPr>
      </w:pPr>
      <w:r w:rsidRPr="00615556">
        <w:rPr>
          <w:sz w:val="28"/>
          <w:szCs w:val="28"/>
        </w:rPr>
        <w:t>Например,</w:t>
      </w:r>
      <w:r w:rsidR="00CE3DBF" w:rsidRPr="00615556">
        <w:rPr>
          <w:sz w:val="28"/>
          <w:szCs w:val="28"/>
        </w:rPr>
        <w:t xml:space="preserve"> </w:t>
      </w:r>
      <w:r w:rsidRPr="00615556">
        <w:rPr>
          <w:sz w:val="28"/>
          <w:szCs w:val="28"/>
        </w:rPr>
        <w:t xml:space="preserve">распространение </w:t>
      </w:r>
      <w:r w:rsidR="00206C0C" w:rsidRPr="00615556">
        <w:rPr>
          <w:sz w:val="28"/>
          <w:szCs w:val="28"/>
        </w:rPr>
        <w:t xml:space="preserve">таких </w:t>
      </w:r>
      <w:r w:rsidRPr="00615556">
        <w:rPr>
          <w:sz w:val="28"/>
          <w:szCs w:val="28"/>
        </w:rPr>
        <w:t>печатных агитационных материалов</w:t>
      </w:r>
      <w:r w:rsidR="00271839" w:rsidRPr="00615556">
        <w:rPr>
          <w:sz w:val="28"/>
          <w:szCs w:val="28"/>
        </w:rPr>
        <w:t xml:space="preserve"> </w:t>
      </w:r>
      <w:r w:rsidRPr="00615556">
        <w:rPr>
          <w:sz w:val="28"/>
          <w:szCs w:val="28"/>
        </w:rPr>
        <w:t xml:space="preserve"> почтальоном</w:t>
      </w:r>
      <w:r w:rsidR="007C51CF" w:rsidRPr="00615556">
        <w:rPr>
          <w:sz w:val="28"/>
          <w:szCs w:val="28"/>
        </w:rPr>
        <w:t xml:space="preserve"> </w:t>
      </w:r>
      <w:r w:rsidR="00366468" w:rsidRPr="00615556">
        <w:rPr>
          <w:sz w:val="28"/>
          <w:szCs w:val="28"/>
        </w:rPr>
        <w:t xml:space="preserve">по поручению работодателя </w:t>
      </w:r>
      <w:r w:rsidRPr="00615556">
        <w:rPr>
          <w:sz w:val="28"/>
          <w:szCs w:val="28"/>
        </w:rPr>
        <w:t>при осуществлении им трудовой функции не образу</w:t>
      </w:r>
      <w:r w:rsidR="006D17DA" w:rsidRPr="00615556">
        <w:rPr>
          <w:sz w:val="28"/>
          <w:szCs w:val="28"/>
        </w:rPr>
        <w:t>е</w:t>
      </w:r>
      <w:r w:rsidRPr="00615556">
        <w:rPr>
          <w:sz w:val="28"/>
          <w:szCs w:val="28"/>
        </w:rPr>
        <w:t>т состав</w:t>
      </w:r>
      <w:r w:rsidR="006D17DA" w:rsidRPr="00615556">
        <w:rPr>
          <w:sz w:val="28"/>
          <w:szCs w:val="28"/>
        </w:rPr>
        <w:t>а</w:t>
      </w:r>
      <w:r w:rsidRPr="00615556">
        <w:rPr>
          <w:sz w:val="28"/>
          <w:szCs w:val="28"/>
        </w:rPr>
        <w:t xml:space="preserve"> </w:t>
      </w:r>
      <w:r w:rsidR="00916C04" w:rsidRPr="00615556">
        <w:rPr>
          <w:sz w:val="28"/>
          <w:szCs w:val="28"/>
        </w:rPr>
        <w:t xml:space="preserve">названного </w:t>
      </w:r>
      <w:r w:rsidRPr="00615556">
        <w:rPr>
          <w:sz w:val="28"/>
          <w:szCs w:val="28"/>
        </w:rPr>
        <w:t>админис</w:t>
      </w:r>
      <w:r w:rsidR="00916C04" w:rsidRPr="00615556">
        <w:rPr>
          <w:sz w:val="28"/>
          <w:szCs w:val="28"/>
        </w:rPr>
        <w:t>тративного правонарушения</w:t>
      </w:r>
      <w:r w:rsidRPr="00615556">
        <w:rPr>
          <w:sz w:val="28"/>
          <w:szCs w:val="28"/>
        </w:rPr>
        <w:t>. К административной ответственности в указанн</w:t>
      </w:r>
      <w:r w:rsidR="006A030B" w:rsidRPr="00615556">
        <w:rPr>
          <w:sz w:val="28"/>
          <w:szCs w:val="28"/>
        </w:rPr>
        <w:t xml:space="preserve">ом случае </w:t>
      </w:r>
      <w:r w:rsidR="00400677" w:rsidRPr="00615556">
        <w:rPr>
          <w:sz w:val="28"/>
          <w:szCs w:val="28"/>
        </w:rPr>
        <w:t xml:space="preserve">может быть привлечен </w:t>
      </w:r>
      <w:r w:rsidR="006A030B" w:rsidRPr="00615556">
        <w:rPr>
          <w:sz w:val="28"/>
          <w:szCs w:val="28"/>
        </w:rPr>
        <w:t>работодатель</w:t>
      </w:r>
      <w:r w:rsidR="00206C0C" w:rsidRPr="00615556">
        <w:rPr>
          <w:sz w:val="28"/>
          <w:szCs w:val="28"/>
        </w:rPr>
        <w:t xml:space="preserve"> либо иное уполномоченное лицо организации</w:t>
      </w:r>
      <w:r w:rsidR="006A030B" w:rsidRPr="00615556">
        <w:rPr>
          <w:sz w:val="28"/>
          <w:szCs w:val="28"/>
        </w:rPr>
        <w:t xml:space="preserve">, по поручению которого </w:t>
      </w:r>
      <w:r w:rsidRPr="00615556">
        <w:rPr>
          <w:sz w:val="28"/>
          <w:szCs w:val="28"/>
        </w:rPr>
        <w:t>агитационны</w:t>
      </w:r>
      <w:r w:rsidR="006A030B" w:rsidRPr="00615556">
        <w:rPr>
          <w:sz w:val="28"/>
          <w:szCs w:val="28"/>
        </w:rPr>
        <w:t>е</w:t>
      </w:r>
      <w:r w:rsidRPr="00615556">
        <w:rPr>
          <w:sz w:val="28"/>
          <w:szCs w:val="28"/>
        </w:rPr>
        <w:t xml:space="preserve"> материал</w:t>
      </w:r>
      <w:r w:rsidR="006A030B" w:rsidRPr="00615556">
        <w:rPr>
          <w:sz w:val="28"/>
          <w:szCs w:val="28"/>
        </w:rPr>
        <w:t>ы</w:t>
      </w:r>
      <w:r w:rsidR="008D7ACD" w:rsidRPr="00615556">
        <w:rPr>
          <w:sz w:val="28"/>
          <w:szCs w:val="28"/>
        </w:rPr>
        <w:t xml:space="preserve"> распространены</w:t>
      </w:r>
      <w:r w:rsidRPr="00615556">
        <w:rPr>
          <w:sz w:val="28"/>
          <w:szCs w:val="28"/>
        </w:rPr>
        <w:t xml:space="preserve"> с нарушением требований законодательства о выборах и референдумах.</w:t>
      </w:r>
      <w:r w:rsidR="00593BA1" w:rsidRPr="00615556">
        <w:rPr>
          <w:sz w:val="28"/>
          <w:szCs w:val="28"/>
        </w:rPr>
        <w:t xml:space="preserve"> </w:t>
      </w:r>
    </w:p>
    <w:p w:rsidR="0021190E" w:rsidRPr="00615556" w:rsidRDefault="00D802E9" w:rsidP="00580FA5">
      <w:pPr>
        <w:autoSpaceDE w:val="0"/>
        <w:autoSpaceDN w:val="0"/>
        <w:adjustRightInd w:val="0"/>
        <w:ind w:firstLine="709"/>
        <w:jc w:val="both"/>
        <w:rPr>
          <w:sz w:val="28"/>
          <w:szCs w:val="28"/>
        </w:rPr>
      </w:pPr>
      <w:r w:rsidRPr="00615556">
        <w:rPr>
          <w:rFonts w:eastAsia="Calibri"/>
          <w:bCs/>
          <w:sz w:val="28"/>
          <w:szCs w:val="28"/>
        </w:rPr>
        <w:t>26</w:t>
      </w:r>
      <w:r w:rsidR="000E604F" w:rsidRPr="00615556">
        <w:rPr>
          <w:rFonts w:eastAsia="Calibri"/>
          <w:bCs/>
          <w:sz w:val="28"/>
          <w:szCs w:val="28"/>
        </w:rPr>
        <w:t xml:space="preserve">. </w:t>
      </w:r>
      <w:proofErr w:type="gramStart"/>
      <w:r w:rsidR="00D676A4" w:rsidRPr="00615556">
        <w:rPr>
          <w:rFonts w:eastAsia="Calibri"/>
          <w:bCs/>
          <w:sz w:val="28"/>
          <w:szCs w:val="28"/>
        </w:rPr>
        <w:t>Г</w:t>
      </w:r>
      <w:r w:rsidR="00BF1C82" w:rsidRPr="00615556">
        <w:rPr>
          <w:sz w:val="28"/>
          <w:szCs w:val="28"/>
        </w:rPr>
        <w:t>раждане</w:t>
      </w:r>
      <w:r w:rsidR="008D038F" w:rsidRPr="00615556">
        <w:rPr>
          <w:sz w:val="28"/>
          <w:szCs w:val="28"/>
        </w:rPr>
        <w:t xml:space="preserve">, не являющиеся кандидатами и не </w:t>
      </w:r>
      <w:r w:rsidR="00DF64E7" w:rsidRPr="00615556">
        <w:rPr>
          <w:sz w:val="28"/>
          <w:szCs w:val="28"/>
        </w:rPr>
        <w:t>уполномоченные</w:t>
      </w:r>
      <w:r w:rsidR="008D038F" w:rsidRPr="00615556">
        <w:rPr>
          <w:sz w:val="28"/>
          <w:szCs w:val="28"/>
        </w:rPr>
        <w:t xml:space="preserve"> </w:t>
      </w:r>
      <w:r w:rsidR="009D2C2C" w:rsidRPr="00615556">
        <w:rPr>
          <w:sz w:val="28"/>
          <w:szCs w:val="28"/>
        </w:rPr>
        <w:t xml:space="preserve">в установленном законом порядке </w:t>
      </w:r>
      <w:r w:rsidR="00DF64E7" w:rsidRPr="00615556">
        <w:rPr>
          <w:sz w:val="28"/>
          <w:szCs w:val="28"/>
        </w:rPr>
        <w:t xml:space="preserve">выступать </w:t>
      </w:r>
      <w:r w:rsidR="008D038F" w:rsidRPr="00615556">
        <w:rPr>
          <w:sz w:val="28"/>
          <w:szCs w:val="28"/>
        </w:rPr>
        <w:t>от имени кандидатов, избирательных объединений,</w:t>
      </w:r>
      <w:r w:rsidR="00A7760D" w:rsidRPr="00615556">
        <w:rPr>
          <w:sz w:val="28"/>
          <w:szCs w:val="28"/>
        </w:rPr>
        <w:t xml:space="preserve"> </w:t>
      </w:r>
      <w:r w:rsidR="0051762E" w:rsidRPr="00615556">
        <w:rPr>
          <w:sz w:val="28"/>
          <w:szCs w:val="28"/>
        </w:rPr>
        <w:t xml:space="preserve">не </w:t>
      </w:r>
      <w:r w:rsidR="008D038F" w:rsidRPr="00615556">
        <w:rPr>
          <w:sz w:val="28"/>
          <w:szCs w:val="28"/>
        </w:rPr>
        <w:t>вправе проводить предвыборную агитацию в таких формах и такими методами, котор</w:t>
      </w:r>
      <w:r w:rsidR="00A534F7" w:rsidRPr="00615556">
        <w:rPr>
          <w:sz w:val="28"/>
          <w:szCs w:val="28"/>
        </w:rPr>
        <w:t>ые требуют финансовых затрат</w:t>
      </w:r>
      <w:r w:rsidR="00A7760D" w:rsidRPr="00615556">
        <w:rPr>
          <w:sz w:val="28"/>
          <w:szCs w:val="28"/>
        </w:rPr>
        <w:t xml:space="preserve"> </w:t>
      </w:r>
      <w:r w:rsidR="0051762E" w:rsidRPr="00615556">
        <w:rPr>
          <w:sz w:val="28"/>
          <w:szCs w:val="28"/>
        </w:rPr>
        <w:t xml:space="preserve">и </w:t>
      </w:r>
      <w:r w:rsidR="006143FD" w:rsidRPr="00615556">
        <w:rPr>
          <w:sz w:val="28"/>
          <w:szCs w:val="28"/>
        </w:rPr>
        <w:t xml:space="preserve">не оплачены </w:t>
      </w:r>
      <w:r w:rsidR="0051762E" w:rsidRPr="00615556">
        <w:rPr>
          <w:sz w:val="28"/>
          <w:szCs w:val="28"/>
        </w:rPr>
        <w:t xml:space="preserve">из избирательного фонда </w:t>
      </w:r>
      <w:r w:rsidR="00A7760D" w:rsidRPr="00615556">
        <w:rPr>
          <w:sz w:val="28"/>
          <w:szCs w:val="28"/>
        </w:rPr>
        <w:t>(</w:t>
      </w:r>
      <w:r w:rsidR="00170F2A" w:rsidRPr="00615556">
        <w:rPr>
          <w:sz w:val="28"/>
          <w:szCs w:val="28"/>
        </w:rPr>
        <w:t xml:space="preserve">пункт 2 статьи 39, </w:t>
      </w:r>
      <w:r w:rsidR="00097842" w:rsidRPr="00615556">
        <w:rPr>
          <w:sz w:val="28"/>
          <w:szCs w:val="28"/>
        </w:rPr>
        <w:t>пункт 5 статьи</w:t>
      </w:r>
      <w:r w:rsidR="00615556">
        <w:rPr>
          <w:sz w:val="28"/>
          <w:szCs w:val="28"/>
        </w:rPr>
        <w:t> </w:t>
      </w:r>
      <w:r w:rsidR="00097842" w:rsidRPr="00615556">
        <w:rPr>
          <w:sz w:val="28"/>
          <w:szCs w:val="28"/>
        </w:rPr>
        <w:t>48, пункт</w:t>
      </w:r>
      <w:r w:rsidR="00613822" w:rsidRPr="00615556">
        <w:rPr>
          <w:sz w:val="28"/>
          <w:szCs w:val="28"/>
        </w:rPr>
        <w:t> </w:t>
      </w:r>
      <w:r w:rsidR="00A7760D" w:rsidRPr="00615556">
        <w:rPr>
          <w:sz w:val="28"/>
          <w:szCs w:val="28"/>
        </w:rPr>
        <w:t>5 статьи</w:t>
      </w:r>
      <w:r w:rsidR="00613822" w:rsidRPr="00615556">
        <w:rPr>
          <w:sz w:val="28"/>
          <w:szCs w:val="28"/>
        </w:rPr>
        <w:t> </w:t>
      </w:r>
      <w:r w:rsidR="00A7760D" w:rsidRPr="00615556">
        <w:rPr>
          <w:sz w:val="28"/>
          <w:szCs w:val="28"/>
        </w:rPr>
        <w:t>59</w:t>
      </w:r>
      <w:r w:rsidR="00A7760D" w:rsidRPr="00615556">
        <w:rPr>
          <w:rFonts w:eastAsiaTheme="minorHAnsi"/>
          <w:sz w:val="28"/>
          <w:szCs w:val="28"/>
          <w:lang w:eastAsia="en-US"/>
        </w:rPr>
        <w:t xml:space="preserve"> Закона об основных гарантиях избирательных прав</w:t>
      </w:r>
      <w:r w:rsidR="00A7760D" w:rsidRPr="00615556">
        <w:rPr>
          <w:rFonts w:eastAsia="Calibri"/>
          <w:sz w:val="28"/>
          <w:szCs w:val="28"/>
        </w:rPr>
        <w:t>)</w:t>
      </w:r>
      <w:r w:rsidR="00A534F7" w:rsidRPr="00615556">
        <w:rPr>
          <w:sz w:val="28"/>
          <w:szCs w:val="28"/>
        </w:rPr>
        <w:t>.</w:t>
      </w:r>
      <w:proofErr w:type="gramEnd"/>
      <w:r w:rsidR="00A534F7" w:rsidRPr="00615556">
        <w:rPr>
          <w:sz w:val="28"/>
          <w:szCs w:val="28"/>
        </w:rPr>
        <w:t xml:space="preserve"> </w:t>
      </w:r>
      <w:r w:rsidR="00610550" w:rsidRPr="00615556">
        <w:rPr>
          <w:rFonts w:eastAsiaTheme="minorHAnsi"/>
          <w:sz w:val="28"/>
          <w:szCs w:val="28"/>
          <w:lang w:eastAsia="en-US"/>
        </w:rPr>
        <w:t xml:space="preserve">Изготовление </w:t>
      </w:r>
      <w:r w:rsidR="00DF64E7" w:rsidRPr="00615556">
        <w:rPr>
          <w:rFonts w:eastAsiaTheme="minorHAnsi"/>
          <w:sz w:val="28"/>
          <w:szCs w:val="28"/>
          <w:lang w:eastAsia="en-US"/>
        </w:rPr>
        <w:t>и (</w:t>
      </w:r>
      <w:r w:rsidR="00610550" w:rsidRPr="00615556">
        <w:rPr>
          <w:rFonts w:eastAsiaTheme="minorHAnsi"/>
          <w:sz w:val="28"/>
          <w:szCs w:val="28"/>
          <w:lang w:eastAsia="en-US"/>
        </w:rPr>
        <w:t>или</w:t>
      </w:r>
      <w:r w:rsidR="00DF64E7" w:rsidRPr="00615556">
        <w:rPr>
          <w:rFonts w:eastAsiaTheme="minorHAnsi"/>
          <w:sz w:val="28"/>
          <w:szCs w:val="28"/>
          <w:lang w:eastAsia="en-US"/>
        </w:rPr>
        <w:t>)</w:t>
      </w:r>
      <w:r w:rsidR="00610550" w:rsidRPr="00615556">
        <w:rPr>
          <w:rFonts w:eastAsiaTheme="minorHAnsi"/>
          <w:sz w:val="28"/>
          <w:szCs w:val="28"/>
          <w:lang w:eastAsia="en-US"/>
        </w:rPr>
        <w:t xml:space="preserve"> распространение агитационных материалов с н</w:t>
      </w:r>
      <w:r w:rsidR="00196608" w:rsidRPr="00615556">
        <w:rPr>
          <w:rFonts w:eastAsiaTheme="minorHAnsi"/>
          <w:sz w:val="28"/>
          <w:szCs w:val="28"/>
          <w:lang w:eastAsia="en-US"/>
        </w:rPr>
        <w:t>арушение</w:t>
      </w:r>
      <w:r w:rsidR="00610550" w:rsidRPr="00615556">
        <w:rPr>
          <w:rFonts w:eastAsiaTheme="minorHAnsi"/>
          <w:sz w:val="28"/>
          <w:szCs w:val="28"/>
          <w:lang w:eastAsia="en-US"/>
        </w:rPr>
        <w:t>м</w:t>
      </w:r>
      <w:r w:rsidR="00196608" w:rsidRPr="00615556">
        <w:rPr>
          <w:rFonts w:eastAsiaTheme="minorHAnsi"/>
          <w:sz w:val="28"/>
          <w:szCs w:val="28"/>
          <w:lang w:eastAsia="en-US"/>
        </w:rPr>
        <w:t xml:space="preserve"> данного запрета влечет административную ответственность по части</w:t>
      </w:r>
      <w:r w:rsidR="00615556">
        <w:rPr>
          <w:rFonts w:eastAsiaTheme="minorHAnsi"/>
          <w:sz w:val="28"/>
          <w:szCs w:val="28"/>
          <w:lang w:eastAsia="en-US"/>
        </w:rPr>
        <w:t> </w:t>
      </w:r>
      <w:r w:rsidR="00196608" w:rsidRPr="00615556">
        <w:rPr>
          <w:rFonts w:eastAsiaTheme="minorHAnsi"/>
          <w:sz w:val="28"/>
          <w:szCs w:val="28"/>
          <w:lang w:eastAsia="en-US"/>
        </w:rPr>
        <w:t>1 статьи 5.12 КоАП РФ.</w:t>
      </w:r>
    </w:p>
    <w:p w:rsidR="00EF7F55" w:rsidRPr="00615556" w:rsidRDefault="001444B8" w:rsidP="00580FA5">
      <w:pPr>
        <w:autoSpaceDE w:val="0"/>
        <w:autoSpaceDN w:val="0"/>
        <w:adjustRightInd w:val="0"/>
        <w:ind w:firstLine="709"/>
        <w:jc w:val="both"/>
        <w:rPr>
          <w:sz w:val="28"/>
          <w:szCs w:val="28"/>
        </w:rPr>
      </w:pPr>
      <w:proofErr w:type="gramStart"/>
      <w:r w:rsidRPr="00615556">
        <w:rPr>
          <w:sz w:val="28"/>
          <w:szCs w:val="28"/>
        </w:rPr>
        <w:t>Д</w:t>
      </w:r>
      <w:r w:rsidR="0081354B" w:rsidRPr="00615556">
        <w:rPr>
          <w:sz w:val="28"/>
          <w:szCs w:val="28"/>
        </w:rPr>
        <w:t xml:space="preserve">обровольное </w:t>
      </w:r>
      <w:r w:rsidR="00DC277F" w:rsidRPr="00615556">
        <w:rPr>
          <w:sz w:val="28"/>
          <w:szCs w:val="28"/>
        </w:rPr>
        <w:t xml:space="preserve">на безвозмездной основе </w:t>
      </w:r>
      <w:r w:rsidR="0051793D" w:rsidRPr="00615556">
        <w:rPr>
          <w:sz w:val="28"/>
          <w:szCs w:val="28"/>
        </w:rPr>
        <w:t xml:space="preserve">личное </w:t>
      </w:r>
      <w:r w:rsidR="00DC277F" w:rsidRPr="00615556">
        <w:rPr>
          <w:rFonts w:eastAsia="Calibri"/>
          <w:sz w:val="28"/>
          <w:szCs w:val="28"/>
        </w:rPr>
        <w:t>выполнение гражданином</w:t>
      </w:r>
      <w:r w:rsidR="00DC277F" w:rsidRPr="00615556">
        <w:rPr>
          <w:sz w:val="28"/>
          <w:szCs w:val="28"/>
        </w:rPr>
        <w:t xml:space="preserve"> </w:t>
      </w:r>
      <w:r w:rsidR="00DC277F" w:rsidRPr="00615556">
        <w:rPr>
          <w:rFonts w:eastAsia="Calibri"/>
          <w:sz w:val="28"/>
          <w:szCs w:val="28"/>
        </w:rPr>
        <w:t xml:space="preserve">работ, оказание </w:t>
      </w:r>
      <w:r w:rsidR="00DF64E7" w:rsidRPr="00615556">
        <w:rPr>
          <w:rFonts w:eastAsia="Calibri"/>
          <w:sz w:val="28"/>
          <w:szCs w:val="28"/>
        </w:rPr>
        <w:t xml:space="preserve">им </w:t>
      </w:r>
      <w:r w:rsidR="00DC277F" w:rsidRPr="00615556">
        <w:rPr>
          <w:rFonts w:eastAsia="Calibri"/>
          <w:sz w:val="28"/>
          <w:szCs w:val="28"/>
        </w:rPr>
        <w:t xml:space="preserve">услуг по подготовке и проведению выборов, референдума без привлечения третьих лиц (например, </w:t>
      </w:r>
      <w:r w:rsidR="00392F9C" w:rsidRPr="00615556">
        <w:rPr>
          <w:rFonts w:eastAsia="Calibri"/>
          <w:sz w:val="28"/>
          <w:szCs w:val="28"/>
        </w:rPr>
        <w:t xml:space="preserve">оказание помощи </w:t>
      </w:r>
      <w:r w:rsidR="00392F9C" w:rsidRPr="00615556">
        <w:rPr>
          <w:rFonts w:eastAsia="Calibri"/>
          <w:sz w:val="28"/>
          <w:szCs w:val="28"/>
        </w:rPr>
        <w:lastRenderedPageBreak/>
        <w:t>кандидату</w:t>
      </w:r>
      <w:r w:rsidR="00DC277F" w:rsidRPr="00615556">
        <w:rPr>
          <w:rFonts w:eastAsia="Calibri"/>
          <w:sz w:val="28"/>
          <w:szCs w:val="28"/>
        </w:rPr>
        <w:t xml:space="preserve"> в распространении</w:t>
      </w:r>
      <w:r w:rsidR="00883DE2" w:rsidRPr="00615556">
        <w:rPr>
          <w:rFonts w:eastAsia="Calibri"/>
          <w:sz w:val="28"/>
          <w:szCs w:val="28"/>
        </w:rPr>
        <w:t xml:space="preserve"> агитационных материалов, изготовленных за счет средств избирательного фонда</w:t>
      </w:r>
      <w:r w:rsidR="00816F4D" w:rsidRPr="00615556">
        <w:rPr>
          <w:rFonts w:eastAsia="Calibri"/>
          <w:sz w:val="28"/>
          <w:szCs w:val="28"/>
        </w:rPr>
        <w:t xml:space="preserve"> и </w:t>
      </w:r>
      <w:r w:rsidR="005D2B99" w:rsidRPr="00615556">
        <w:rPr>
          <w:rFonts w:eastAsia="Calibri"/>
          <w:sz w:val="28"/>
          <w:szCs w:val="28"/>
        </w:rPr>
        <w:t xml:space="preserve">с соблюдением </w:t>
      </w:r>
      <w:r w:rsidR="00816F4D" w:rsidRPr="00615556">
        <w:rPr>
          <w:rFonts w:eastAsia="Calibri"/>
          <w:sz w:val="28"/>
          <w:szCs w:val="28"/>
        </w:rPr>
        <w:t>иных установленных законом требований</w:t>
      </w:r>
      <w:r w:rsidR="001A325D" w:rsidRPr="00615556">
        <w:rPr>
          <w:rFonts w:eastAsia="Calibri"/>
          <w:sz w:val="28"/>
          <w:szCs w:val="28"/>
        </w:rPr>
        <w:t xml:space="preserve">) </w:t>
      </w:r>
      <w:r w:rsidR="001A325D" w:rsidRPr="00615556">
        <w:rPr>
          <w:sz w:val="28"/>
          <w:szCs w:val="28"/>
        </w:rPr>
        <w:t xml:space="preserve">не </w:t>
      </w:r>
      <w:r w:rsidR="008F46C2" w:rsidRPr="00615556">
        <w:rPr>
          <w:sz w:val="28"/>
          <w:szCs w:val="28"/>
        </w:rPr>
        <w:t>образу</w:t>
      </w:r>
      <w:r w:rsidR="005B17E7" w:rsidRPr="00615556">
        <w:rPr>
          <w:sz w:val="28"/>
          <w:szCs w:val="28"/>
        </w:rPr>
        <w:t>ю</w:t>
      </w:r>
      <w:r w:rsidR="008F46C2" w:rsidRPr="00615556">
        <w:rPr>
          <w:sz w:val="28"/>
          <w:szCs w:val="28"/>
        </w:rPr>
        <w:t>т состав</w:t>
      </w:r>
      <w:r w:rsidR="00DF64E7" w:rsidRPr="00615556">
        <w:rPr>
          <w:sz w:val="28"/>
          <w:szCs w:val="28"/>
        </w:rPr>
        <w:t>а</w:t>
      </w:r>
      <w:r w:rsidR="008F46C2" w:rsidRPr="00615556">
        <w:rPr>
          <w:sz w:val="28"/>
          <w:szCs w:val="28"/>
        </w:rPr>
        <w:t xml:space="preserve"> </w:t>
      </w:r>
      <w:r w:rsidR="005A6FF0" w:rsidRPr="00615556">
        <w:rPr>
          <w:sz w:val="28"/>
          <w:szCs w:val="28"/>
        </w:rPr>
        <w:t xml:space="preserve">указанного </w:t>
      </w:r>
      <w:r w:rsidR="008F46C2" w:rsidRPr="00615556">
        <w:rPr>
          <w:sz w:val="28"/>
          <w:szCs w:val="28"/>
        </w:rPr>
        <w:t>административного правонарушения</w:t>
      </w:r>
      <w:r w:rsidR="00816F4D" w:rsidRPr="00615556">
        <w:rPr>
          <w:sz w:val="28"/>
          <w:szCs w:val="28"/>
        </w:rPr>
        <w:t xml:space="preserve"> </w:t>
      </w:r>
      <w:r w:rsidR="000C67F1" w:rsidRPr="00615556">
        <w:rPr>
          <w:sz w:val="28"/>
          <w:szCs w:val="28"/>
        </w:rPr>
        <w:t xml:space="preserve">(пункт 5 статьи 59 </w:t>
      </w:r>
      <w:r w:rsidR="000C67F1" w:rsidRPr="00615556">
        <w:rPr>
          <w:rFonts w:eastAsiaTheme="minorHAnsi"/>
          <w:sz w:val="28"/>
          <w:szCs w:val="28"/>
          <w:lang w:eastAsia="en-US"/>
        </w:rPr>
        <w:t>Закона об основных гарантиях избирательных прав</w:t>
      </w:r>
      <w:r w:rsidR="000C67F1" w:rsidRPr="00615556">
        <w:rPr>
          <w:rFonts w:eastAsia="Calibri"/>
          <w:sz w:val="28"/>
          <w:szCs w:val="28"/>
        </w:rPr>
        <w:t>)</w:t>
      </w:r>
      <w:r w:rsidR="000C67F1" w:rsidRPr="00615556">
        <w:rPr>
          <w:sz w:val="28"/>
          <w:szCs w:val="28"/>
        </w:rPr>
        <w:t>.</w:t>
      </w:r>
      <w:proofErr w:type="gramEnd"/>
    </w:p>
    <w:p w:rsidR="00F913F1" w:rsidRPr="00615556" w:rsidRDefault="00D802E9" w:rsidP="00580FA5">
      <w:pPr>
        <w:autoSpaceDE w:val="0"/>
        <w:autoSpaceDN w:val="0"/>
        <w:adjustRightInd w:val="0"/>
        <w:ind w:firstLine="709"/>
        <w:jc w:val="both"/>
        <w:rPr>
          <w:sz w:val="28"/>
          <w:szCs w:val="28"/>
        </w:rPr>
      </w:pPr>
      <w:r w:rsidRPr="00615556">
        <w:rPr>
          <w:rFonts w:eastAsia="Calibri"/>
          <w:bCs/>
          <w:sz w:val="28"/>
          <w:szCs w:val="28"/>
        </w:rPr>
        <w:t>27</w:t>
      </w:r>
      <w:r w:rsidR="000E604F" w:rsidRPr="00615556">
        <w:rPr>
          <w:rFonts w:eastAsia="Calibri"/>
          <w:bCs/>
          <w:sz w:val="28"/>
          <w:szCs w:val="28"/>
        </w:rPr>
        <w:t xml:space="preserve">. </w:t>
      </w:r>
      <w:r w:rsidR="00F913F1" w:rsidRPr="00615556">
        <w:rPr>
          <w:rFonts w:eastAsia="Calibri"/>
          <w:bCs/>
          <w:sz w:val="28"/>
          <w:szCs w:val="28"/>
        </w:rPr>
        <w:t xml:space="preserve">Обратить внимание судов на то, что </w:t>
      </w:r>
      <w:r w:rsidR="00F913F1" w:rsidRPr="00615556">
        <w:rPr>
          <w:sz w:val="28"/>
          <w:szCs w:val="28"/>
        </w:rPr>
        <w:t>наличие в агитационных материалах, в выступлениях</w:t>
      </w:r>
      <w:r w:rsidR="00F913F1" w:rsidRPr="00615556">
        <w:rPr>
          <w:rFonts w:eastAsia="Calibri"/>
          <w:sz w:val="28"/>
          <w:szCs w:val="28"/>
        </w:rPr>
        <w:t xml:space="preserve"> на публичных мероприятиях, в средствах массовой информации признаков экстремизма, призывов </w:t>
      </w:r>
      <w:r w:rsidR="00F913F1" w:rsidRPr="00615556">
        <w:rPr>
          <w:sz w:val="28"/>
          <w:szCs w:val="28"/>
        </w:rPr>
        <w:t xml:space="preserve">к совершению деяний, определяемых в статье 1 Закона о противодействии экстремистской деятельности как экстремистская деятельность, побуждения к таким деяниям, а также обоснования или оправдания экстремизма </w:t>
      </w:r>
      <w:r w:rsidR="00F913F1" w:rsidRPr="00615556">
        <w:rPr>
          <w:rFonts w:eastAsia="Calibri"/>
          <w:sz w:val="28"/>
          <w:szCs w:val="28"/>
        </w:rPr>
        <w:t>влечет административн</w:t>
      </w:r>
      <w:r w:rsidR="008D7ACD" w:rsidRPr="00615556">
        <w:rPr>
          <w:rFonts w:eastAsia="Calibri"/>
          <w:sz w:val="28"/>
          <w:szCs w:val="28"/>
        </w:rPr>
        <w:t>ую</w:t>
      </w:r>
      <w:r w:rsidR="00F913F1" w:rsidRPr="00615556">
        <w:rPr>
          <w:rFonts w:eastAsia="Calibri"/>
          <w:sz w:val="28"/>
          <w:szCs w:val="28"/>
        </w:rPr>
        <w:t xml:space="preserve"> ответственност</w:t>
      </w:r>
      <w:r w:rsidR="008D7ACD" w:rsidRPr="00615556">
        <w:rPr>
          <w:rFonts w:eastAsia="Calibri"/>
          <w:sz w:val="28"/>
          <w:szCs w:val="28"/>
        </w:rPr>
        <w:t>ь</w:t>
      </w:r>
      <w:r w:rsidR="00F913F1" w:rsidRPr="00615556">
        <w:rPr>
          <w:rFonts w:eastAsia="Calibri"/>
          <w:sz w:val="28"/>
          <w:szCs w:val="28"/>
        </w:rPr>
        <w:t xml:space="preserve"> по статье 5.8 </w:t>
      </w:r>
      <w:r w:rsidR="003D1FDA" w:rsidRPr="00615556">
        <w:rPr>
          <w:rFonts w:eastAsia="Calibri"/>
          <w:sz w:val="28"/>
          <w:szCs w:val="28"/>
        </w:rPr>
        <w:t>КоАП</w:t>
      </w:r>
      <w:r w:rsidR="009623A7" w:rsidRPr="00615556">
        <w:rPr>
          <w:rFonts w:eastAsia="Calibri"/>
          <w:sz w:val="28"/>
          <w:szCs w:val="28"/>
        </w:rPr>
        <w:t> </w:t>
      </w:r>
      <w:r w:rsidR="003D1FDA" w:rsidRPr="00615556">
        <w:rPr>
          <w:rFonts w:eastAsia="Calibri"/>
          <w:sz w:val="28"/>
          <w:szCs w:val="28"/>
        </w:rPr>
        <w:t xml:space="preserve">РФ </w:t>
      </w:r>
      <w:r w:rsidR="00F913F1" w:rsidRPr="00615556">
        <w:rPr>
          <w:rFonts w:eastAsia="Calibri"/>
          <w:sz w:val="28"/>
          <w:szCs w:val="28"/>
        </w:rPr>
        <w:t>(в</w:t>
      </w:r>
      <w:r w:rsidR="00941F1D" w:rsidRPr="00615556">
        <w:rPr>
          <w:rFonts w:eastAsia="Calibri"/>
          <w:sz w:val="28"/>
          <w:szCs w:val="28"/>
        </w:rPr>
        <w:t> </w:t>
      </w:r>
      <w:r w:rsidR="00F913F1" w:rsidRPr="00615556">
        <w:rPr>
          <w:rFonts w:eastAsia="Calibri"/>
          <w:sz w:val="28"/>
          <w:szCs w:val="28"/>
        </w:rPr>
        <w:t xml:space="preserve">случае, если такое нарушение допущено при проведении агитации в средствах массовой информации) либо по части 1 статьи 5.12 </w:t>
      </w:r>
      <w:r w:rsidR="003D1FDA" w:rsidRPr="00615556">
        <w:rPr>
          <w:rFonts w:eastAsia="Calibri"/>
          <w:sz w:val="28"/>
          <w:szCs w:val="28"/>
        </w:rPr>
        <w:t>КоАП</w:t>
      </w:r>
      <w:r w:rsidR="009623A7" w:rsidRPr="00615556">
        <w:rPr>
          <w:rFonts w:eastAsia="Calibri"/>
          <w:sz w:val="28"/>
          <w:szCs w:val="28"/>
        </w:rPr>
        <w:t> </w:t>
      </w:r>
      <w:r w:rsidR="003D1FDA" w:rsidRPr="00615556">
        <w:rPr>
          <w:rFonts w:eastAsia="Calibri"/>
          <w:sz w:val="28"/>
          <w:szCs w:val="28"/>
        </w:rPr>
        <w:t xml:space="preserve">РФ </w:t>
      </w:r>
      <w:r w:rsidR="00F913F1" w:rsidRPr="00615556">
        <w:rPr>
          <w:rFonts w:eastAsia="Calibri"/>
          <w:sz w:val="28"/>
          <w:szCs w:val="28"/>
        </w:rPr>
        <w:t>(в</w:t>
      </w:r>
      <w:r w:rsidR="00941F1D" w:rsidRPr="00615556">
        <w:rPr>
          <w:rFonts w:eastAsia="Calibri"/>
          <w:sz w:val="28"/>
          <w:szCs w:val="28"/>
        </w:rPr>
        <w:t> </w:t>
      </w:r>
      <w:r w:rsidR="00F913F1" w:rsidRPr="00615556">
        <w:rPr>
          <w:rFonts w:eastAsia="Calibri"/>
          <w:sz w:val="28"/>
          <w:szCs w:val="28"/>
        </w:rPr>
        <w:t>случае изготовления и (или) распространения агитационных материалов с такими нарушениями), а</w:t>
      </w:r>
      <w:r w:rsidR="00826468">
        <w:rPr>
          <w:rFonts w:eastAsia="Calibri"/>
          <w:sz w:val="28"/>
          <w:szCs w:val="28"/>
        </w:rPr>
        <w:t> </w:t>
      </w:r>
      <w:r w:rsidR="00F913F1" w:rsidRPr="00615556">
        <w:rPr>
          <w:rFonts w:eastAsia="Calibri"/>
          <w:sz w:val="28"/>
          <w:szCs w:val="28"/>
        </w:rPr>
        <w:t xml:space="preserve">также может повлечь административную ответственность по иным статьям </w:t>
      </w:r>
      <w:r w:rsidR="00DF64E7" w:rsidRPr="00615556">
        <w:rPr>
          <w:rFonts w:eastAsia="Calibri"/>
          <w:sz w:val="28"/>
          <w:szCs w:val="28"/>
        </w:rPr>
        <w:t>К</w:t>
      </w:r>
      <w:r w:rsidR="00F913F1" w:rsidRPr="00615556">
        <w:rPr>
          <w:rFonts w:eastAsia="Calibri"/>
          <w:sz w:val="28"/>
          <w:szCs w:val="28"/>
        </w:rPr>
        <w:t>одекса (например, по части</w:t>
      </w:r>
      <w:r w:rsidR="00941F1D" w:rsidRPr="00615556">
        <w:rPr>
          <w:rFonts w:eastAsia="Calibri"/>
          <w:sz w:val="28"/>
          <w:szCs w:val="28"/>
        </w:rPr>
        <w:t> </w:t>
      </w:r>
      <w:r w:rsidR="00F913F1" w:rsidRPr="00615556">
        <w:rPr>
          <w:rFonts w:eastAsia="Calibri"/>
          <w:sz w:val="28"/>
          <w:szCs w:val="28"/>
        </w:rPr>
        <w:t>2 или 6 статьи 13.15, статьям 13.37, 20.3, 20.3</w:t>
      </w:r>
      <w:r w:rsidR="00F913F1" w:rsidRPr="00615556">
        <w:rPr>
          <w:rFonts w:eastAsia="Calibri"/>
          <w:sz w:val="28"/>
          <w:szCs w:val="28"/>
          <w:vertAlign w:val="superscript"/>
        </w:rPr>
        <w:t>1</w:t>
      </w:r>
      <w:r w:rsidR="00F913F1" w:rsidRPr="00615556">
        <w:rPr>
          <w:rFonts w:eastAsia="Calibri"/>
          <w:sz w:val="28"/>
          <w:szCs w:val="28"/>
        </w:rPr>
        <w:t>, 20.3</w:t>
      </w:r>
      <w:r w:rsidR="00F913F1" w:rsidRPr="00615556">
        <w:rPr>
          <w:rFonts w:eastAsia="Calibri"/>
          <w:sz w:val="28"/>
          <w:szCs w:val="28"/>
          <w:vertAlign w:val="superscript"/>
        </w:rPr>
        <w:t>2</w:t>
      </w:r>
      <w:r w:rsidR="00F913F1" w:rsidRPr="00615556">
        <w:rPr>
          <w:rFonts w:eastAsia="Calibri"/>
          <w:sz w:val="28"/>
          <w:szCs w:val="28"/>
        </w:rPr>
        <w:t>, 20.29 КоАП РФ).</w:t>
      </w:r>
    </w:p>
    <w:p w:rsidR="005940D6" w:rsidRPr="00615556" w:rsidRDefault="00D802E9" w:rsidP="00580FA5">
      <w:pPr>
        <w:autoSpaceDE w:val="0"/>
        <w:autoSpaceDN w:val="0"/>
        <w:adjustRightInd w:val="0"/>
        <w:ind w:firstLine="709"/>
        <w:jc w:val="both"/>
        <w:rPr>
          <w:sz w:val="28"/>
          <w:szCs w:val="28"/>
        </w:rPr>
      </w:pPr>
      <w:r w:rsidRPr="00615556">
        <w:rPr>
          <w:sz w:val="28"/>
          <w:szCs w:val="28"/>
        </w:rPr>
        <w:t>28</w:t>
      </w:r>
      <w:r w:rsidR="00C06D13" w:rsidRPr="00615556">
        <w:rPr>
          <w:sz w:val="28"/>
          <w:szCs w:val="28"/>
        </w:rPr>
        <w:t xml:space="preserve">. </w:t>
      </w:r>
      <w:proofErr w:type="gramStart"/>
      <w:r w:rsidR="00CB0140" w:rsidRPr="00615556">
        <w:rPr>
          <w:sz w:val="28"/>
          <w:szCs w:val="28"/>
        </w:rPr>
        <w:t>З</w:t>
      </w:r>
      <w:r w:rsidR="005940D6" w:rsidRPr="00615556">
        <w:rPr>
          <w:sz w:val="28"/>
          <w:szCs w:val="28"/>
        </w:rPr>
        <w:t xml:space="preserve">аконодательство о выборах и референдумах содержит запрет размещать </w:t>
      </w:r>
      <w:r w:rsidR="00516D66" w:rsidRPr="00615556">
        <w:rPr>
          <w:sz w:val="28"/>
          <w:szCs w:val="28"/>
        </w:rPr>
        <w:t xml:space="preserve">(в том числе путем вывешивания, расклеивания) </w:t>
      </w:r>
      <w:r w:rsidR="005940D6" w:rsidRPr="00615556">
        <w:rPr>
          <w:sz w:val="28"/>
          <w:szCs w:val="28"/>
        </w:rPr>
        <w:t>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 (пункт 10 статьи 54 Закона об основных гарантиях</w:t>
      </w:r>
      <w:proofErr w:type="gramEnd"/>
      <w:r w:rsidR="005940D6" w:rsidRPr="00615556">
        <w:rPr>
          <w:sz w:val="28"/>
          <w:szCs w:val="28"/>
        </w:rPr>
        <w:t xml:space="preserve"> избирательных прав).</w:t>
      </w:r>
    </w:p>
    <w:p w:rsidR="00CB0140" w:rsidRPr="00615556" w:rsidRDefault="00CB0140" w:rsidP="00580FA5">
      <w:pPr>
        <w:autoSpaceDE w:val="0"/>
        <w:autoSpaceDN w:val="0"/>
        <w:ind w:firstLine="709"/>
        <w:jc w:val="both"/>
        <w:rPr>
          <w:sz w:val="28"/>
          <w:szCs w:val="28"/>
        </w:rPr>
      </w:pPr>
      <w:r w:rsidRPr="00615556">
        <w:rPr>
          <w:sz w:val="28"/>
          <w:szCs w:val="28"/>
        </w:rPr>
        <w:t>Нарушение данного требования влечет административную ответственность по части 2 статьи 5.12 КоАП РФ.</w:t>
      </w:r>
    </w:p>
    <w:p w:rsidR="005940D6" w:rsidRPr="00615556" w:rsidRDefault="00D802E9" w:rsidP="00580FA5">
      <w:pPr>
        <w:autoSpaceDE w:val="0"/>
        <w:autoSpaceDN w:val="0"/>
        <w:ind w:firstLine="709"/>
        <w:jc w:val="both"/>
        <w:rPr>
          <w:sz w:val="28"/>
          <w:szCs w:val="28"/>
        </w:rPr>
      </w:pPr>
      <w:r w:rsidRPr="00615556">
        <w:rPr>
          <w:sz w:val="28"/>
          <w:szCs w:val="28"/>
        </w:rPr>
        <w:t>29</w:t>
      </w:r>
      <w:r w:rsidR="00C06D13" w:rsidRPr="00615556">
        <w:rPr>
          <w:sz w:val="28"/>
          <w:szCs w:val="28"/>
        </w:rPr>
        <w:t xml:space="preserve">. </w:t>
      </w:r>
      <w:proofErr w:type="gramStart"/>
      <w:r w:rsidR="005940D6" w:rsidRPr="00615556">
        <w:rPr>
          <w:sz w:val="28"/>
          <w:szCs w:val="28"/>
        </w:rPr>
        <w:t xml:space="preserve">Объективную сторону состава административного правонарушения, предусмотренного частью 2 статьи 5.12 КоАП РФ, образует также размещение печатных </w:t>
      </w:r>
      <w:r w:rsidR="0022237B" w:rsidRPr="00615556">
        <w:rPr>
          <w:sz w:val="28"/>
          <w:szCs w:val="28"/>
        </w:rPr>
        <w:t xml:space="preserve">агитационных </w:t>
      </w:r>
      <w:r w:rsidR="005940D6" w:rsidRPr="00615556">
        <w:rPr>
          <w:sz w:val="28"/>
          <w:szCs w:val="28"/>
        </w:rPr>
        <w:t>материалов в помещениях, зданиях, на сооружениях и иных объектах без согласия либо с нарушением условий собственников или владельцев указанных объектов (например, несоблюдение условия о размещени</w:t>
      </w:r>
      <w:r w:rsidR="00097934" w:rsidRPr="00615556">
        <w:rPr>
          <w:sz w:val="28"/>
          <w:szCs w:val="28"/>
        </w:rPr>
        <w:t>и</w:t>
      </w:r>
      <w:r w:rsidR="005940D6" w:rsidRPr="00615556">
        <w:rPr>
          <w:sz w:val="28"/>
          <w:szCs w:val="28"/>
        </w:rPr>
        <w:t xml:space="preserve"> агитационного материала на указанном собственником (владельцем) объекта месте либо превышение согласованного количества размещаемых агитационных материалов) (пункт 8 статьи</w:t>
      </w:r>
      <w:proofErr w:type="gramEnd"/>
      <w:r w:rsidR="00613822" w:rsidRPr="00615556">
        <w:rPr>
          <w:sz w:val="28"/>
          <w:szCs w:val="28"/>
        </w:rPr>
        <w:t> </w:t>
      </w:r>
      <w:proofErr w:type="gramStart"/>
      <w:r w:rsidR="005940D6" w:rsidRPr="00615556">
        <w:rPr>
          <w:sz w:val="28"/>
          <w:szCs w:val="28"/>
        </w:rPr>
        <w:t xml:space="preserve">54 Закона об основных гарантиях избирательных прав). </w:t>
      </w:r>
      <w:proofErr w:type="gramEnd"/>
    </w:p>
    <w:p w:rsidR="00B403CB" w:rsidRPr="00615556" w:rsidRDefault="00124874" w:rsidP="00580FA5">
      <w:pPr>
        <w:autoSpaceDE w:val="0"/>
        <w:autoSpaceDN w:val="0"/>
        <w:ind w:firstLine="709"/>
        <w:jc w:val="both"/>
        <w:rPr>
          <w:sz w:val="28"/>
          <w:szCs w:val="28"/>
        </w:rPr>
      </w:pPr>
      <w:r w:rsidRPr="00615556">
        <w:rPr>
          <w:sz w:val="28"/>
          <w:szCs w:val="28"/>
        </w:rPr>
        <w:t>Судам следует иметь в</w:t>
      </w:r>
      <w:r w:rsidR="00F1603D" w:rsidRPr="00615556">
        <w:rPr>
          <w:sz w:val="28"/>
          <w:szCs w:val="28"/>
        </w:rPr>
        <w:t xml:space="preserve"> </w:t>
      </w:r>
      <w:r w:rsidRPr="00615556">
        <w:rPr>
          <w:sz w:val="28"/>
          <w:szCs w:val="28"/>
        </w:rPr>
        <w:t>виду, что согласи</w:t>
      </w:r>
      <w:r w:rsidR="005B17E7" w:rsidRPr="00615556">
        <w:rPr>
          <w:sz w:val="28"/>
          <w:szCs w:val="28"/>
        </w:rPr>
        <w:t>я</w:t>
      </w:r>
      <w:r w:rsidRPr="00615556">
        <w:rPr>
          <w:sz w:val="28"/>
          <w:szCs w:val="28"/>
        </w:rPr>
        <w:t xml:space="preserve"> собственника здания на размещение агитационных материалов не требуется в случае </w:t>
      </w:r>
      <w:r w:rsidR="00F1603D" w:rsidRPr="00615556">
        <w:rPr>
          <w:sz w:val="28"/>
          <w:szCs w:val="28"/>
        </w:rPr>
        <w:t xml:space="preserve">их </w:t>
      </w:r>
      <w:r w:rsidRPr="00615556">
        <w:rPr>
          <w:sz w:val="28"/>
          <w:szCs w:val="28"/>
        </w:rPr>
        <w:t>размещения</w:t>
      </w:r>
      <w:r w:rsidR="00851EC1" w:rsidRPr="00615556">
        <w:rPr>
          <w:sz w:val="28"/>
          <w:szCs w:val="28"/>
        </w:rPr>
        <w:t xml:space="preserve"> </w:t>
      </w:r>
      <w:r w:rsidR="00506FB2" w:rsidRPr="00615556">
        <w:rPr>
          <w:sz w:val="28"/>
          <w:szCs w:val="28"/>
        </w:rPr>
        <w:t>с согласия владельца</w:t>
      </w:r>
      <w:r w:rsidR="00851EC1" w:rsidRPr="00615556">
        <w:rPr>
          <w:sz w:val="28"/>
          <w:szCs w:val="28"/>
        </w:rPr>
        <w:t xml:space="preserve"> рекламной конструкции, </w:t>
      </w:r>
      <w:r w:rsidR="00187E07" w:rsidRPr="00615556">
        <w:rPr>
          <w:sz w:val="28"/>
          <w:szCs w:val="28"/>
        </w:rPr>
        <w:t xml:space="preserve">установленной </w:t>
      </w:r>
      <w:r w:rsidRPr="00615556">
        <w:rPr>
          <w:sz w:val="28"/>
          <w:szCs w:val="28"/>
        </w:rPr>
        <w:t xml:space="preserve">на здании </w:t>
      </w:r>
      <w:r w:rsidR="00187E07" w:rsidRPr="00615556">
        <w:rPr>
          <w:sz w:val="28"/>
          <w:szCs w:val="28"/>
        </w:rPr>
        <w:t xml:space="preserve">и эксплуатируемой </w:t>
      </w:r>
      <w:r w:rsidR="00851EC1" w:rsidRPr="00615556">
        <w:rPr>
          <w:sz w:val="28"/>
          <w:szCs w:val="28"/>
        </w:rPr>
        <w:t xml:space="preserve">по договору </w:t>
      </w:r>
      <w:r w:rsidR="00187E07" w:rsidRPr="00615556">
        <w:rPr>
          <w:sz w:val="28"/>
          <w:szCs w:val="28"/>
        </w:rPr>
        <w:t xml:space="preserve">между </w:t>
      </w:r>
      <w:r w:rsidR="00506FB2" w:rsidRPr="00615556">
        <w:rPr>
          <w:sz w:val="28"/>
          <w:szCs w:val="28"/>
        </w:rPr>
        <w:t>таким</w:t>
      </w:r>
      <w:r w:rsidR="00187E07" w:rsidRPr="00615556">
        <w:rPr>
          <w:sz w:val="28"/>
          <w:szCs w:val="28"/>
        </w:rPr>
        <w:t xml:space="preserve"> владельцем и </w:t>
      </w:r>
      <w:r w:rsidR="00851EC1" w:rsidRPr="00615556">
        <w:rPr>
          <w:sz w:val="28"/>
          <w:szCs w:val="28"/>
        </w:rPr>
        <w:t xml:space="preserve">собственником </w:t>
      </w:r>
      <w:r w:rsidRPr="00615556">
        <w:rPr>
          <w:sz w:val="28"/>
          <w:szCs w:val="28"/>
        </w:rPr>
        <w:t>(</w:t>
      </w:r>
      <w:r w:rsidR="00187E07" w:rsidRPr="00615556">
        <w:rPr>
          <w:sz w:val="28"/>
          <w:szCs w:val="28"/>
        </w:rPr>
        <w:t>или лицом, уполномоченным собственником</w:t>
      </w:r>
      <w:r w:rsidRPr="00615556">
        <w:rPr>
          <w:sz w:val="28"/>
          <w:szCs w:val="28"/>
        </w:rPr>
        <w:t>) здания</w:t>
      </w:r>
      <w:r w:rsidR="00851EC1" w:rsidRPr="00615556">
        <w:rPr>
          <w:sz w:val="28"/>
          <w:szCs w:val="28"/>
        </w:rPr>
        <w:t xml:space="preserve">, </w:t>
      </w:r>
      <w:r w:rsidR="00187E07" w:rsidRPr="00615556">
        <w:rPr>
          <w:sz w:val="28"/>
          <w:szCs w:val="28"/>
        </w:rPr>
        <w:t>на котором она расположена</w:t>
      </w:r>
      <w:r w:rsidR="00F1603D" w:rsidRPr="00615556">
        <w:rPr>
          <w:sz w:val="28"/>
          <w:szCs w:val="28"/>
        </w:rPr>
        <w:t xml:space="preserve">. В </w:t>
      </w:r>
      <w:r w:rsidR="00DF64E7" w:rsidRPr="00615556">
        <w:rPr>
          <w:sz w:val="28"/>
          <w:szCs w:val="28"/>
        </w:rPr>
        <w:t>эт</w:t>
      </w:r>
      <w:r w:rsidR="00F1603D" w:rsidRPr="00615556">
        <w:rPr>
          <w:sz w:val="28"/>
          <w:szCs w:val="28"/>
        </w:rPr>
        <w:t xml:space="preserve">ом случае </w:t>
      </w:r>
      <w:r w:rsidR="00B403CB" w:rsidRPr="00615556">
        <w:rPr>
          <w:sz w:val="28"/>
          <w:szCs w:val="28"/>
        </w:rPr>
        <w:t xml:space="preserve">к </w:t>
      </w:r>
      <w:r w:rsidR="00F1603D" w:rsidRPr="00615556">
        <w:rPr>
          <w:sz w:val="28"/>
          <w:szCs w:val="28"/>
        </w:rPr>
        <w:t>административн</w:t>
      </w:r>
      <w:r w:rsidR="00B403CB" w:rsidRPr="00615556">
        <w:rPr>
          <w:sz w:val="28"/>
          <w:szCs w:val="28"/>
        </w:rPr>
        <w:t>ой</w:t>
      </w:r>
      <w:r w:rsidR="00F1603D" w:rsidRPr="00615556">
        <w:rPr>
          <w:sz w:val="28"/>
          <w:szCs w:val="28"/>
        </w:rPr>
        <w:t xml:space="preserve"> ответственност</w:t>
      </w:r>
      <w:r w:rsidR="00B403CB" w:rsidRPr="00615556">
        <w:rPr>
          <w:sz w:val="28"/>
          <w:szCs w:val="28"/>
        </w:rPr>
        <w:t>и</w:t>
      </w:r>
      <w:r w:rsidR="00F1603D" w:rsidRPr="00615556">
        <w:rPr>
          <w:sz w:val="28"/>
          <w:szCs w:val="28"/>
        </w:rPr>
        <w:t xml:space="preserve"> </w:t>
      </w:r>
      <w:r w:rsidR="00B403CB" w:rsidRPr="00615556">
        <w:rPr>
          <w:sz w:val="28"/>
          <w:szCs w:val="28"/>
        </w:rPr>
        <w:t xml:space="preserve">за </w:t>
      </w:r>
      <w:r w:rsidR="00B66AD6" w:rsidRPr="00615556">
        <w:rPr>
          <w:sz w:val="28"/>
          <w:szCs w:val="28"/>
        </w:rPr>
        <w:t xml:space="preserve">нарушение требований к распространению </w:t>
      </w:r>
      <w:r w:rsidR="00B403CB" w:rsidRPr="00615556">
        <w:rPr>
          <w:sz w:val="28"/>
          <w:szCs w:val="28"/>
        </w:rPr>
        <w:t>агитационных материалов может быть привлечен владелец рекламной конструкции.</w:t>
      </w:r>
    </w:p>
    <w:p w:rsidR="00213455" w:rsidRPr="00615556" w:rsidRDefault="00851EC1" w:rsidP="00580FA5">
      <w:pPr>
        <w:autoSpaceDE w:val="0"/>
        <w:autoSpaceDN w:val="0"/>
        <w:ind w:firstLine="709"/>
        <w:jc w:val="both"/>
        <w:rPr>
          <w:sz w:val="28"/>
          <w:szCs w:val="28"/>
        </w:rPr>
      </w:pPr>
      <w:r w:rsidRPr="00615556">
        <w:rPr>
          <w:sz w:val="28"/>
          <w:szCs w:val="28"/>
        </w:rPr>
        <w:t>С</w:t>
      </w:r>
      <w:r w:rsidR="005940D6" w:rsidRPr="00615556">
        <w:rPr>
          <w:sz w:val="28"/>
          <w:szCs w:val="28"/>
        </w:rPr>
        <w:t>огласи</w:t>
      </w:r>
      <w:r w:rsidR="005B17E7" w:rsidRPr="00615556">
        <w:rPr>
          <w:sz w:val="28"/>
          <w:szCs w:val="28"/>
        </w:rPr>
        <w:t>я</w:t>
      </w:r>
      <w:r w:rsidR="005940D6" w:rsidRPr="00615556">
        <w:rPr>
          <w:sz w:val="28"/>
          <w:szCs w:val="28"/>
        </w:rPr>
        <w:t xml:space="preserve"> собственника или владельца объекта </w:t>
      </w:r>
      <w:r w:rsidRPr="00615556">
        <w:rPr>
          <w:sz w:val="28"/>
          <w:szCs w:val="28"/>
        </w:rPr>
        <w:t xml:space="preserve">также </w:t>
      </w:r>
      <w:r w:rsidR="005940D6" w:rsidRPr="00615556">
        <w:rPr>
          <w:sz w:val="28"/>
          <w:szCs w:val="28"/>
        </w:rPr>
        <w:t xml:space="preserve">не требуется в случае размещения печатных агитационных материалов в  специальных </w:t>
      </w:r>
      <w:r w:rsidR="005940D6" w:rsidRPr="00615556">
        <w:rPr>
          <w:sz w:val="28"/>
          <w:szCs w:val="28"/>
        </w:rPr>
        <w:lastRenderedPageBreak/>
        <w:t xml:space="preserve">местах для размещения </w:t>
      </w:r>
      <w:r w:rsidR="00DF64E7" w:rsidRPr="00615556">
        <w:rPr>
          <w:sz w:val="28"/>
          <w:szCs w:val="28"/>
        </w:rPr>
        <w:t xml:space="preserve">печатных </w:t>
      </w:r>
      <w:r w:rsidR="005940D6" w:rsidRPr="00615556">
        <w:rPr>
          <w:sz w:val="28"/>
          <w:szCs w:val="28"/>
        </w:rPr>
        <w:t>агитационных материалов на территории каждого избирательного участка, участка референдума, выделенных органами местного самоуправления по предложению соответствующей избирательной комиссии (пункт 7 статьи 54 Закона об основных гарантиях избирательных прав).</w:t>
      </w:r>
      <w:r w:rsidR="001E719F" w:rsidRPr="00615556">
        <w:rPr>
          <w:sz w:val="28"/>
          <w:szCs w:val="28"/>
        </w:rPr>
        <w:t xml:space="preserve"> </w:t>
      </w:r>
    </w:p>
    <w:p w:rsidR="002356D3" w:rsidRPr="00615556" w:rsidRDefault="002356D3" w:rsidP="00580FA5">
      <w:pPr>
        <w:autoSpaceDE w:val="0"/>
        <w:autoSpaceDN w:val="0"/>
        <w:ind w:firstLine="709"/>
        <w:jc w:val="both"/>
        <w:rPr>
          <w:sz w:val="28"/>
          <w:szCs w:val="28"/>
        </w:rPr>
      </w:pPr>
      <w:r w:rsidRPr="00615556">
        <w:rPr>
          <w:sz w:val="28"/>
          <w:szCs w:val="28"/>
        </w:rPr>
        <w:t xml:space="preserve">Наличие </w:t>
      </w:r>
      <w:r w:rsidR="009E32FD" w:rsidRPr="00615556">
        <w:rPr>
          <w:sz w:val="28"/>
          <w:szCs w:val="28"/>
        </w:rPr>
        <w:t>указанных</w:t>
      </w:r>
      <w:r w:rsidRPr="00615556">
        <w:rPr>
          <w:sz w:val="28"/>
          <w:szCs w:val="28"/>
        </w:rPr>
        <w:t xml:space="preserve"> специальных мест не исключает возможност</w:t>
      </w:r>
      <w:r w:rsidR="00213455" w:rsidRPr="00615556">
        <w:rPr>
          <w:sz w:val="28"/>
          <w:szCs w:val="28"/>
        </w:rPr>
        <w:t>и</w:t>
      </w:r>
      <w:r w:rsidRPr="00615556">
        <w:rPr>
          <w:sz w:val="28"/>
          <w:szCs w:val="28"/>
        </w:rPr>
        <w:t xml:space="preserve"> размещения печатных агитационных материалов в </w:t>
      </w:r>
      <w:r w:rsidR="00030525" w:rsidRPr="00615556">
        <w:rPr>
          <w:sz w:val="28"/>
          <w:szCs w:val="28"/>
        </w:rPr>
        <w:t xml:space="preserve">иных </w:t>
      </w:r>
      <w:r w:rsidRPr="00615556">
        <w:rPr>
          <w:sz w:val="28"/>
          <w:szCs w:val="28"/>
        </w:rPr>
        <w:t>помещениях, зданиях</w:t>
      </w:r>
      <w:r w:rsidR="00030525" w:rsidRPr="00615556">
        <w:rPr>
          <w:sz w:val="28"/>
          <w:szCs w:val="28"/>
        </w:rPr>
        <w:t xml:space="preserve"> или</w:t>
      </w:r>
      <w:r w:rsidRPr="00615556">
        <w:rPr>
          <w:sz w:val="28"/>
          <w:szCs w:val="28"/>
        </w:rPr>
        <w:t xml:space="preserve"> на </w:t>
      </w:r>
      <w:r w:rsidR="00030525" w:rsidRPr="00615556">
        <w:rPr>
          <w:sz w:val="28"/>
          <w:szCs w:val="28"/>
        </w:rPr>
        <w:t xml:space="preserve">иных </w:t>
      </w:r>
      <w:r w:rsidRPr="00615556">
        <w:rPr>
          <w:sz w:val="28"/>
          <w:szCs w:val="28"/>
        </w:rPr>
        <w:t xml:space="preserve">объектах с согласия собственников или владельцев </w:t>
      </w:r>
      <w:r w:rsidR="001E719F" w:rsidRPr="00615556">
        <w:rPr>
          <w:sz w:val="28"/>
          <w:szCs w:val="28"/>
        </w:rPr>
        <w:t xml:space="preserve">данных объектов </w:t>
      </w:r>
      <w:r w:rsidRPr="00615556">
        <w:rPr>
          <w:sz w:val="28"/>
          <w:szCs w:val="28"/>
        </w:rPr>
        <w:t>и с соблюдением установленных ими условий.</w:t>
      </w:r>
    </w:p>
    <w:p w:rsidR="005940D6" w:rsidRPr="00615556" w:rsidRDefault="00C06D13" w:rsidP="00580FA5">
      <w:pPr>
        <w:autoSpaceDE w:val="0"/>
        <w:autoSpaceDN w:val="0"/>
        <w:ind w:firstLine="709"/>
        <w:jc w:val="both"/>
        <w:rPr>
          <w:sz w:val="28"/>
          <w:szCs w:val="28"/>
        </w:rPr>
      </w:pPr>
      <w:r w:rsidRPr="00615556">
        <w:rPr>
          <w:sz w:val="28"/>
          <w:szCs w:val="28"/>
        </w:rPr>
        <w:t>3</w:t>
      </w:r>
      <w:r w:rsidR="00D802E9" w:rsidRPr="00615556">
        <w:rPr>
          <w:sz w:val="28"/>
          <w:szCs w:val="28"/>
        </w:rPr>
        <w:t>0</w:t>
      </w:r>
      <w:r w:rsidRPr="00615556">
        <w:rPr>
          <w:sz w:val="28"/>
          <w:szCs w:val="28"/>
        </w:rPr>
        <w:t xml:space="preserve">. </w:t>
      </w:r>
      <w:proofErr w:type="gramStart"/>
      <w:r w:rsidR="005940D6" w:rsidRPr="00615556">
        <w:rPr>
          <w:sz w:val="28"/>
          <w:szCs w:val="28"/>
        </w:rPr>
        <w:t>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с соблюдением принципа равенства всех кандидатов, избирательных объединений</w:t>
      </w:r>
      <w:proofErr w:type="gramEnd"/>
      <w:r w:rsidR="005940D6" w:rsidRPr="00615556">
        <w:rPr>
          <w:sz w:val="28"/>
          <w:szCs w:val="28"/>
        </w:rPr>
        <w:t>, инициативной группы по проведению референдума и иных групп участников референдума (пункт 8 статьи</w:t>
      </w:r>
      <w:r w:rsidR="00613822" w:rsidRPr="00615556">
        <w:rPr>
          <w:sz w:val="28"/>
          <w:szCs w:val="28"/>
        </w:rPr>
        <w:t> </w:t>
      </w:r>
      <w:r w:rsidR="005940D6" w:rsidRPr="00615556">
        <w:rPr>
          <w:sz w:val="28"/>
          <w:szCs w:val="28"/>
        </w:rPr>
        <w:t>54 Закона об основных гарантиях избирательных прав).</w:t>
      </w:r>
    </w:p>
    <w:p w:rsidR="005940D6" w:rsidRPr="00615556" w:rsidRDefault="005940D6" w:rsidP="00580FA5">
      <w:pPr>
        <w:autoSpaceDE w:val="0"/>
        <w:autoSpaceDN w:val="0"/>
        <w:ind w:firstLine="709"/>
        <w:jc w:val="both"/>
        <w:rPr>
          <w:sz w:val="28"/>
          <w:szCs w:val="28"/>
        </w:rPr>
      </w:pPr>
      <w:proofErr w:type="gramStart"/>
      <w:r w:rsidRPr="00615556">
        <w:rPr>
          <w:sz w:val="28"/>
          <w:szCs w:val="28"/>
        </w:rPr>
        <w:t>Нарушение данного принципа в отношении зарегистрированных кандидатов, избирательных объединений, инициативн</w:t>
      </w:r>
      <w:r w:rsidR="00C1085E" w:rsidRPr="00615556">
        <w:rPr>
          <w:sz w:val="28"/>
          <w:szCs w:val="28"/>
        </w:rPr>
        <w:t>ой</w:t>
      </w:r>
      <w:r w:rsidRPr="00615556">
        <w:rPr>
          <w:sz w:val="28"/>
          <w:szCs w:val="28"/>
        </w:rPr>
        <w:t xml:space="preserve"> групп</w:t>
      </w:r>
      <w:r w:rsidR="00C1085E" w:rsidRPr="00615556">
        <w:rPr>
          <w:sz w:val="28"/>
          <w:szCs w:val="28"/>
        </w:rPr>
        <w:t>ы</w:t>
      </w:r>
      <w:r w:rsidRPr="00615556">
        <w:rPr>
          <w:sz w:val="28"/>
          <w:szCs w:val="28"/>
        </w:rPr>
        <w:t xml:space="preserve"> по проведению референдума, иных групп участников референдума может служить основанием для привлечения юридических лиц, осуществляющих полномочия собственников объектов, находящихся в государственной или муниципальной собственности либо имеющих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w:t>
      </w:r>
      <w:proofErr w:type="gramEnd"/>
      <w:r w:rsidRPr="00615556">
        <w:rPr>
          <w:sz w:val="28"/>
          <w:szCs w:val="28"/>
        </w:rPr>
        <w:t xml:space="preserve"> Федерации, субъектов Российской Федерации и (или) муниципальных образований, </w:t>
      </w:r>
      <w:proofErr w:type="gramStart"/>
      <w:r w:rsidRPr="00615556">
        <w:rPr>
          <w:sz w:val="28"/>
          <w:szCs w:val="28"/>
        </w:rPr>
        <w:t>превышающую</w:t>
      </w:r>
      <w:proofErr w:type="gramEnd"/>
      <w:r w:rsidRPr="00615556">
        <w:rPr>
          <w:sz w:val="28"/>
          <w:szCs w:val="28"/>
        </w:rPr>
        <w:t xml:space="preserve"> (превышающий) 30 процентов, а также их должностных лиц к административной ответственности по статье 5.48 КоАП РФ.</w:t>
      </w:r>
    </w:p>
    <w:p w:rsidR="00F87493" w:rsidRPr="00615556" w:rsidRDefault="00C06D13" w:rsidP="00580FA5">
      <w:pPr>
        <w:ind w:firstLine="709"/>
        <w:jc w:val="both"/>
        <w:rPr>
          <w:sz w:val="28"/>
          <w:szCs w:val="28"/>
        </w:rPr>
      </w:pPr>
      <w:r w:rsidRPr="00615556">
        <w:rPr>
          <w:sz w:val="28"/>
          <w:szCs w:val="28"/>
        </w:rPr>
        <w:t>3</w:t>
      </w:r>
      <w:r w:rsidR="00A75AE1" w:rsidRPr="00615556">
        <w:rPr>
          <w:sz w:val="28"/>
          <w:szCs w:val="28"/>
        </w:rPr>
        <w:t>1</w:t>
      </w:r>
      <w:r w:rsidRPr="00615556">
        <w:rPr>
          <w:sz w:val="28"/>
          <w:szCs w:val="28"/>
        </w:rPr>
        <w:t xml:space="preserve">. </w:t>
      </w:r>
      <w:proofErr w:type="gramStart"/>
      <w:r w:rsidR="00BE620C" w:rsidRPr="00615556">
        <w:rPr>
          <w:sz w:val="28"/>
          <w:szCs w:val="28"/>
        </w:rPr>
        <w:t>К</w:t>
      </w:r>
      <w:r w:rsidR="00D57C75" w:rsidRPr="00615556">
        <w:rPr>
          <w:sz w:val="28"/>
          <w:szCs w:val="28"/>
        </w:rPr>
        <w:t xml:space="preserve"> субъектам административной ответственности</w:t>
      </w:r>
      <w:r w:rsidR="00BE620C" w:rsidRPr="00615556">
        <w:rPr>
          <w:sz w:val="28"/>
          <w:szCs w:val="28"/>
        </w:rPr>
        <w:t xml:space="preserve"> по </w:t>
      </w:r>
      <w:r w:rsidR="00E678E3" w:rsidRPr="00615556">
        <w:rPr>
          <w:sz w:val="28"/>
          <w:szCs w:val="28"/>
        </w:rPr>
        <w:t>части</w:t>
      </w:r>
      <w:r w:rsidR="00613822" w:rsidRPr="00615556">
        <w:rPr>
          <w:sz w:val="28"/>
          <w:szCs w:val="28"/>
        </w:rPr>
        <w:t> </w:t>
      </w:r>
      <w:r w:rsidR="00E678E3" w:rsidRPr="00615556">
        <w:rPr>
          <w:sz w:val="28"/>
          <w:szCs w:val="28"/>
        </w:rPr>
        <w:t xml:space="preserve">2 </w:t>
      </w:r>
      <w:r w:rsidR="00BE620C" w:rsidRPr="00615556">
        <w:rPr>
          <w:sz w:val="28"/>
          <w:szCs w:val="28"/>
        </w:rPr>
        <w:t>стать</w:t>
      </w:r>
      <w:r w:rsidR="00E678E3" w:rsidRPr="00615556">
        <w:rPr>
          <w:sz w:val="28"/>
          <w:szCs w:val="28"/>
        </w:rPr>
        <w:t>и</w:t>
      </w:r>
      <w:r w:rsidR="00613822" w:rsidRPr="00615556">
        <w:rPr>
          <w:sz w:val="28"/>
          <w:szCs w:val="28"/>
        </w:rPr>
        <w:t> </w:t>
      </w:r>
      <w:r w:rsidR="00BE620C" w:rsidRPr="00615556">
        <w:rPr>
          <w:sz w:val="28"/>
          <w:szCs w:val="28"/>
        </w:rPr>
        <w:t xml:space="preserve">5.12 КоАП РФ могут быть </w:t>
      </w:r>
      <w:r w:rsidR="006723FC" w:rsidRPr="00615556">
        <w:rPr>
          <w:sz w:val="28"/>
          <w:szCs w:val="28"/>
        </w:rPr>
        <w:t>отнесены</w:t>
      </w:r>
      <w:r w:rsidR="00BE620C" w:rsidRPr="00615556">
        <w:rPr>
          <w:sz w:val="28"/>
          <w:szCs w:val="28"/>
        </w:rPr>
        <w:t xml:space="preserve"> кандидаты, избирательные объединения, имеющие статус юридического лица, </w:t>
      </w:r>
      <w:r w:rsidR="00DD510D" w:rsidRPr="00615556">
        <w:rPr>
          <w:sz w:val="28"/>
          <w:szCs w:val="28"/>
        </w:rPr>
        <w:t>и</w:t>
      </w:r>
      <w:r w:rsidR="00E57167" w:rsidRPr="00615556">
        <w:rPr>
          <w:sz w:val="28"/>
          <w:szCs w:val="28"/>
        </w:rPr>
        <w:t xml:space="preserve"> </w:t>
      </w:r>
      <w:r w:rsidR="00DF64E7" w:rsidRPr="00615556">
        <w:rPr>
          <w:sz w:val="28"/>
          <w:szCs w:val="28"/>
        </w:rPr>
        <w:t>их</w:t>
      </w:r>
      <w:r w:rsidR="00AF7165" w:rsidRPr="00615556">
        <w:rPr>
          <w:sz w:val="28"/>
          <w:szCs w:val="28"/>
        </w:rPr>
        <w:t xml:space="preserve"> </w:t>
      </w:r>
      <w:r w:rsidR="00E57167" w:rsidRPr="00615556">
        <w:rPr>
          <w:sz w:val="28"/>
          <w:szCs w:val="28"/>
        </w:rPr>
        <w:t>должностны</w:t>
      </w:r>
      <w:r w:rsidR="00615555" w:rsidRPr="00615556">
        <w:rPr>
          <w:sz w:val="28"/>
          <w:szCs w:val="28"/>
        </w:rPr>
        <w:t>е</w:t>
      </w:r>
      <w:r w:rsidR="00E57167" w:rsidRPr="00615556">
        <w:rPr>
          <w:sz w:val="28"/>
          <w:szCs w:val="28"/>
        </w:rPr>
        <w:t xml:space="preserve"> лиц</w:t>
      </w:r>
      <w:r w:rsidR="00615555" w:rsidRPr="00615556">
        <w:rPr>
          <w:sz w:val="28"/>
          <w:szCs w:val="28"/>
        </w:rPr>
        <w:t>а</w:t>
      </w:r>
      <w:r w:rsidR="00E57167" w:rsidRPr="00615556">
        <w:rPr>
          <w:sz w:val="28"/>
          <w:szCs w:val="28"/>
        </w:rPr>
        <w:t xml:space="preserve">, </w:t>
      </w:r>
      <w:r w:rsidR="007D00DE" w:rsidRPr="00615556">
        <w:rPr>
          <w:sz w:val="28"/>
          <w:szCs w:val="28"/>
        </w:rPr>
        <w:t>члены и уполномоченные представители</w:t>
      </w:r>
      <w:r w:rsidR="00BE620C" w:rsidRPr="00615556">
        <w:rPr>
          <w:sz w:val="28"/>
          <w:szCs w:val="28"/>
        </w:rPr>
        <w:t xml:space="preserve"> инициативных групп по проведению референдума, иных групп участников референдума, а также физические и юридические лица, которые осуществля</w:t>
      </w:r>
      <w:r w:rsidR="00E57167" w:rsidRPr="00615556">
        <w:rPr>
          <w:sz w:val="28"/>
          <w:szCs w:val="28"/>
        </w:rPr>
        <w:t>ю</w:t>
      </w:r>
      <w:r w:rsidR="00BE620C" w:rsidRPr="00615556">
        <w:rPr>
          <w:sz w:val="28"/>
          <w:szCs w:val="28"/>
        </w:rPr>
        <w:t xml:space="preserve">т деятельность по </w:t>
      </w:r>
      <w:r w:rsidR="00477142" w:rsidRPr="00615556">
        <w:rPr>
          <w:sz w:val="28"/>
          <w:szCs w:val="28"/>
        </w:rPr>
        <w:t>размещению агитационных материалов</w:t>
      </w:r>
      <w:r w:rsidR="00BE620C" w:rsidRPr="00615556">
        <w:rPr>
          <w:sz w:val="28"/>
          <w:szCs w:val="28"/>
        </w:rPr>
        <w:t xml:space="preserve"> как по</w:t>
      </w:r>
      <w:r w:rsidR="00E062AB" w:rsidRPr="00615556">
        <w:rPr>
          <w:sz w:val="28"/>
          <w:szCs w:val="28"/>
        </w:rPr>
        <w:t xml:space="preserve"> просьбе, </w:t>
      </w:r>
      <w:r w:rsidR="00BE620C" w:rsidRPr="00615556">
        <w:rPr>
          <w:sz w:val="28"/>
          <w:szCs w:val="28"/>
        </w:rPr>
        <w:t>поручению</w:t>
      </w:r>
      <w:r w:rsidR="00E062AB" w:rsidRPr="00615556">
        <w:rPr>
          <w:sz w:val="28"/>
          <w:szCs w:val="28"/>
        </w:rPr>
        <w:t xml:space="preserve"> или от</w:t>
      </w:r>
      <w:r w:rsidR="00941F1D" w:rsidRPr="00615556">
        <w:rPr>
          <w:sz w:val="28"/>
          <w:szCs w:val="28"/>
        </w:rPr>
        <w:t> </w:t>
      </w:r>
      <w:r w:rsidR="00E062AB" w:rsidRPr="00615556">
        <w:rPr>
          <w:sz w:val="28"/>
          <w:szCs w:val="28"/>
        </w:rPr>
        <w:t>имени</w:t>
      </w:r>
      <w:r w:rsidR="00BE620C" w:rsidRPr="00615556">
        <w:rPr>
          <w:sz w:val="28"/>
          <w:szCs w:val="28"/>
        </w:rPr>
        <w:t xml:space="preserve"> кандидата, избирательного</w:t>
      </w:r>
      <w:proofErr w:type="gramEnd"/>
      <w:r w:rsidR="00BE620C" w:rsidRPr="00615556">
        <w:rPr>
          <w:sz w:val="28"/>
          <w:szCs w:val="28"/>
        </w:rPr>
        <w:t xml:space="preserve"> объединения, инициативной группы по</w:t>
      </w:r>
      <w:r w:rsidR="00941F1D" w:rsidRPr="00615556">
        <w:rPr>
          <w:sz w:val="28"/>
          <w:szCs w:val="28"/>
        </w:rPr>
        <w:t> </w:t>
      </w:r>
      <w:r w:rsidR="00BE620C" w:rsidRPr="00615556">
        <w:rPr>
          <w:sz w:val="28"/>
          <w:szCs w:val="28"/>
        </w:rPr>
        <w:t>проведению референдума и</w:t>
      </w:r>
      <w:r w:rsidR="00DD510D" w:rsidRPr="00615556">
        <w:rPr>
          <w:sz w:val="28"/>
          <w:szCs w:val="28"/>
        </w:rPr>
        <w:t>ли</w:t>
      </w:r>
      <w:r w:rsidR="00BE620C" w:rsidRPr="00615556">
        <w:rPr>
          <w:sz w:val="28"/>
          <w:szCs w:val="28"/>
        </w:rPr>
        <w:t xml:space="preserve"> иной группы участников референдума, так</w:t>
      </w:r>
      <w:r w:rsidR="00941F1D" w:rsidRPr="00615556">
        <w:rPr>
          <w:sz w:val="28"/>
          <w:szCs w:val="28"/>
        </w:rPr>
        <w:t> </w:t>
      </w:r>
      <w:r w:rsidR="00BE620C" w:rsidRPr="00615556">
        <w:rPr>
          <w:sz w:val="28"/>
          <w:szCs w:val="28"/>
        </w:rPr>
        <w:t>и</w:t>
      </w:r>
      <w:r w:rsidR="00941F1D" w:rsidRPr="00615556">
        <w:rPr>
          <w:sz w:val="28"/>
          <w:szCs w:val="28"/>
        </w:rPr>
        <w:t> </w:t>
      </w:r>
      <w:r w:rsidR="00BE620C" w:rsidRPr="00615556">
        <w:rPr>
          <w:sz w:val="28"/>
          <w:szCs w:val="28"/>
        </w:rPr>
        <w:t>по собственной инициативе</w:t>
      </w:r>
      <w:r w:rsidR="006C670B" w:rsidRPr="00615556">
        <w:rPr>
          <w:sz w:val="28"/>
          <w:szCs w:val="28"/>
        </w:rPr>
        <w:t>, виновные в допущенных нарушениях</w:t>
      </w:r>
      <w:r w:rsidR="00E062AB" w:rsidRPr="00615556">
        <w:rPr>
          <w:sz w:val="28"/>
          <w:szCs w:val="28"/>
        </w:rPr>
        <w:t xml:space="preserve"> (пункт</w:t>
      </w:r>
      <w:r w:rsidR="006B7FA9" w:rsidRPr="00615556">
        <w:rPr>
          <w:sz w:val="28"/>
          <w:szCs w:val="28"/>
        </w:rPr>
        <w:t>ы</w:t>
      </w:r>
      <w:r w:rsidR="00941F1D" w:rsidRPr="00615556">
        <w:rPr>
          <w:sz w:val="28"/>
          <w:szCs w:val="28"/>
        </w:rPr>
        <w:t> </w:t>
      </w:r>
      <w:r w:rsidR="006B7FA9" w:rsidRPr="00615556">
        <w:rPr>
          <w:sz w:val="28"/>
          <w:szCs w:val="28"/>
        </w:rPr>
        <w:t>1,</w:t>
      </w:r>
      <w:r w:rsidR="00941F1D" w:rsidRPr="00615556">
        <w:rPr>
          <w:sz w:val="28"/>
          <w:szCs w:val="28"/>
        </w:rPr>
        <w:t> </w:t>
      </w:r>
      <w:r w:rsidR="006B7FA9" w:rsidRPr="00615556">
        <w:rPr>
          <w:sz w:val="28"/>
          <w:szCs w:val="28"/>
        </w:rPr>
        <w:t>4</w:t>
      </w:r>
      <w:r w:rsidR="00E062AB" w:rsidRPr="00615556">
        <w:rPr>
          <w:sz w:val="28"/>
          <w:szCs w:val="28"/>
        </w:rPr>
        <w:t xml:space="preserve"> статьи </w:t>
      </w:r>
      <w:r w:rsidR="006B7FA9" w:rsidRPr="00615556">
        <w:rPr>
          <w:sz w:val="28"/>
          <w:szCs w:val="28"/>
        </w:rPr>
        <w:t>48</w:t>
      </w:r>
      <w:r w:rsidR="00735554" w:rsidRPr="00615556">
        <w:rPr>
          <w:sz w:val="28"/>
          <w:szCs w:val="28"/>
        </w:rPr>
        <w:t>, пункт 1 статьи 54</w:t>
      </w:r>
      <w:r w:rsidR="00E062AB" w:rsidRPr="00615556">
        <w:rPr>
          <w:sz w:val="28"/>
          <w:szCs w:val="28"/>
        </w:rPr>
        <w:t xml:space="preserve"> Закона об основных гарантиях избирательных прав)</w:t>
      </w:r>
      <w:r w:rsidR="00BE620C" w:rsidRPr="00615556">
        <w:rPr>
          <w:sz w:val="28"/>
          <w:szCs w:val="28"/>
        </w:rPr>
        <w:t>.</w:t>
      </w:r>
    </w:p>
    <w:p w:rsidR="0018001F" w:rsidRPr="00615556" w:rsidRDefault="00C06D13" w:rsidP="00580FA5">
      <w:pPr>
        <w:autoSpaceDE w:val="0"/>
        <w:autoSpaceDN w:val="0"/>
        <w:adjustRightInd w:val="0"/>
        <w:ind w:firstLine="709"/>
        <w:jc w:val="both"/>
        <w:rPr>
          <w:sz w:val="28"/>
          <w:szCs w:val="28"/>
        </w:rPr>
      </w:pPr>
      <w:r w:rsidRPr="00615556">
        <w:rPr>
          <w:sz w:val="28"/>
          <w:szCs w:val="28"/>
        </w:rPr>
        <w:t>3</w:t>
      </w:r>
      <w:r w:rsidR="00A75AE1" w:rsidRPr="00615556">
        <w:rPr>
          <w:sz w:val="28"/>
          <w:szCs w:val="28"/>
        </w:rPr>
        <w:t>2</w:t>
      </w:r>
      <w:r w:rsidRPr="00615556">
        <w:rPr>
          <w:sz w:val="28"/>
          <w:szCs w:val="28"/>
        </w:rPr>
        <w:t xml:space="preserve">. </w:t>
      </w:r>
      <w:proofErr w:type="gramStart"/>
      <w:r w:rsidR="00E77A44" w:rsidRPr="00615556">
        <w:rPr>
          <w:rFonts w:eastAsiaTheme="minorHAnsi"/>
          <w:sz w:val="28"/>
          <w:szCs w:val="28"/>
          <w:lang w:eastAsia="en-US"/>
        </w:rPr>
        <w:t>Судам при разрешении дел об административных правонарушениях</w:t>
      </w:r>
      <w:r w:rsidR="000E0EC4" w:rsidRPr="00615556">
        <w:rPr>
          <w:rFonts w:eastAsiaTheme="minorHAnsi"/>
          <w:sz w:val="28"/>
          <w:szCs w:val="28"/>
          <w:lang w:eastAsia="en-US"/>
        </w:rPr>
        <w:t>,</w:t>
      </w:r>
      <w:r w:rsidR="00E77A44" w:rsidRPr="00615556">
        <w:rPr>
          <w:rFonts w:eastAsiaTheme="minorHAnsi"/>
          <w:sz w:val="28"/>
          <w:szCs w:val="28"/>
          <w:lang w:eastAsia="en-US"/>
        </w:rPr>
        <w:t xml:space="preserve"> </w:t>
      </w:r>
      <w:r w:rsidR="00D527B9" w:rsidRPr="00615556">
        <w:rPr>
          <w:sz w:val="28"/>
          <w:szCs w:val="28"/>
        </w:rPr>
        <w:t xml:space="preserve">связанных с нарушением </w:t>
      </w:r>
      <w:r w:rsidR="00E77A44" w:rsidRPr="00615556">
        <w:rPr>
          <w:rFonts w:eastAsiaTheme="minorHAnsi"/>
          <w:sz w:val="28"/>
          <w:szCs w:val="28"/>
          <w:lang w:eastAsia="en-US"/>
        </w:rPr>
        <w:t xml:space="preserve">порядка опубликования </w:t>
      </w:r>
      <w:r w:rsidR="003F67EC" w:rsidRPr="00615556">
        <w:rPr>
          <w:rFonts w:eastAsiaTheme="minorHAnsi"/>
          <w:sz w:val="28"/>
          <w:szCs w:val="28"/>
          <w:lang w:eastAsia="en-US"/>
        </w:rPr>
        <w:lastRenderedPageBreak/>
        <w:t xml:space="preserve">результатов </w:t>
      </w:r>
      <w:r w:rsidR="00E77A44" w:rsidRPr="00615556">
        <w:rPr>
          <w:rFonts w:eastAsiaTheme="minorHAnsi"/>
          <w:sz w:val="28"/>
          <w:szCs w:val="28"/>
          <w:lang w:eastAsia="en-US"/>
        </w:rPr>
        <w:t>опросов общественного мнения</w:t>
      </w:r>
      <w:r w:rsidR="00D527B9" w:rsidRPr="00615556">
        <w:rPr>
          <w:rFonts w:eastAsiaTheme="minorHAnsi"/>
          <w:sz w:val="28"/>
          <w:szCs w:val="28"/>
          <w:lang w:eastAsia="en-US"/>
        </w:rPr>
        <w:t>,</w:t>
      </w:r>
      <w:r w:rsidR="00E77A44" w:rsidRPr="00615556">
        <w:rPr>
          <w:rFonts w:eastAsiaTheme="minorHAnsi"/>
          <w:sz w:val="28"/>
          <w:szCs w:val="28"/>
          <w:lang w:eastAsia="en-US"/>
        </w:rPr>
        <w:t xml:space="preserve"> следует учитывать</w:t>
      </w:r>
      <w:r w:rsidR="0018001F" w:rsidRPr="00615556">
        <w:rPr>
          <w:rFonts w:eastAsiaTheme="minorHAnsi"/>
          <w:sz w:val="28"/>
          <w:szCs w:val="28"/>
          <w:lang w:eastAsia="en-US"/>
        </w:rPr>
        <w:t>, что</w:t>
      </w:r>
      <w:r w:rsidR="0018001F" w:rsidRPr="00615556">
        <w:rPr>
          <w:sz w:val="28"/>
          <w:szCs w:val="28"/>
        </w:rPr>
        <w:t xml:space="preserve"> </w:t>
      </w:r>
      <w:r w:rsidR="008E6BDD" w:rsidRPr="00615556">
        <w:rPr>
          <w:sz w:val="28"/>
          <w:szCs w:val="28"/>
        </w:rPr>
        <w:t xml:space="preserve">под опросом общественного мнения, связанного с выборами и референдумом, следует понимать метод получения информации (выявления мнений граждан) </w:t>
      </w:r>
      <w:r w:rsidR="008E6BDD" w:rsidRPr="00615556">
        <w:rPr>
          <w:sz w:val="28"/>
          <w:szCs w:val="28"/>
          <w:shd w:val="clear" w:color="auto" w:fill="FFFFFF"/>
        </w:rPr>
        <w:t>относительно проводимых (проведенных) выборов, кандидатов, избирательных объединений или референдума</w:t>
      </w:r>
      <w:r w:rsidR="008E6BDD" w:rsidRPr="00615556">
        <w:rPr>
          <w:sz w:val="28"/>
          <w:szCs w:val="28"/>
        </w:rPr>
        <w:t xml:space="preserve"> путем </w:t>
      </w:r>
      <w:r w:rsidR="008E6BDD" w:rsidRPr="00615556">
        <w:rPr>
          <w:sz w:val="28"/>
          <w:szCs w:val="28"/>
          <w:shd w:val="clear" w:color="auto" w:fill="FFFFFF"/>
        </w:rPr>
        <w:t>очного или заочного обращения к группе людей с вопросами, касающимися предмета исследования</w:t>
      </w:r>
      <w:r w:rsidR="008E6BDD" w:rsidRPr="00615556">
        <w:rPr>
          <w:sz w:val="28"/>
          <w:szCs w:val="28"/>
        </w:rPr>
        <w:t>.</w:t>
      </w:r>
      <w:r w:rsidR="0018001F" w:rsidRPr="00615556">
        <w:rPr>
          <w:sz w:val="28"/>
          <w:szCs w:val="28"/>
        </w:rPr>
        <w:t xml:space="preserve"> </w:t>
      </w:r>
      <w:proofErr w:type="gramEnd"/>
    </w:p>
    <w:p w:rsidR="00DA548C" w:rsidRPr="00615556" w:rsidRDefault="003F67EC" w:rsidP="00580FA5">
      <w:pPr>
        <w:autoSpaceDE w:val="0"/>
        <w:autoSpaceDN w:val="0"/>
        <w:adjustRightInd w:val="0"/>
        <w:ind w:firstLine="709"/>
        <w:jc w:val="both"/>
        <w:rPr>
          <w:sz w:val="28"/>
          <w:szCs w:val="28"/>
        </w:rPr>
      </w:pPr>
      <w:r w:rsidRPr="00615556">
        <w:rPr>
          <w:sz w:val="28"/>
          <w:szCs w:val="28"/>
        </w:rPr>
        <w:t>П</w:t>
      </w:r>
      <w:r w:rsidR="00DA548C" w:rsidRPr="00615556">
        <w:rPr>
          <w:sz w:val="28"/>
          <w:szCs w:val="28"/>
        </w:rPr>
        <w:t>орядок</w:t>
      </w:r>
      <w:r w:rsidR="007633CD" w:rsidRPr="00615556">
        <w:rPr>
          <w:sz w:val="28"/>
          <w:szCs w:val="28"/>
        </w:rPr>
        <w:t xml:space="preserve"> </w:t>
      </w:r>
      <w:r w:rsidR="0026235D" w:rsidRPr="00615556">
        <w:rPr>
          <w:sz w:val="28"/>
          <w:szCs w:val="28"/>
        </w:rPr>
        <w:t>опубликовани</w:t>
      </w:r>
      <w:r w:rsidR="00DA548C" w:rsidRPr="00615556">
        <w:rPr>
          <w:sz w:val="28"/>
          <w:szCs w:val="28"/>
        </w:rPr>
        <w:t>я</w:t>
      </w:r>
      <w:r w:rsidR="0026235D" w:rsidRPr="00615556">
        <w:rPr>
          <w:sz w:val="28"/>
          <w:szCs w:val="28"/>
        </w:rPr>
        <w:t xml:space="preserve"> (обнародовани</w:t>
      </w:r>
      <w:r w:rsidR="00DA548C" w:rsidRPr="00615556">
        <w:rPr>
          <w:sz w:val="28"/>
          <w:szCs w:val="28"/>
        </w:rPr>
        <w:t>я</w:t>
      </w:r>
      <w:r w:rsidR="0026235D" w:rsidRPr="00615556">
        <w:rPr>
          <w:sz w:val="28"/>
          <w:szCs w:val="28"/>
        </w:rPr>
        <w:t xml:space="preserve">) </w:t>
      </w:r>
      <w:r w:rsidR="00A75AE1" w:rsidRPr="00615556">
        <w:rPr>
          <w:sz w:val="28"/>
          <w:szCs w:val="28"/>
        </w:rPr>
        <w:t xml:space="preserve">результатов </w:t>
      </w:r>
      <w:r w:rsidR="0026235D" w:rsidRPr="00615556">
        <w:rPr>
          <w:sz w:val="28"/>
          <w:szCs w:val="28"/>
        </w:rPr>
        <w:t>опросов общественного мнения</w:t>
      </w:r>
      <w:r w:rsidR="00A75AE1" w:rsidRPr="00615556">
        <w:rPr>
          <w:sz w:val="28"/>
          <w:szCs w:val="28"/>
        </w:rPr>
        <w:t>, связанных с выборами и референдумами,</w:t>
      </w:r>
      <w:r w:rsidR="0026235D" w:rsidRPr="00615556">
        <w:rPr>
          <w:sz w:val="28"/>
          <w:szCs w:val="28"/>
        </w:rPr>
        <w:t xml:space="preserve"> </w:t>
      </w:r>
      <w:r w:rsidR="00DA548C" w:rsidRPr="00615556">
        <w:rPr>
          <w:sz w:val="28"/>
          <w:szCs w:val="28"/>
        </w:rPr>
        <w:t>предусматрива</w:t>
      </w:r>
      <w:r w:rsidRPr="00615556">
        <w:rPr>
          <w:sz w:val="28"/>
          <w:szCs w:val="28"/>
        </w:rPr>
        <w:t>ет</w:t>
      </w:r>
      <w:r w:rsidR="00DA548C" w:rsidRPr="00615556">
        <w:rPr>
          <w:sz w:val="28"/>
          <w:szCs w:val="28"/>
        </w:rPr>
        <w:t xml:space="preserve"> опубликовани</w:t>
      </w:r>
      <w:r w:rsidR="00147C94" w:rsidRPr="00615556">
        <w:rPr>
          <w:sz w:val="28"/>
          <w:szCs w:val="28"/>
        </w:rPr>
        <w:t>е</w:t>
      </w:r>
      <w:r w:rsidR="00DA548C" w:rsidRPr="00615556">
        <w:rPr>
          <w:sz w:val="28"/>
          <w:szCs w:val="28"/>
        </w:rPr>
        <w:t xml:space="preserve"> (обнародовани</w:t>
      </w:r>
      <w:r w:rsidR="00022A39" w:rsidRPr="00615556">
        <w:rPr>
          <w:sz w:val="28"/>
          <w:szCs w:val="28"/>
        </w:rPr>
        <w:t>е</w:t>
      </w:r>
      <w:r w:rsidR="00DA548C" w:rsidRPr="00615556">
        <w:rPr>
          <w:sz w:val="28"/>
          <w:szCs w:val="28"/>
        </w:rPr>
        <w:t>) вместе с результатами опроса</w:t>
      </w:r>
      <w:r w:rsidR="00147C94" w:rsidRPr="00615556">
        <w:rPr>
          <w:sz w:val="28"/>
          <w:szCs w:val="28"/>
        </w:rPr>
        <w:t xml:space="preserve"> определенных законом сведений</w:t>
      </w:r>
      <w:r w:rsidR="003D7238" w:rsidRPr="00615556">
        <w:rPr>
          <w:sz w:val="28"/>
          <w:szCs w:val="28"/>
        </w:rPr>
        <w:t xml:space="preserve">, а также период, в течение которого </w:t>
      </w:r>
      <w:r w:rsidR="003D7238" w:rsidRPr="00615556">
        <w:rPr>
          <w:rFonts w:eastAsia="Calibri"/>
          <w:sz w:val="28"/>
          <w:szCs w:val="28"/>
        </w:rPr>
        <w:t>опубликование (обнародование) результатов опросов общественного мнения</w:t>
      </w:r>
      <w:r w:rsidR="003D7238" w:rsidRPr="00615556">
        <w:rPr>
          <w:sz w:val="28"/>
          <w:szCs w:val="28"/>
        </w:rPr>
        <w:t xml:space="preserve"> запрещается </w:t>
      </w:r>
      <w:r w:rsidR="00DA548C" w:rsidRPr="00615556">
        <w:rPr>
          <w:sz w:val="28"/>
          <w:szCs w:val="28"/>
        </w:rPr>
        <w:t>(пункты 2 и 3 статьи 4</w:t>
      </w:r>
      <w:r w:rsidR="00770F94" w:rsidRPr="00615556">
        <w:rPr>
          <w:sz w:val="28"/>
          <w:szCs w:val="28"/>
        </w:rPr>
        <w:t>6</w:t>
      </w:r>
      <w:r w:rsidR="00DA548C" w:rsidRPr="00615556">
        <w:rPr>
          <w:sz w:val="28"/>
          <w:szCs w:val="28"/>
        </w:rPr>
        <w:t xml:space="preserve"> </w:t>
      </w:r>
      <w:r w:rsidR="00DA548C" w:rsidRPr="00615556">
        <w:rPr>
          <w:rFonts w:eastAsiaTheme="minorHAnsi"/>
          <w:sz w:val="28"/>
          <w:szCs w:val="28"/>
          <w:lang w:eastAsia="en-US"/>
        </w:rPr>
        <w:t>Закона об основных гарантиях избирательных прав).</w:t>
      </w:r>
    </w:p>
    <w:p w:rsidR="003C1885" w:rsidRPr="00615556" w:rsidRDefault="002F3850" w:rsidP="00580FA5">
      <w:pPr>
        <w:autoSpaceDE w:val="0"/>
        <w:autoSpaceDN w:val="0"/>
        <w:adjustRightInd w:val="0"/>
        <w:ind w:firstLine="709"/>
        <w:jc w:val="both"/>
        <w:rPr>
          <w:rFonts w:eastAsiaTheme="minorHAnsi"/>
          <w:sz w:val="28"/>
          <w:szCs w:val="28"/>
          <w:lang w:eastAsia="en-US"/>
        </w:rPr>
      </w:pPr>
      <w:proofErr w:type="gramStart"/>
      <w:r w:rsidRPr="00615556">
        <w:rPr>
          <w:rFonts w:eastAsia="Calibri"/>
          <w:sz w:val="28"/>
          <w:szCs w:val="28"/>
        </w:rPr>
        <w:t>П</w:t>
      </w:r>
      <w:r w:rsidR="008E6BDD" w:rsidRPr="00615556">
        <w:rPr>
          <w:rFonts w:eastAsia="Calibri"/>
          <w:sz w:val="28"/>
          <w:szCs w:val="28"/>
        </w:rPr>
        <w:t xml:space="preserve">ри </w:t>
      </w:r>
      <w:r w:rsidR="008E6BDD" w:rsidRPr="00615556">
        <w:rPr>
          <w:rFonts w:eastAsiaTheme="minorHAnsi"/>
          <w:sz w:val="28"/>
          <w:szCs w:val="28"/>
          <w:lang w:eastAsia="en-US"/>
        </w:rPr>
        <w:t xml:space="preserve">опубликовании (обнародовании) результатов опроса </w:t>
      </w:r>
      <w:r w:rsidR="00DA07C9" w:rsidRPr="00615556">
        <w:rPr>
          <w:rFonts w:eastAsiaTheme="minorHAnsi"/>
          <w:sz w:val="28"/>
          <w:szCs w:val="28"/>
          <w:lang w:eastAsia="en-US"/>
        </w:rPr>
        <w:t xml:space="preserve">общественного мнения </w:t>
      </w:r>
      <w:r w:rsidR="008E6BDD" w:rsidRPr="00615556">
        <w:rPr>
          <w:rFonts w:eastAsiaTheme="minorHAnsi"/>
          <w:sz w:val="28"/>
          <w:szCs w:val="28"/>
          <w:lang w:eastAsia="en-US"/>
        </w:rPr>
        <w:t xml:space="preserve">лица, </w:t>
      </w:r>
      <w:r w:rsidR="00DA07C9" w:rsidRPr="00615556">
        <w:rPr>
          <w:rFonts w:eastAsiaTheme="minorHAnsi"/>
          <w:sz w:val="28"/>
          <w:szCs w:val="28"/>
          <w:lang w:eastAsia="en-US"/>
        </w:rPr>
        <w:t>их</w:t>
      </w:r>
      <w:r w:rsidR="008E6BDD" w:rsidRPr="00615556">
        <w:rPr>
          <w:rFonts w:eastAsiaTheme="minorHAnsi"/>
          <w:sz w:val="28"/>
          <w:szCs w:val="28"/>
          <w:lang w:eastAsia="en-US"/>
        </w:rPr>
        <w:t xml:space="preserve"> публикующие (обнародующие), обязаны указать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как он был задан при проведении 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r w:rsidR="008E6BDD" w:rsidRPr="00615556">
        <w:rPr>
          <w:sz w:val="28"/>
          <w:szCs w:val="28"/>
        </w:rPr>
        <w:t xml:space="preserve"> (пункт</w:t>
      </w:r>
      <w:r w:rsidR="00613822" w:rsidRPr="00615556">
        <w:rPr>
          <w:sz w:val="28"/>
          <w:szCs w:val="28"/>
        </w:rPr>
        <w:t> </w:t>
      </w:r>
      <w:r w:rsidR="008E6BDD" w:rsidRPr="00615556">
        <w:rPr>
          <w:sz w:val="28"/>
          <w:szCs w:val="28"/>
        </w:rPr>
        <w:t xml:space="preserve">2 статьи 46 </w:t>
      </w:r>
      <w:r w:rsidR="008E6BDD" w:rsidRPr="00615556">
        <w:rPr>
          <w:rFonts w:eastAsiaTheme="minorHAnsi"/>
          <w:sz w:val="28"/>
          <w:szCs w:val="28"/>
          <w:lang w:eastAsia="en-US"/>
        </w:rPr>
        <w:t>Закона</w:t>
      </w:r>
      <w:proofErr w:type="gramEnd"/>
      <w:r w:rsidR="008E6BDD" w:rsidRPr="00615556">
        <w:rPr>
          <w:rFonts w:eastAsiaTheme="minorHAnsi"/>
          <w:sz w:val="28"/>
          <w:szCs w:val="28"/>
          <w:lang w:eastAsia="en-US"/>
        </w:rPr>
        <w:t xml:space="preserve"> об основных гарантиях избирательных прав). </w:t>
      </w:r>
    </w:p>
    <w:p w:rsidR="008E6BDD" w:rsidRPr="00615556" w:rsidRDefault="007633CD" w:rsidP="00615556">
      <w:pPr>
        <w:autoSpaceDE w:val="0"/>
        <w:autoSpaceDN w:val="0"/>
        <w:adjustRightInd w:val="0"/>
        <w:ind w:firstLine="709"/>
        <w:jc w:val="both"/>
        <w:rPr>
          <w:sz w:val="28"/>
          <w:szCs w:val="28"/>
        </w:rPr>
      </w:pPr>
      <w:proofErr w:type="gramStart"/>
      <w:r w:rsidRPr="00615556">
        <w:rPr>
          <w:sz w:val="28"/>
          <w:szCs w:val="28"/>
        </w:rPr>
        <w:t>Период</w:t>
      </w:r>
      <w:r w:rsidR="009371EC" w:rsidRPr="00615556">
        <w:rPr>
          <w:sz w:val="28"/>
          <w:szCs w:val="28"/>
        </w:rPr>
        <w:t xml:space="preserve">, в течение которого запрещается </w:t>
      </w:r>
      <w:r w:rsidR="008E6BDD" w:rsidRPr="00615556">
        <w:rPr>
          <w:rFonts w:eastAsia="Calibri"/>
          <w:sz w:val="28"/>
          <w:szCs w:val="28"/>
        </w:rPr>
        <w:t>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w:t>
      </w:r>
      <w:r w:rsidR="00363277" w:rsidRPr="00615556">
        <w:rPr>
          <w:rFonts w:eastAsia="Calibri"/>
          <w:sz w:val="28"/>
          <w:szCs w:val="28"/>
        </w:rPr>
        <w:t>ой</w:t>
      </w:r>
      <w:r w:rsidR="008E6BDD" w:rsidRPr="00615556">
        <w:rPr>
          <w:rFonts w:eastAsia="Calibri"/>
          <w:sz w:val="28"/>
          <w:szCs w:val="28"/>
        </w:rPr>
        <w:t xml:space="preserve"> сет</w:t>
      </w:r>
      <w:r w:rsidR="00363277" w:rsidRPr="00615556">
        <w:rPr>
          <w:rFonts w:eastAsia="Calibri"/>
          <w:sz w:val="28"/>
          <w:szCs w:val="28"/>
        </w:rPr>
        <w:t>и</w:t>
      </w:r>
      <w:r w:rsidR="008E6BDD" w:rsidRPr="00615556">
        <w:rPr>
          <w:rFonts w:eastAsia="Calibri"/>
          <w:sz w:val="28"/>
          <w:szCs w:val="28"/>
        </w:rPr>
        <w:t xml:space="preserve">,  </w:t>
      </w:r>
      <w:r w:rsidR="00707ADC" w:rsidRPr="00615556">
        <w:rPr>
          <w:rFonts w:eastAsia="Calibri"/>
          <w:sz w:val="28"/>
          <w:szCs w:val="28"/>
        </w:rPr>
        <w:t>включает в себя</w:t>
      </w:r>
      <w:r w:rsidR="008E6BDD" w:rsidRPr="00615556">
        <w:rPr>
          <w:rFonts w:eastAsia="Calibri"/>
          <w:sz w:val="28"/>
          <w:szCs w:val="28"/>
        </w:rPr>
        <w:t xml:space="preserve"> пят</w:t>
      </w:r>
      <w:r w:rsidR="00707ADC" w:rsidRPr="00615556">
        <w:rPr>
          <w:rFonts w:eastAsia="Calibri"/>
          <w:sz w:val="28"/>
          <w:szCs w:val="28"/>
        </w:rPr>
        <w:t>ь</w:t>
      </w:r>
      <w:r w:rsidR="008E6BDD" w:rsidRPr="00615556">
        <w:rPr>
          <w:rFonts w:eastAsia="Calibri"/>
          <w:sz w:val="28"/>
          <w:szCs w:val="28"/>
        </w:rPr>
        <w:t xml:space="preserve"> дней до дня </w:t>
      </w:r>
      <w:r w:rsidR="00466ABD" w:rsidRPr="00615556">
        <w:rPr>
          <w:rFonts w:eastAsia="Calibri"/>
          <w:sz w:val="28"/>
          <w:szCs w:val="28"/>
        </w:rPr>
        <w:t xml:space="preserve">(последнего дня) </w:t>
      </w:r>
      <w:r w:rsidR="008E6BDD" w:rsidRPr="00615556">
        <w:rPr>
          <w:rFonts w:eastAsia="Calibri"/>
          <w:sz w:val="28"/>
          <w:szCs w:val="28"/>
        </w:rPr>
        <w:t xml:space="preserve">голосования, а также день </w:t>
      </w:r>
      <w:r w:rsidR="00466ABD" w:rsidRPr="00615556">
        <w:rPr>
          <w:rFonts w:eastAsia="Calibri"/>
          <w:sz w:val="28"/>
          <w:szCs w:val="28"/>
        </w:rPr>
        <w:t>(</w:t>
      </w:r>
      <w:r w:rsidR="002F6E1B" w:rsidRPr="00615556">
        <w:rPr>
          <w:rFonts w:eastAsia="Calibri"/>
          <w:sz w:val="28"/>
          <w:szCs w:val="28"/>
        </w:rPr>
        <w:t xml:space="preserve">последний </w:t>
      </w:r>
      <w:r w:rsidR="00466ABD" w:rsidRPr="00615556">
        <w:rPr>
          <w:rFonts w:eastAsia="Calibri"/>
          <w:sz w:val="28"/>
          <w:szCs w:val="28"/>
        </w:rPr>
        <w:t>д</w:t>
      </w:r>
      <w:r w:rsidR="002F6E1B" w:rsidRPr="00615556">
        <w:rPr>
          <w:rFonts w:eastAsia="Calibri"/>
          <w:sz w:val="28"/>
          <w:szCs w:val="28"/>
        </w:rPr>
        <w:t>ень</w:t>
      </w:r>
      <w:r w:rsidR="00466ABD" w:rsidRPr="00615556">
        <w:rPr>
          <w:rFonts w:eastAsia="Calibri"/>
          <w:sz w:val="28"/>
          <w:szCs w:val="28"/>
        </w:rPr>
        <w:t xml:space="preserve">) </w:t>
      </w:r>
      <w:r w:rsidR="008E6BDD" w:rsidRPr="00615556">
        <w:rPr>
          <w:rFonts w:eastAsia="Calibri"/>
          <w:sz w:val="28"/>
          <w:szCs w:val="28"/>
        </w:rPr>
        <w:t>голосования</w:t>
      </w:r>
      <w:r w:rsidR="008E6BDD" w:rsidRPr="00615556">
        <w:rPr>
          <w:sz w:val="28"/>
          <w:szCs w:val="28"/>
        </w:rPr>
        <w:t xml:space="preserve"> </w:t>
      </w:r>
      <w:r w:rsidR="00C4110A" w:rsidRPr="00615556">
        <w:rPr>
          <w:rFonts w:eastAsia="Calibri"/>
          <w:sz w:val="28"/>
          <w:szCs w:val="28"/>
        </w:rPr>
        <w:t xml:space="preserve">до момента окончания голосования на территории соответствующего избирательного округа, округа референдума </w:t>
      </w:r>
      <w:r w:rsidR="008E6BDD" w:rsidRPr="00615556">
        <w:rPr>
          <w:sz w:val="28"/>
          <w:szCs w:val="28"/>
        </w:rPr>
        <w:t>(пункт</w:t>
      </w:r>
      <w:proofErr w:type="gramEnd"/>
      <w:r w:rsidR="00941F1D" w:rsidRPr="00615556">
        <w:rPr>
          <w:sz w:val="28"/>
          <w:szCs w:val="28"/>
        </w:rPr>
        <w:t> </w:t>
      </w:r>
      <w:proofErr w:type="gramStart"/>
      <w:r w:rsidR="008E6BDD" w:rsidRPr="00615556">
        <w:rPr>
          <w:sz w:val="28"/>
          <w:szCs w:val="28"/>
        </w:rPr>
        <w:t>3 статьи</w:t>
      </w:r>
      <w:r w:rsidR="00941F1D" w:rsidRPr="00615556">
        <w:rPr>
          <w:sz w:val="28"/>
          <w:szCs w:val="28"/>
        </w:rPr>
        <w:t> </w:t>
      </w:r>
      <w:r w:rsidR="008E6BDD" w:rsidRPr="00615556">
        <w:rPr>
          <w:sz w:val="28"/>
          <w:szCs w:val="28"/>
        </w:rPr>
        <w:t xml:space="preserve">46 </w:t>
      </w:r>
      <w:r w:rsidR="008E6BDD" w:rsidRPr="00615556">
        <w:rPr>
          <w:rFonts w:eastAsiaTheme="minorHAnsi"/>
          <w:sz w:val="28"/>
          <w:szCs w:val="28"/>
          <w:lang w:eastAsia="en-US"/>
        </w:rPr>
        <w:t>Закона об основных гарантиях избирательных прав</w:t>
      </w:r>
      <w:r w:rsidR="008E6BDD" w:rsidRPr="00615556">
        <w:rPr>
          <w:sz w:val="28"/>
          <w:szCs w:val="28"/>
        </w:rPr>
        <w:t>).</w:t>
      </w:r>
      <w:proofErr w:type="gramEnd"/>
    </w:p>
    <w:p w:rsidR="008E6BDD" w:rsidRPr="00615556" w:rsidRDefault="002E61BA" w:rsidP="00580FA5">
      <w:pPr>
        <w:autoSpaceDE w:val="0"/>
        <w:autoSpaceDN w:val="0"/>
        <w:adjustRightInd w:val="0"/>
        <w:ind w:firstLine="709"/>
        <w:jc w:val="both"/>
        <w:rPr>
          <w:sz w:val="28"/>
          <w:szCs w:val="28"/>
        </w:rPr>
      </w:pPr>
      <w:r w:rsidRPr="00615556">
        <w:rPr>
          <w:sz w:val="28"/>
          <w:szCs w:val="28"/>
        </w:rPr>
        <w:t>П</w:t>
      </w:r>
      <w:r w:rsidR="008E6BDD" w:rsidRPr="00615556">
        <w:rPr>
          <w:sz w:val="28"/>
          <w:szCs w:val="28"/>
        </w:rPr>
        <w:t xml:space="preserve">ри определении соответствующего периода необходимо руководствоваться правилами исчисления сроков, </w:t>
      </w:r>
      <w:r w:rsidR="00551C95" w:rsidRPr="00615556">
        <w:rPr>
          <w:sz w:val="28"/>
          <w:szCs w:val="28"/>
        </w:rPr>
        <w:t>закреп</w:t>
      </w:r>
      <w:r w:rsidR="008E6BDD" w:rsidRPr="00615556">
        <w:rPr>
          <w:sz w:val="28"/>
          <w:szCs w:val="28"/>
        </w:rPr>
        <w:t>ленными в законодательстве о выборах и референдумах (пункт 2 статьи</w:t>
      </w:r>
      <w:r w:rsidR="008E6BDD" w:rsidRPr="00615556">
        <w:rPr>
          <w:rFonts w:eastAsiaTheme="minorHAnsi"/>
          <w:sz w:val="28"/>
          <w:szCs w:val="28"/>
          <w:lang w:eastAsia="en-US"/>
        </w:rPr>
        <w:t xml:space="preserve"> 11</w:t>
      </w:r>
      <w:r w:rsidR="008E6BDD" w:rsidRPr="00615556">
        <w:rPr>
          <w:rFonts w:eastAsiaTheme="minorHAnsi"/>
          <w:sz w:val="28"/>
          <w:szCs w:val="28"/>
          <w:vertAlign w:val="superscript"/>
          <w:lang w:eastAsia="en-US"/>
        </w:rPr>
        <w:t>1</w:t>
      </w:r>
      <w:r w:rsidR="008E6BDD" w:rsidRPr="00615556">
        <w:rPr>
          <w:rFonts w:eastAsiaTheme="minorHAnsi"/>
          <w:sz w:val="28"/>
          <w:szCs w:val="28"/>
          <w:lang w:eastAsia="en-US"/>
        </w:rPr>
        <w:t xml:space="preserve"> </w:t>
      </w:r>
      <w:r w:rsidR="008E6BDD" w:rsidRPr="00615556">
        <w:rPr>
          <w:sz w:val="28"/>
          <w:szCs w:val="28"/>
        </w:rPr>
        <w:t xml:space="preserve">Закона об основных гарантиях избирательных прав). </w:t>
      </w:r>
    </w:p>
    <w:p w:rsidR="008E6BDD" w:rsidRPr="00615556" w:rsidRDefault="008E6BDD" w:rsidP="00580FA5">
      <w:pPr>
        <w:autoSpaceDE w:val="0"/>
        <w:autoSpaceDN w:val="0"/>
        <w:adjustRightInd w:val="0"/>
        <w:ind w:firstLine="709"/>
        <w:jc w:val="both"/>
        <w:rPr>
          <w:rFonts w:eastAsia="Calibri"/>
          <w:sz w:val="28"/>
          <w:szCs w:val="28"/>
        </w:rPr>
      </w:pPr>
      <w:proofErr w:type="gramStart"/>
      <w:r w:rsidRPr="00615556">
        <w:rPr>
          <w:sz w:val="28"/>
          <w:szCs w:val="28"/>
        </w:rPr>
        <w:t>Например, если последним днем голосования на выборах является 25</w:t>
      </w:r>
      <w:r w:rsidR="00941F1D" w:rsidRPr="00615556">
        <w:rPr>
          <w:sz w:val="28"/>
          <w:szCs w:val="28"/>
        </w:rPr>
        <w:t> </w:t>
      </w:r>
      <w:r w:rsidRPr="00615556">
        <w:rPr>
          <w:sz w:val="28"/>
          <w:szCs w:val="28"/>
        </w:rPr>
        <w:t xml:space="preserve">число месяца, то начиная с ноля часов по местному времени 20 числа этого месяца действует запрет на </w:t>
      </w:r>
      <w:r w:rsidRPr="00615556">
        <w:rPr>
          <w:rFonts w:eastAsia="Calibri"/>
          <w:sz w:val="28"/>
          <w:szCs w:val="28"/>
        </w:rPr>
        <w:t>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(пункт 3 статьи</w:t>
      </w:r>
      <w:r w:rsidR="00941F1D" w:rsidRPr="00615556">
        <w:rPr>
          <w:rFonts w:eastAsia="Calibri"/>
          <w:sz w:val="28"/>
          <w:szCs w:val="28"/>
        </w:rPr>
        <w:t> </w:t>
      </w:r>
      <w:r w:rsidRPr="00615556">
        <w:rPr>
          <w:rFonts w:eastAsia="Calibri"/>
          <w:sz w:val="28"/>
          <w:szCs w:val="28"/>
        </w:rPr>
        <w:t>63</w:t>
      </w:r>
      <w:r w:rsidRPr="00615556">
        <w:rPr>
          <w:rFonts w:eastAsia="Calibri"/>
          <w:sz w:val="28"/>
          <w:szCs w:val="28"/>
          <w:vertAlign w:val="superscript"/>
        </w:rPr>
        <w:t>1</w:t>
      </w:r>
      <w:r w:rsidRPr="00615556">
        <w:rPr>
          <w:rFonts w:eastAsia="Calibri"/>
          <w:sz w:val="28"/>
          <w:szCs w:val="28"/>
        </w:rPr>
        <w:t xml:space="preserve"> </w:t>
      </w:r>
      <w:r w:rsidRPr="00615556">
        <w:rPr>
          <w:rFonts w:eastAsiaTheme="minorHAnsi"/>
          <w:sz w:val="28"/>
          <w:szCs w:val="28"/>
          <w:lang w:eastAsia="en-US"/>
        </w:rPr>
        <w:t>Закона об основных гарантиях избирательных прав)</w:t>
      </w:r>
      <w:r w:rsidRPr="00615556">
        <w:rPr>
          <w:rFonts w:eastAsia="Calibri"/>
          <w:sz w:val="28"/>
          <w:szCs w:val="28"/>
        </w:rPr>
        <w:t>.</w:t>
      </w:r>
      <w:proofErr w:type="gramEnd"/>
    </w:p>
    <w:p w:rsidR="0018001F" w:rsidRPr="00615556" w:rsidRDefault="004E7C21" w:rsidP="00580FA5">
      <w:pPr>
        <w:autoSpaceDE w:val="0"/>
        <w:autoSpaceDN w:val="0"/>
        <w:adjustRightInd w:val="0"/>
        <w:ind w:firstLine="709"/>
        <w:jc w:val="both"/>
        <w:rPr>
          <w:rFonts w:eastAsia="Calibri"/>
          <w:sz w:val="28"/>
          <w:szCs w:val="28"/>
        </w:rPr>
      </w:pPr>
      <w:r w:rsidRPr="00615556">
        <w:rPr>
          <w:sz w:val="28"/>
          <w:szCs w:val="28"/>
        </w:rPr>
        <w:t>3</w:t>
      </w:r>
      <w:r w:rsidR="003F1E53" w:rsidRPr="00615556">
        <w:rPr>
          <w:sz w:val="28"/>
          <w:szCs w:val="28"/>
        </w:rPr>
        <w:t>3</w:t>
      </w:r>
      <w:r w:rsidR="0010406E" w:rsidRPr="00615556">
        <w:rPr>
          <w:sz w:val="28"/>
          <w:szCs w:val="28"/>
        </w:rPr>
        <w:t>.</w:t>
      </w:r>
      <w:r w:rsidR="00EC2E7F" w:rsidRPr="00615556">
        <w:rPr>
          <w:sz w:val="28"/>
          <w:szCs w:val="28"/>
        </w:rPr>
        <w:t xml:space="preserve"> </w:t>
      </w:r>
      <w:proofErr w:type="gramStart"/>
      <w:r w:rsidR="0010406E" w:rsidRPr="00615556">
        <w:rPr>
          <w:sz w:val="28"/>
          <w:szCs w:val="28"/>
        </w:rPr>
        <w:t>П</w:t>
      </w:r>
      <w:r w:rsidR="00EC2E7F" w:rsidRPr="00615556">
        <w:rPr>
          <w:sz w:val="28"/>
          <w:szCs w:val="28"/>
        </w:rPr>
        <w:t xml:space="preserve">ри наличии </w:t>
      </w:r>
      <w:r w:rsidR="006C5E8A" w:rsidRPr="00615556">
        <w:rPr>
          <w:sz w:val="28"/>
          <w:szCs w:val="28"/>
        </w:rPr>
        <w:t xml:space="preserve">у </w:t>
      </w:r>
      <w:r w:rsidR="0010406E" w:rsidRPr="00615556">
        <w:rPr>
          <w:sz w:val="28"/>
          <w:szCs w:val="28"/>
        </w:rPr>
        <w:t xml:space="preserve">допустившего нарушение порядка опубликования (обнародования) результатов опросов общественного мнения </w:t>
      </w:r>
      <w:r w:rsidR="006C5E8A" w:rsidRPr="00615556">
        <w:rPr>
          <w:sz w:val="28"/>
          <w:szCs w:val="28"/>
        </w:rPr>
        <w:t xml:space="preserve">лица </w:t>
      </w:r>
      <w:r w:rsidR="00EC2E7F" w:rsidRPr="00615556">
        <w:rPr>
          <w:sz w:val="28"/>
          <w:szCs w:val="28"/>
        </w:rPr>
        <w:t>цели</w:t>
      </w:r>
      <w:r w:rsidR="0018001F" w:rsidRPr="00615556">
        <w:rPr>
          <w:sz w:val="28"/>
          <w:szCs w:val="28"/>
        </w:rPr>
        <w:t xml:space="preserve"> </w:t>
      </w:r>
      <w:r w:rsidR="00F02F08" w:rsidRPr="00615556">
        <w:rPr>
          <w:sz w:val="28"/>
          <w:szCs w:val="28"/>
        </w:rPr>
        <w:t>выразить предпочтение какому-либо кандидат</w:t>
      </w:r>
      <w:r w:rsidR="002D78D5" w:rsidRPr="00615556">
        <w:rPr>
          <w:sz w:val="28"/>
          <w:szCs w:val="28"/>
        </w:rPr>
        <w:t>у</w:t>
      </w:r>
      <w:r w:rsidR="00F02F08" w:rsidRPr="00615556">
        <w:rPr>
          <w:sz w:val="28"/>
          <w:szCs w:val="28"/>
        </w:rPr>
        <w:t xml:space="preserve">, избирательному объединению </w:t>
      </w:r>
      <w:r w:rsidR="00D06BFC" w:rsidRPr="00615556">
        <w:rPr>
          <w:sz w:val="28"/>
          <w:szCs w:val="28"/>
        </w:rPr>
        <w:t xml:space="preserve">такое опубликование (обнародование) </w:t>
      </w:r>
      <w:r w:rsidR="00EC2E7F" w:rsidRPr="00615556">
        <w:rPr>
          <w:sz w:val="28"/>
          <w:szCs w:val="28"/>
        </w:rPr>
        <w:t xml:space="preserve">может </w:t>
      </w:r>
      <w:r w:rsidR="00D44262" w:rsidRPr="00615556">
        <w:rPr>
          <w:sz w:val="28"/>
          <w:szCs w:val="28"/>
        </w:rPr>
        <w:t>быть признан</w:t>
      </w:r>
      <w:r w:rsidR="009452E4" w:rsidRPr="00615556">
        <w:rPr>
          <w:sz w:val="28"/>
          <w:szCs w:val="28"/>
        </w:rPr>
        <w:t>о</w:t>
      </w:r>
      <w:r w:rsidR="00D44262" w:rsidRPr="00615556">
        <w:rPr>
          <w:sz w:val="28"/>
          <w:szCs w:val="28"/>
        </w:rPr>
        <w:t xml:space="preserve"> </w:t>
      </w:r>
      <w:r w:rsidR="0018001F" w:rsidRPr="00615556">
        <w:rPr>
          <w:sz w:val="28"/>
          <w:szCs w:val="28"/>
        </w:rPr>
        <w:lastRenderedPageBreak/>
        <w:t xml:space="preserve">предвыборной агитацией и повлечь </w:t>
      </w:r>
      <w:r w:rsidR="00D06BFC" w:rsidRPr="00615556">
        <w:rPr>
          <w:sz w:val="28"/>
          <w:szCs w:val="28"/>
        </w:rPr>
        <w:t xml:space="preserve">его </w:t>
      </w:r>
      <w:r w:rsidR="0018001F" w:rsidRPr="00615556">
        <w:rPr>
          <w:sz w:val="28"/>
          <w:szCs w:val="28"/>
        </w:rPr>
        <w:t>привлечение к административной ответственности по соответствующ</w:t>
      </w:r>
      <w:r w:rsidR="00667E77" w:rsidRPr="00615556">
        <w:rPr>
          <w:sz w:val="28"/>
          <w:szCs w:val="28"/>
        </w:rPr>
        <w:t>ей</w:t>
      </w:r>
      <w:r w:rsidR="0018001F" w:rsidRPr="00615556">
        <w:rPr>
          <w:sz w:val="28"/>
          <w:szCs w:val="28"/>
        </w:rPr>
        <w:t xml:space="preserve"> стать</w:t>
      </w:r>
      <w:r w:rsidR="00667E77" w:rsidRPr="00615556">
        <w:rPr>
          <w:sz w:val="28"/>
          <w:szCs w:val="28"/>
        </w:rPr>
        <w:t>е (по соотве</w:t>
      </w:r>
      <w:r w:rsidR="00241378" w:rsidRPr="00615556">
        <w:rPr>
          <w:sz w:val="28"/>
          <w:szCs w:val="28"/>
        </w:rPr>
        <w:t>т</w:t>
      </w:r>
      <w:r w:rsidR="00667E77" w:rsidRPr="00615556">
        <w:rPr>
          <w:sz w:val="28"/>
          <w:szCs w:val="28"/>
        </w:rPr>
        <w:t>ствующим статьям)</w:t>
      </w:r>
      <w:r w:rsidR="0018001F" w:rsidRPr="00615556">
        <w:rPr>
          <w:sz w:val="28"/>
          <w:szCs w:val="28"/>
        </w:rPr>
        <w:t xml:space="preserve"> КоАП</w:t>
      </w:r>
      <w:r w:rsidR="00941F1D" w:rsidRPr="00615556">
        <w:rPr>
          <w:sz w:val="28"/>
          <w:szCs w:val="28"/>
        </w:rPr>
        <w:t> </w:t>
      </w:r>
      <w:r w:rsidR="0018001F" w:rsidRPr="00615556">
        <w:rPr>
          <w:sz w:val="28"/>
          <w:szCs w:val="28"/>
        </w:rPr>
        <w:t>РФ (статьи 5.5, 5.8, 5.10, 5.11, 5.12) (</w:t>
      </w:r>
      <w:r w:rsidR="0018001F" w:rsidRPr="00615556">
        <w:rPr>
          <w:rFonts w:eastAsia="Calibri"/>
          <w:sz w:val="28"/>
          <w:szCs w:val="28"/>
        </w:rPr>
        <w:t>подпункт «б» пункта 2 статьи</w:t>
      </w:r>
      <w:r w:rsidR="00941F1D" w:rsidRPr="00615556">
        <w:rPr>
          <w:rFonts w:eastAsia="Calibri"/>
          <w:sz w:val="28"/>
          <w:szCs w:val="28"/>
        </w:rPr>
        <w:t> </w:t>
      </w:r>
      <w:r w:rsidR="0018001F" w:rsidRPr="00615556">
        <w:rPr>
          <w:rFonts w:eastAsia="Calibri"/>
          <w:sz w:val="28"/>
          <w:szCs w:val="28"/>
        </w:rPr>
        <w:t xml:space="preserve">48 </w:t>
      </w:r>
      <w:r w:rsidR="0018001F" w:rsidRPr="00615556">
        <w:rPr>
          <w:rFonts w:eastAsiaTheme="minorHAnsi"/>
          <w:sz w:val="28"/>
          <w:szCs w:val="28"/>
          <w:lang w:eastAsia="en-US"/>
        </w:rPr>
        <w:t>Закона об основных гарантиях избирательных</w:t>
      </w:r>
      <w:proofErr w:type="gramEnd"/>
      <w:r w:rsidR="0018001F" w:rsidRPr="00615556">
        <w:rPr>
          <w:rFonts w:eastAsiaTheme="minorHAnsi"/>
          <w:sz w:val="28"/>
          <w:szCs w:val="28"/>
          <w:lang w:eastAsia="en-US"/>
        </w:rPr>
        <w:t xml:space="preserve"> прав)</w:t>
      </w:r>
      <w:r w:rsidR="0018001F" w:rsidRPr="00615556">
        <w:rPr>
          <w:rFonts w:eastAsia="Calibri"/>
          <w:sz w:val="28"/>
          <w:szCs w:val="28"/>
        </w:rPr>
        <w:t>.</w:t>
      </w:r>
      <w:r w:rsidR="00F6067F" w:rsidRPr="00615556">
        <w:rPr>
          <w:rFonts w:eastAsia="Calibri"/>
          <w:sz w:val="28"/>
          <w:szCs w:val="28"/>
        </w:rPr>
        <w:t xml:space="preserve"> </w:t>
      </w:r>
    </w:p>
    <w:p w:rsidR="008F2FA4" w:rsidRPr="00615556" w:rsidRDefault="004E7C21" w:rsidP="00580FA5">
      <w:pPr>
        <w:autoSpaceDE w:val="0"/>
        <w:autoSpaceDN w:val="0"/>
        <w:adjustRightInd w:val="0"/>
        <w:ind w:firstLine="709"/>
        <w:jc w:val="both"/>
        <w:rPr>
          <w:rFonts w:eastAsia="Calibri"/>
          <w:iCs/>
          <w:sz w:val="28"/>
          <w:szCs w:val="28"/>
        </w:rPr>
      </w:pPr>
      <w:r w:rsidRPr="00615556">
        <w:rPr>
          <w:rFonts w:eastAsia="Calibri"/>
          <w:iCs/>
          <w:sz w:val="28"/>
          <w:szCs w:val="28"/>
        </w:rPr>
        <w:t>3</w:t>
      </w:r>
      <w:r w:rsidR="003E2801" w:rsidRPr="00615556">
        <w:rPr>
          <w:rFonts w:eastAsia="Calibri"/>
          <w:iCs/>
          <w:sz w:val="28"/>
          <w:szCs w:val="28"/>
        </w:rPr>
        <w:t>4</w:t>
      </w:r>
      <w:r w:rsidR="008F2FA4" w:rsidRPr="00615556">
        <w:rPr>
          <w:rFonts w:eastAsia="Calibri"/>
          <w:iCs/>
          <w:sz w:val="28"/>
          <w:szCs w:val="28"/>
        </w:rPr>
        <w:t>. В случае</w:t>
      </w:r>
      <w:proofErr w:type="gramStart"/>
      <w:r w:rsidR="008F2FA4" w:rsidRPr="00615556">
        <w:rPr>
          <w:rFonts w:eastAsia="Calibri"/>
          <w:iCs/>
          <w:sz w:val="28"/>
          <w:szCs w:val="28"/>
        </w:rPr>
        <w:t>,</w:t>
      </w:r>
      <w:proofErr w:type="gramEnd"/>
      <w:r w:rsidR="008F2FA4" w:rsidRPr="00615556">
        <w:rPr>
          <w:rFonts w:eastAsia="Calibri"/>
          <w:iCs/>
          <w:sz w:val="28"/>
          <w:szCs w:val="28"/>
        </w:rPr>
        <w:t xml:space="preserve"> если в результате одного действия лицом были совершены административные правонарушения, предусмотренные стать</w:t>
      </w:r>
      <w:r w:rsidR="00263626" w:rsidRPr="00615556">
        <w:rPr>
          <w:rFonts w:eastAsia="Calibri"/>
          <w:iCs/>
          <w:sz w:val="28"/>
          <w:szCs w:val="28"/>
        </w:rPr>
        <w:t>ями</w:t>
      </w:r>
      <w:r w:rsidR="00613822" w:rsidRPr="00615556">
        <w:rPr>
          <w:rFonts w:eastAsia="Calibri"/>
          <w:iCs/>
          <w:sz w:val="28"/>
          <w:szCs w:val="28"/>
        </w:rPr>
        <w:t> </w:t>
      </w:r>
      <w:r w:rsidR="008F2FA4" w:rsidRPr="00615556">
        <w:rPr>
          <w:rFonts w:eastAsia="Calibri"/>
          <w:iCs/>
          <w:sz w:val="28"/>
          <w:szCs w:val="28"/>
        </w:rPr>
        <w:t xml:space="preserve">5.10, 5.11 и (или) 5.12 КоАП РФ (например, проведение предвыборной агитации </w:t>
      </w:r>
      <w:r w:rsidR="003E2801" w:rsidRPr="00615556">
        <w:rPr>
          <w:rFonts w:eastAsia="Calibri"/>
          <w:iCs/>
          <w:sz w:val="28"/>
          <w:szCs w:val="28"/>
        </w:rPr>
        <w:t>иностранным гражданином</w:t>
      </w:r>
      <w:r w:rsidR="008F2FA4" w:rsidRPr="00615556">
        <w:rPr>
          <w:rFonts w:eastAsia="Calibri"/>
          <w:iCs/>
          <w:sz w:val="28"/>
          <w:szCs w:val="28"/>
        </w:rPr>
        <w:t xml:space="preserve"> вне агитационного периода, установленного законодательством о выборах и референдумах), такое лицо подлежит привлечению к административной ответственности за совершенные правонарушения с назначением административного наказания по правилам части</w:t>
      </w:r>
      <w:r w:rsidR="00613822" w:rsidRPr="00615556">
        <w:rPr>
          <w:rFonts w:eastAsia="Calibri"/>
          <w:iCs/>
          <w:sz w:val="28"/>
          <w:szCs w:val="28"/>
        </w:rPr>
        <w:t> </w:t>
      </w:r>
      <w:r w:rsidR="008F2FA4" w:rsidRPr="00615556">
        <w:rPr>
          <w:rFonts w:eastAsia="Calibri"/>
          <w:iCs/>
          <w:sz w:val="28"/>
          <w:szCs w:val="28"/>
        </w:rPr>
        <w:t xml:space="preserve">2 статьи 4.4 </w:t>
      </w:r>
      <w:r w:rsidR="00DA07C9" w:rsidRPr="00615556">
        <w:rPr>
          <w:rFonts w:eastAsia="Calibri"/>
          <w:iCs/>
          <w:sz w:val="28"/>
          <w:szCs w:val="28"/>
        </w:rPr>
        <w:t>К</w:t>
      </w:r>
      <w:r w:rsidR="008F2FA4" w:rsidRPr="00615556">
        <w:rPr>
          <w:rFonts w:eastAsia="Calibri"/>
          <w:iCs/>
          <w:sz w:val="28"/>
          <w:szCs w:val="28"/>
        </w:rPr>
        <w:t>одекса.</w:t>
      </w:r>
    </w:p>
    <w:p w:rsidR="00DB749E" w:rsidRPr="00615556" w:rsidRDefault="003E2801" w:rsidP="00580FA5">
      <w:pPr>
        <w:autoSpaceDE w:val="0"/>
        <w:autoSpaceDN w:val="0"/>
        <w:adjustRightInd w:val="0"/>
        <w:ind w:firstLine="709"/>
        <w:jc w:val="both"/>
        <w:rPr>
          <w:rFonts w:eastAsiaTheme="minorHAnsi"/>
          <w:iCs/>
          <w:sz w:val="28"/>
          <w:szCs w:val="28"/>
          <w:lang w:eastAsia="en-US"/>
        </w:rPr>
      </w:pPr>
      <w:r w:rsidRPr="00615556">
        <w:rPr>
          <w:rFonts w:eastAsiaTheme="minorHAnsi"/>
          <w:sz w:val="28"/>
          <w:szCs w:val="28"/>
          <w:lang w:eastAsia="en-US"/>
        </w:rPr>
        <w:t>35</w:t>
      </w:r>
      <w:r w:rsidR="004E7C21" w:rsidRPr="00615556">
        <w:rPr>
          <w:rFonts w:eastAsiaTheme="minorHAnsi"/>
          <w:sz w:val="28"/>
          <w:szCs w:val="28"/>
          <w:lang w:eastAsia="en-US"/>
        </w:rPr>
        <w:t xml:space="preserve">. </w:t>
      </w:r>
      <w:r w:rsidR="00DB749E" w:rsidRPr="00615556">
        <w:rPr>
          <w:rFonts w:eastAsiaTheme="minorHAnsi"/>
          <w:sz w:val="28"/>
          <w:szCs w:val="28"/>
          <w:lang w:eastAsia="en-US"/>
        </w:rPr>
        <w:t xml:space="preserve">По общему правилу дела </w:t>
      </w:r>
      <w:r w:rsidR="00DB749E" w:rsidRPr="00615556">
        <w:rPr>
          <w:rFonts w:eastAsiaTheme="minorHAnsi"/>
          <w:iCs/>
          <w:sz w:val="28"/>
          <w:szCs w:val="28"/>
          <w:lang w:eastAsia="en-US"/>
        </w:rPr>
        <w:t>об административных правонарушениях</w:t>
      </w:r>
      <w:r w:rsidR="004E7C21" w:rsidRPr="00615556">
        <w:rPr>
          <w:rFonts w:eastAsiaTheme="minorHAnsi"/>
          <w:iCs/>
          <w:sz w:val="28"/>
          <w:szCs w:val="28"/>
          <w:lang w:eastAsia="en-US"/>
        </w:rPr>
        <w:t xml:space="preserve">, предусмотренных </w:t>
      </w:r>
      <w:hyperlink r:id="rId16" w:history="1">
        <w:r w:rsidR="004E7C21" w:rsidRPr="00615556">
          <w:rPr>
            <w:rFonts w:eastAsiaTheme="minorHAnsi"/>
            <w:sz w:val="28"/>
            <w:szCs w:val="28"/>
            <w:lang w:eastAsia="en-US"/>
          </w:rPr>
          <w:t>статьями 5.1</w:t>
        </w:r>
      </w:hyperlink>
      <w:r w:rsidR="004E7C21" w:rsidRPr="00615556">
        <w:rPr>
          <w:rFonts w:eastAsiaTheme="minorHAnsi"/>
          <w:sz w:val="28"/>
          <w:szCs w:val="28"/>
          <w:lang w:eastAsia="en-US"/>
        </w:rPr>
        <w:t>–</w:t>
      </w:r>
      <w:hyperlink r:id="rId17" w:history="1">
        <w:r w:rsidR="004E7C21" w:rsidRPr="00615556">
          <w:rPr>
            <w:rFonts w:eastAsiaTheme="minorHAnsi"/>
            <w:sz w:val="28"/>
            <w:szCs w:val="28"/>
            <w:lang w:eastAsia="en-US"/>
          </w:rPr>
          <w:t>5.25</w:t>
        </w:r>
      </w:hyperlink>
      <w:r w:rsidR="004E7C21" w:rsidRPr="00615556">
        <w:rPr>
          <w:rFonts w:eastAsiaTheme="minorHAnsi"/>
          <w:sz w:val="28"/>
          <w:szCs w:val="28"/>
          <w:lang w:eastAsia="en-US"/>
        </w:rPr>
        <w:t xml:space="preserve">, </w:t>
      </w:r>
      <w:hyperlink r:id="rId18" w:history="1">
        <w:r w:rsidR="004E7C21" w:rsidRPr="00615556">
          <w:rPr>
            <w:rFonts w:eastAsiaTheme="minorHAnsi"/>
            <w:sz w:val="28"/>
            <w:szCs w:val="28"/>
            <w:lang w:eastAsia="en-US"/>
          </w:rPr>
          <w:t>5.45</w:t>
        </w:r>
      </w:hyperlink>
      <w:r w:rsidR="004E7C21" w:rsidRPr="00615556">
        <w:rPr>
          <w:rFonts w:eastAsiaTheme="minorHAnsi"/>
          <w:sz w:val="28"/>
          <w:szCs w:val="28"/>
          <w:lang w:eastAsia="en-US"/>
        </w:rPr>
        <w:t>–</w:t>
      </w:r>
      <w:hyperlink r:id="rId19" w:history="1">
        <w:r w:rsidR="004E7C21" w:rsidRPr="00615556">
          <w:rPr>
            <w:rFonts w:eastAsiaTheme="minorHAnsi"/>
            <w:sz w:val="28"/>
            <w:szCs w:val="28"/>
            <w:lang w:eastAsia="en-US"/>
          </w:rPr>
          <w:t>5.52</w:t>
        </w:r>
      </w:hyperlink>
      <w:r w:rsidR="004E7C21" w:rsidRPr="00615556">
        <w:rPr>
          <w:rFonts w:eastAsiaTheme="minorHAnsi"/>
          <w:sz w:val="28"/>
          <w:szCs w:val="28"/>
          <w:lang w:eastAsia="en-US"/>
        </w:rPr>
        <w:t xml:space="preserve">, </w:t>
      </w:r>
      <w:hyperlink r:id="rId20" w:history="1">
        <w:r w:rsidR="004E7C21" w:rsidRPr="00615556">
          <w:rPr>
            <w:rFonts w:eastAsiaTheme="minorHAnsi"/>
            <w:sz w:val="28"/>
            <w:szCs w:val="28"/>
            <w:lang w:eastAsia="en-US"/>
          </w:rPr>
          <w:t>5.56</w:t>
        </w:r>
      </w:hyperlink>
      <w:r w:rsidR="004E7C21" w:rsidRPr="00615556">
        <w:rPr>
          <w:rFonts w:eastAsiaTheme="minorHAnsi"/>
          <w:sz w:val="28"/>
          <w:szCs w:val="28"/>
          <w:lang w:eastAsia="en-US"/>
        </w:rPr>
        <w:t xml:space="preserve">, </w:t>
      </w:r>
      <w:hyperlink r:id="rId21" w:history="1">
        <w:r w:rsidR="004E7C21" w:rsidRPr="00615556">
          <w:rPr>
            <w:rFonts w:eastAsiaTheme="minorHAnsi"/>
            <w:sz w:val="28"/>
            <w:szCs w:val="28"/>
            <w:lang w:eastAsia="en-US"/>
          </w:rPr>
          <w:t>5.58</w:t>
        </w:r>
      </w:hyperlink>
      <w:r w:rsidR="004E7C21" w:rsidRPr="00615556">
        <w:rPr>
          <w:rFonts w:eastAsiaTheme="minorHAnsi"/>
          <w:sz w:val="28"/>
          <w:szCs w:val="28"/>
          <w:lang w:eastAsia="en-US"/>
        </w:rPr>
        <w:t xml:space="preserve">, </w:t>
      </w:r>
      <w:hyperlink r:id="rId22" w:history="1">
        <w:r w:rsidR="004E7C21" w:rsidRPr="00615556">
          <w:rPr>
            <w:rFonts w:eastAsiaTheme="minorHAnsi"/>
            <w:sz w:val="28"/>
            <w:szCs w:val="28"/>
            <w:lang w:eastAsia="en-US"/>
          </w:rPr>
          <w:t>5.69</w:t>
        </w:r>
      </w:hyperlink>
      <w:r w:rsidR="004E7C21" w:rsidRPr="00615556">
        <w:rPr>
          <w:rFonts w:eastAsiaTheme="minorHAnsi"/>
          <w:sz w:val="28"/>
          <w:szCs w:val="28"/>
          <w:lang w:eastAsia="en-US"/>
        </w:rPr>
        <w:t xml:space="preserve"> КоАП</w:t>
      </w:r>
      <w:r w:rsidR="00613822" w:rsidRPr="00615556">
        <w:rPr>
          <w:rFonts w:eastAsiaTheme="minorHAnsi"/>
          <w:sz w:val="28"/>
          <w:szCs w:val="28"/>
          <w:lang w:eastAsia="en-US"/>
        </w:rPr>
        <w:t> </w:t>
      </w:r>
      <w:r w:rsidR="004E7C21" w:rsidRPr="00615556">
        <w:rPr>
          <w:rFonts w:eastAsiaTheme="minorHAnsi"/>
          <w:sz w:val="28"/>
          <w:szCs w:val="28"/>
          <w:lang w:eastAsia="en-US"/>
        </w:rPr>
        <w:t>РФ</w:t>
      </w:r>
      <w:r w:rsidR="00DB749E" w:rsidRPr="00615556">
        <w:rPr>
          <w:rFonts w:eastAsiaTheme="minorHAnsi"/>
          <w:iCs/>
          <w:sz w:val="28"/>
          <w:szCs w:val="28"/>
          <w:lang w:eastAsia="en-US"/>
        </w:rPr>
        <w:t xml:space="preserve"> </w:t>
      </w:r>
      <w:r w:rsidR="00DB749E" w:rsidRPr="00615556">
        <w:rPr>
          <w:sz w:val="28"/>
          <w:szCs w:val="28"/>
        </w:rPr>
        <w:t xml:space="preserve"> (далее – дела об административных правонарушениях</w:t>
      </w:r>
      <w:r w:rsidR="00DB749E" w:rsidRPr="00615556">
        <w:rPr>
          <w:rFonts w:eastAsiaTheme="minorHAnsi"/>
          <w:iCs/>
          <w:sz w:val="28"/>
          <w:szCs w:val="28"/>
          <w:lang w:eastAsia="en-US"/>
        </w:rPr>
        <w:t xml:space="preserve">, посягающих на </w:t>
      </w:r>
      <w:r w:rsidR="00DB749E" w:rsidRPr="00615556">
        <w:rPr>
          <w:rFonts w:eastAsiaTheme="minorHAnsi"/>
          <w:sz w:val="28"/>
          <w:szCs w:val="28"/>
          <w:lang w:eastAsia="en-US"/>
        </w:rPr>
        <w:t>избирательные права)</w:t>
      </w:r>
      <w:r w:rsidR="004E7C21" w:rsidRPr="00615556">
        <w:rPr>
          <w:rFonts w:eastAsiaTheme="minorHAnsi"/>
          <w:sz w:val="28"/>
          <w:szCs w:val="28"/>
          <w:lang w:eastAsia="en-US"/>
        </w:rPr>
        <w:t>,</w:t>
      </w:r>
      <w:r w:rsidR="00DB749E" w:rsidRPr="00615556">
        <w:rPr>
          <w:rFonts w:eastAsiaTheme="minorHAnsi"/>
          <w:iCs/>
          <w:sz w:val="28"/>
          <w:szCs w:val="28"/>
          <w:lang w:eastAsia="en-US"/>
        </w:rPr>
        <w:t xml:space="preserve"> разрешаются мировыми судьями (абзац шестой части</w:t>
      </w:r>
      <w:r w:rsidR="00EF3C6D" w:rsidRPr="00615556">
        <w:rPr>
          <w:rFonts w:eastAsiaTheme="minorHAnsi"/>
          <w:iCs/>
          <w:sz w:val="28"/>
          <w:szCs w:val="28"/>
          <w:lang w:eastAsia="en-US"/>
        </w:rPr>
        <w:t> </w:t>
      </w:r>
      <w:r w:rsidR="00DB749E" w:rsidRPr="00615556">
        <w:rPr>
          <w:rFonts w:eastAsiaTheme="minorHAnsi"/>
          <w:iCs/>
          <w:sz w:val="28"/>
          <w:szCs w:val="28"/>
          <w:lang w:eastAsia="en-US"/>
        </w:rPr>
        <w:t>3 статьи 23.1 КоАП РФ). Исключение составляют, в частности, дела об</w:t>
      </w:r>
      <w:r w:rsidR="009623A7" w:rsidRPr="00615556">
        <w:rPr>
          <w:rFonts w:eastAsiaTheme="minorHAnsi"/>
          <w:iCs/>
          <w:sz w:val="28"/>
          <w:szCs w:val="28"/>
          <w:lang w:eastAsia="en-US"/>
        </w:rPr>
        <w:t>  </w:t>
      </w:r>
      <w:r w:rsidR="00DB749E" w:rsidRPr="00615556">
        <w:rPr>
          <w:rFonts w:eastAsiaTheme="minorHAnsi"/>
          <w:iCs/>
          <w:sz w:val="28"/>
          <w:szCs w:val="28"/>
          <w:lang w:eastAsia="en-US"/>
        </w:rPr>
        <w:t xml:space="preserve">административных правонарушениях, производство по которым осуществлялось в форме административного расследования, </w:t>
      </w:r>
      <w:proofErr w:type="gramStart"/>
      <w:r w:rsidR="00DB749E" w:rsidRPr="00615556">
        <w:rPr>
          <w:rFonts w:eastAsiaTheme="minorHAnsi"/>
          <w:iCs/>
          <w:sz w:val="28"/>
          <w:szCs w:val="28"/>
          <w:lang w:eastAsia="en-US"/>
        </w:rPr>
        <w:t>полномочиями</w:t>
      </w:r>
      <w:proofErr w:type="gramEnd"/>
      <w:r w:rsidR="00DB749E" w:rsidRPr="00615556">
        <w:rPr>
          <w:rFonts w:eastAsiaTheme="minorHAnsi"/>
          <w:iCs/>
          <w:sz w:val="28"/>
          <w:szCs w:val="28"/>
          <w:lang w:eastAsia="en-US"/>
        </w:rPr>
        <w:t xml:space="preserve"> по рассмотрению которых наделены судьи районных судов, а также дела об административных правонарушения</w:t>
      </w:r>
      <w:r w:rsidR="00613822" w:rsidRPr="00615556">
        <w:rPr>
          <w:rFonts w:eastAsiaTheme="minorHAnsi"/>
          <w:iCs/>
          <w:sz w:val="28"/>
          <w:szCs w:val="28"/>
          <w:lang w:eastAsia="en-US"/>
        </w:rPr>
        <w:t>х, предусмотренных статьями 5.1–</w:t>
      </w:r>
      <w:r w:rsidR="00EF3C6D" w:rsidRPr="00615556">
        <w:rPr>
          <w:rFonts w:eastAsiaTheme="minorHAnsi"/>
          <w:iCs/>
          <w:sz w:val="28"/>
          <w:szCs w:val="28"/>
          <w:lang w:eastAsia="en-US"/>
        </w:rPr>
        <w:t>5.25, 5.45</w:t>
      </w:r>
      <w:r w:rsidR="00DB749E" w:rsidRPr="00615556">
        <w:rPr>
          <w:rFonts w:eastAsiaTheme="minorHAnsi"/>
          <w:iCs/>
          <w:sz w:val="28"/>
          <w:szCs w:val="28"/>
          <w:lang w:eastAsia="en-US"/>
        </w:rPr>
        <w:t>–5.52, 5.56 КоАП РФ и совершенных военнослужащими, гражданами, призванными на военные сборы, которые рассматриваются судьями гарнизонных военных судов (часть 2 статьи 2.5, абзацы первый и второй части</w:t>
      </w:r>
      <w:r w:rsidR="00EF3C6D" w:rsidRPr="00615556">
        <w:rPr>
          <w:rFonts w:eastAsiaTheme="minorHAnsi"/>
          <w:iCs/>
          <w:sz w:val="28"/>
          <w:szCs w:val="28"/>
          <w:lang w:eastAsia="en-US"/>
        </w:rPr>
        <w:t> </w:t>
      </w:r>
      <w:r w:rsidR="00DB749E" w:rsidRPr="00615556">
        <w:rPr>
          <w:rFonts w:eastAsiaTheme="minorHAnsi"/>
          <w:iCs/>
          <w:sz w:val="28"/>
          <w:szCs w:val="28"/>
          <w:lang w:eastAsia="en-US"/>
        </w:rPr>
        <w:t>3 статьи 23.1, часть 1 статьи 28.7 КоАП РФ).</w:t>
      </w:r>
    </w:p>
    <w:p w:rsidR="00DB749E" w:rsidRPr="00615556" w:rsidRDefault="00DB749E" w:rsidP="00580FA5">
      <w:pPr>
        <w:autoSpaceDE w:val="0"/>
        <w:autoSpaceDN w:val="0"/>
        <w:adjustRightInd w:val="0"/>
        <w:ind w:firstLine="709"/>
        <w:jc w:val="both"/>
        <w:rPr>
          <w:rFonts w:eastAsiaTheme="minorHAnsi"/>
          <w:iCs/>
          <w:sz w:val="28"/>
          <w:szCs w:val="28"/>
          <w:lang w:eastAsia="en-US"/>
        </w:rPr>
      </w:pPr>
      <w:r w:rsidRPr="00615556">
        <w:rPr>
          <w:rFonts w:eastAsiaTheme="minorHAnsi"/>
          <w:iCs/>
          <w:sz w:val="28"/>
          <w:szCs w:val="28"/>
          <w:lang w:eastAsia="en-US"/>
        </w:rPr>
        <w:t xml:space="preserve">Срок давности привлечения к административной ответственности по </w:t>
      </w:r>
      <w:r w:rsidRPr="00615556">
        <w:rPr>
          <w:sz w:val="28"/>
          <w:szCs w:val="28"/>
        </w:rPr>
        <w:t>делам об административных правонарушениях</w:t>
      </w:r>
      <w:r w:rsidRPr="00615556">
        <w:rPr>
          <w:rFonts w:eastAsiaTheme="minorHAnsi"/>
          <w:iCs/>
          <w:sz w:val="28"/>
          <w:szCs w:val="28"/>
          <w:lang w:eastAsia="en-US"/>
        </w:rPr>
        <w:t xml:space="preserve">, посягающих на </w:t>
      </w:r>
      <w:r w:rsidRPr="00615556">
        <w:rPr>
          <w:rFonts w:eastAsiaTheme="minorHAnsi"/>
          <w:sz w:val="28"/>
          <w:szCs w:val="28"/>
          <w:lang w:eastAsia="en-US"/>
        </w:rPr>
        <w:t>избирательные права,</w:t>
      </w:r>
      <w:r w:rsidRPr="00615556">
        <w:rPr>
          <w:rFonts w:eastAsiaTheme="minorHAnsi"/>
          <w:iCs/>
          <w:sz w:val="28"/>
          <w:szCs w:val="28"/>
          <w:lang w:eastAsia="en-US"/>
        </w:rPr>
        <w:t xml:space="preserve"> составляет один год (часть 1 статьи 4.5 КоАП РФ).</w:t>
      </w:r>
    </w:p>
    <w:p w:rsidR="008C1179" w:rsidRPr="00615556" w:rsidRDefault="003E2801" w:rsidP="00580FA5">
      <w:pPr>
        <w:autoSpaceDE w:val="0"/>
        <w:autoSpaceDN w:val="0"/>
        <w:adjustRightInd w:val="0"/>
        <w:ind w:firstLine="709"/>
        <w:jc w:val="both"/>
        <w:rPr>
          <w:rFonts w:eastAsiaTheme="minorHAnsi"/>
          <w:sz w:val="28"/>
          <w:szCs w:val="28"/>
          <w:lang w:eastAsia="en-US"/>
        </w:rPr>
      </w:pPr>
      <w:r w:rsidRPr="00615556">
        <w:rPr>
          <w:rFonts w:eastAsiaTheme="minorHAnsi"/>
          <w:sz w:val="28"/>
          <w:szCs w:val="28"/>
          <w:lang w:eastAsia="en-US"/>
        </w:rPr>
        <w:t>36</w:t>
      </w:r>
      <w:r w:rsidR="00C06D13" w:rsidRPr="00615556">
        <w:rPr>
          <w:rFonts w:eastAsiaTheme="minorHAnsi"/>
          <w:sz w:val="28"/>
          <w:szCs w:val="28"/>
          <w:lang w:eastAsia="en-US"/>
        </w:rPr>
        <w:t xml:space="preserve">. </w:t>
      </w:r>
      <w:r w:rsidR="00945D0D" w:rsidRPr="00615556">
        <w:rPr>
          <w:rFonts w:eastAsiaTheme="minorHAnsi"/>
          <w:sz w:val="28"/>
          <w:szCs w:val="28"/>
          <w:lang w:eastAsia="en-US"/>
        </w:rPr>
        <w:t>Судам при разрешении дел об административных правонарушениях</w:t>
      </w:r>
      <w:r w:rsidR="00022A39" w:rsidRPr="00615556">
        <w:rPr>
          <w:sz w:val="28"/>
          <w:szCs w:val="28"/>
        </w:rPr>
        <w:t xml:space="preserve">, посягающих </w:t>
      </w:r>
      <w:r w:rsidR="0033600E" w:rsidRPr="00615556">
        <w:rPr>
          <w:rFonts w:eastAsiaTheme="minorHAnsi"/>
          <w:iCs/>
          <w:sz w:val="28"/>
          <w:szCs w:val="28"/>
          <w:lang w:eastAsia="en-US"/>
        </w:rPr>
        <w:t xml:space="preserve">на </w:t>
      </w:r>
      <w:r w:rsidR="0033600E" w:rsidRPr="00615556">
        <w:rPr>
          <w:rFonts w:eastAsiaTheme="minorHAnsi"/>
          <w:sz w:val="28"/>
          <w:szCs w:val="28"/>
          <w:lang w:eastAsia="en-US"/>
        </w:rPr>
        <w:t>избирательные права</w:t>
      </w:r>
      <w:r w:rsidR="00022A39" w:rsidRPr="00615556">
        <w:rPr>
          <w:rFonts w:eastAsiaTheme="minorHAnsi"/>
          <w:sz w:val="28"/>
          <w:szCs w:val="28"/>
          <w:lang w:eastAsia="en-US"/>
        </w:rPr>
        <w:t>,</w:t>
      </w:r>
      <w:r w:rsidR="00945D0D" w:rsidRPr="00615556">
        <w:rPr>
          <w:rFonts w:eastAsiaTheme="minorHAnsi"/>
          <w:sz w:val="28"/>
          <w:szCs w:val="28"/>
          <w:lang w:eastAsia="en-US"/>
        </w:rPr>
        <w:t xml:space="preserve"> следует учитывать особенности </w:t>
      </w:r>
      <w:r w:rsidR="008C1179" w:rsidRPr="00615556">
        <w:rPr>
          <w:rFonts w:eastAsiaTheme="minorHAnsi"/>
          <w:sz w:val="28"/>
          <w:szCs w:val="28"/>
          <w:lang w:eastAsia="en-US"/>
        </w:rPr>
        <w:t>привлечения к административной ответственности лиц, выполняющих определенные государственные функции (часть</w:t>
      </w:r>
      <w:r w:rsidR="00EF3C6D" w:rsidRPr="00615556">
        <w:rPr>
          <w:rFonts w:eastAsiaTheme="minorHAnsi"/>
          <w:sz w:val="28"/>
          <w:szCs w:val="28"/>
          <w:lang w:eastAsia="en-US"/>
        </w:rPr>
        <w:t> </w:t>
      </w:r>
      <w:r w:rsidR="008C1179" w:rsidRPr="00615556">
        <w:rPr>
          <w:rFonts w:eastAsiaTheme="minorHAnsi"/>
          <w:sz w:val="28"/>
          <w:szCs w:val="28"/>
          <w:lang w:eastAsia="en-US"/>
        </w:rPr>
        <w:t>2 статьи</w:t>
      </w:r>
      <w:r w:rsidR="00802FCF" w:rsidRPr="00615556">
        <w:rPr>
          <w:rFonts w:eastAsiaTheme="minorHAnsi"/>
          <w:sz w:val="28"/>
          <w:szCs w:val="28"/>
          <w:lang w:eastAsia="en-US"/>
        </w:rPr>
        <w:t> </w:t>
      </w:r>
      <w:r w:rsidR="008C1179" w:rsidRPr="00615556">
        <w:rPr>
          <w:rFonts w:eastAsiaTheme="minorHAnsi"/>
          <w:sz w:val="28"/>
          <w:szCs w:val="28"/>
          <w:lang w:eastAsia="en-US"/>
        </w:rPr>
        <w:t>1.4 КоАП РФ).</w:t>
      </w:r>
    </w:p>
    <w:p w:rsidR="008C1179" w:rsidRPr="00615556" w:rsidRDefault="008C1179" w:rsidP="00580FA5">
      <w:pPr>
        <w:autoSpaceDE w:val="0"/>
        <w:autoSpaceDN w:val="0"/>
        <w:adjustRightInd w:val="0"/>
        <w:ind w:firstLine="709"/>
        <w:jc w:val="both"/>
        <w:rPr>
          <w:rFonts w:eastAsiaTheme="minorHAnsi"/>
          <w:sz w:val="28"/>
          <w:szCs w:val="28"/>
          <w:lang w:eastAsia="en-US"/>
        </w:rPr>
      </w:pPr>
      <w:r w:rsidRPr="00615556">
        <w:rPr>
          <w:rFonts w:eastAsiaTheme="minorHAnsi"/>
          <w:sz w:val="28"/>
          <w:szCs w:val="28"/>
          <w:lang w:eastAsia="en-US"/>
        </w:rPr>
        <w:t>В частности, законодательством о выборах и референдумах закреплено, что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r w:rsidR="00DA07C9" w:rsidRPr="00615556">
        <w:rPr>
          <w:rFonts w:eastAsiaTheme="minorHAnsi"/>
          <w:sz w:val="28"/>
          <w:szCs w:val="28"/>
          <w:lang w:eastAsia="en-US"/>
        </w:rPr>
        <w:t>;</w:t>
      </w:r>
      <w:r w:rsidRPr="00615556">
        <w:rPr>
          <w:rFonts w:eastAsiaTheme="minorHAnsi"/>
          <w:sz w:val="28"/>
          <w:szCs w:val="28"/>
          <w:lang w:eastAsia="en-US"/>
        </w:rPr>
        <w:t xml:space="preserve">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r w:rsidR="00DA07C9" w:rsidRPr="00615556">
        <w:rPr>
          <w:rFonts w:eastAsiaTheme="minorHAnsi"/>
          <w:sz w:val="28"/>
          <w:szCs w:val="28"/>
          <w:lang w:eastAsia="en-US"/>
        </w:rPr>
        <w:t>;</w:t>
      </w:r>
      <w:r w:rsidRPr="00615556">
        <w:rPr>
          <w:rFonts w:eastAsiaTheme="minorHAnsi"/>
          <w:sz w:val="28"/>
          <w:szCs w:val="28"/>
          <w:lang w:eastAsia="en-US"/>
        </w:rPr>
        <w:t xml:space="preserve"> </w:t>
      </w:r>
      <w:proofErr w:type="gramStart"/>
      <w:r w:rsidRPr="00615556">
        <w:rPr>
          <w:rFonts w:eastAsiaTheme="minorHAnsi"/>
          <w:sz w:val="28"/>
          <w:szCs w:val="28"/>
          <w:lang w:eastAsia="en-US"/>
        </w:rPr>
        <w:t>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(пункты</w:t>
      </w:r>
      <w:r w:rsidR="00EF3C6D" w:rsidRPr="00615556">
        <w:rPr>
          <w:rFonts w:eastAsiaTheme="minorHAnsi"/>
          <w:sz w:val="28"/>
          <w:szCs w:val="28"/>
          <w:lang w:eastAsia="en-US"/>
        </w:rPr>
        <w:t>  </w:t>
      </w:r>
      <w:r w:rsidRPr="00615556">
        <w:rPr>
          <w:rFonts w:eastAsiaTheme="minorHAnsi"/>
          <w:sz w:val="28"/>
          <w:szCs w:val="28"/>
          <w:lang w:eastAsia="en-US"/>
        </w:rPr>
        <w:t>18, 18</w:t>
      </w:r>
      <w:r w:rsidRPr="00615556">
        <w:rPr>
          <w:rFonts w:eastAsiaTheme="minorHAnsi"/>
          <w:sz w:val="28"/>
          <w:szCs w:val="28"/>
          <w:vertAlign w:val="superscript"/>
          <w:lang w:eastAsia="en-US"/>
        </w:rPr>
        <w:t>1</w:t>
      </w:r>
      <w:r w:rsidRPr="00615556">
        <w:rPr>
          <w:rFonts w:eastAsiaTheme="minorHAnsi"/>
          <w:sz w:val="28"/>
          <w:szCs w:val="28"/>
          <w:lang w:eastAsia="en-US"/>
        </w:rPr>
        <w:t xml:space="preserve"> статьи 29, пункт 4 статьи 41 Закона об основных гарантиях избирательных прав, </w:t>
      </w:r>
      <w:r w:rsidRPr="00615556">
        <w:rPr>
          <w:rFonts w:eastAsia="Calibri"/>
          <w:sz w:val="28"/>
          <w:szCs w:val="28"/>
        </w:rPr>
        <w:t xml:space="preserve">пункт 6 статьи 42 Федерального закона от 10 января </w:t>
      </w:r>
      <w:r w:rsidRPr="00615556">
        <w:rPr>
          <w:rFonts w:eastAsia="Calibri"/>
          <w:sz w:val="28"/>
          <w:szCs w:val="28"/>
        </w:rPr>
        <w:lastRenderedPageBreak/>
        <w:t>2003</w:t>
      </w:r>
      <w:r w:rsidR="00EF3C6D" w:rsidRPr="00615556">
        <w:rPr>
          <w:rFonts w:eastAsia="Calibri"/>
          <w:sz w:val="28"/>
          <w:szCs w:val="28"/>
        </w:rPr>
        <w:t> </w:t>
      </w:r>
      <w:r w:rsidRPr="00615556">
        <w:rPr>
          <w:rFonts w:eastAsia="Calibri"/>
          <w:sz w:val="28"/>
          <w:szCs w:val="28"/>
        </w:rPr>
        <w:t>г</w:t>
      </w:r>
      <w:r w:rsidR="00EF3C6D" w:rsidRPr="00615556">
        <w:rPr>
          <w:rFonts w:eastAsia="Calibri"/>
          <w:sz w:val="28"/>
          <w:szCs w:val="28"/>
        </w:rPr>
        <w:t>ода</w:t>
      </w:r>
      <w:r w:rsidRPr="00615556">
        <w:rPr>
          <w:rFonts w:eastAsia="Calibri"/>
          <w:sz w:val="28"/>
          <w:szCs w:val="28"/>
        </w:rPr>
        <w:t xml:space="preserve"> № 19-ФЗ «О выборах Президента Российской Федерации», </w:t>
      </w:r>
      <w:r w:rsidRPr="00615556">
        <w:rPr>
          <w:rFonts w:eastAsiaTheme="minorHAnsi"/>
          <w:sz w:val="28"/>
          <w:szCs w:val="28"/>
          <w:lang w:eastAsia="en-US"/>
        </w:rPr>
        <w:t>часть</w:t>
      </w:r>
      <w:r w:rsidR="00EF3C6D" w:rsidRPr="00615556">
        <w:rPr>
          <w:rFonts w:eastAsiaTheme="minorHAnsi"/>
          <w:sz w:val="28"/>
          <w:szCs w:val="28"/>
          <w:lang w:eastAsia="en-US"/>
        </w:rPr>
        <w:t> </w:t>
      </w:r>
      <w:r w:rsidRPr="00615556">
        <w:rPr>
          <w:rFonts w:eastAsiaTheme="minorHAnsi"/>
          <w:sz w:val="28"/>
          <w:szCs w:val="28"/>
          <w:lang w:eastAsia="en-US"/>
        </w:rPr>
        <w:t>3 статьи</w:t>
      </w:r>
      <w:r w:rsidR="00941F1D" w:rsidRPr="00615556">
        <w:rPr>
          <w:rFonts w:eastAsiaTheme="minorHAnsi"/>
          <w:sz w:val="28"/>
          <w:szCs w:val="28"/>
          <w:lang w:eastAsia="en-US"/>
        </w:rPr>
        <w:t> </w:t>
      </w:r>
      <w:r w:rsidRPr="00615556">
        <w:rPr>
          <w:rFonts w:eastAsiaTheme="minorHAnsi"/>
          <w:sz w:val="28"/>
          <w:szCs w:val="28"/>
          <w:lang w:eastAsia="en-US"/>
        </w:rPr>
        <w:t xml:space="preserve">54 </w:t>
      </w:r>
      <w:r w:rsidRPr="00615556">
        <w:rPr>
          <w:rFonts w:eastAsia="Calibri"/>
          <w:sz w:val="28"/>
          <w:szCs w:val="28"/>
        </w:rPr>
        <w:t>Федерального закона «О выборах депутатов Государственной</w:t>
      </w:r>
      <w:proofErr w:type="gramEnd"/>
      <w:r w:rsidRPr="00615556">
        <w:rPr>
          <w:rFonts w:eastAsia="Calibri"/>
          <w:sz w:val="28"/>
          <w:szCs w:val="28"/>
        </w:rPr>
        <w:t xml:space="preserve"> </w:t>
      </w:r>
      <w:proofErr w:type="gramStart"/>
      <w:r w:rsidRPr="00615556">
        <w:rPr>
          <w:rFonts w:eastAsia="Calibri"/>
          <w:sz w:val="28"/>
          <w:szCs w:val="28"/>
        </w:rPr>
        <w:t>Думы Федерального Собрания Российской Федерации»</w:t>
      </w:r>
      <w:r w:rsidRPr="00615556">
        <w:rPr>
          <w:rFonts w:eastAsiaTheme="minorHAnsi"/>
          <w:sz w:val="28"/>
          <w:szCs w:val="28"/>
          <w:lang w:eastAsia="en-US"/>
        </w:rPr>
        <w:t>).</w:t>
      </w:r>
      <w:proofErr w:type="gramEnd"/>
    </w:p>
    <w:p w:rsidR="00EB2A29" w:rsidRPr="00615556" w:rsidRDefault="008C1179" w:rsidP="00580FA5">
      <w:pPr>
        <w:autoSpaceDE w:val="0"/>
        <w:autoSpaceDN w:val="0"/>
        <w:adjustRightInd w:val="0"/>
        <w:ind w:firstLine="709"/>
        <w:jc w:val="both"/>
        <w:rPr>
          <w:rFonts w:eastAsiaTheme="minorHAnsi"/>
          <w:strike/>
          <w:sz w:val="28"/>
          <w:szCs w:val="28"/>
          <w:lang w:eastAsia="en-US"/>
        </w:rPr>
      </w:pPr>
      <w:r w:rsidRPr="00615556">
        <w:rPr>
          <w:rFonts w:eastAsiaTheme="minorHAnsi"/>
          <w:sz w:val="28"/>
          <w:szCs w:val="28"/>
          <w:lang w:eastAsia="en-US"/>
        </w:rPr>
        <w:t xml:space="preserve">При выяснении судьей вопроса об обеспечении указанных гарантий необходимо исходить из того, что по смыслу приведенных положений соответствующее согласие должно быть получено до вынесения постановления о назначении административного наказания. </w:t>
      </w:r>
    </w:p>
    <w:p w:rsidR="008C1179" w:rsidRPr="00615556" w:rsidRDefault="008C1179" w:rsidP="00580FA5">
      <w:pPr>
        <w:autoSpaceDE w:val="0"/>
        <w:autoSpaceDN w:val="0"/>
        <w:adjustRightInd w:val="0"/>
        <w:ind w:firstLine="709"/>
        <w:jc w:val="both"/>
        <w:rPr>
          <w:rFonts w:eastAsiaTheme="minorHAnsi"/>
          <w:sz w:val="28"/>
          <w:szCs w:val="28"/>
          <w:lang w:eastAsia="en-US"/>
        </w:rPr>
      </w:pPr>
      <w:r w:rsidRPr="00615556">
        <w:rPr>
          <w:rFonts w:eastAsiaTheme="minorHAnsi"/>
          <w:sz w:val="28"/>
          <w:szCs w:val="28"/>
          <w:lang w:eastAsia="en-US"/>
        </w:rPr>
        <w:t xml:space="preserve">Утрата лицом </w:t>
      </w:r>
      <w:r w:rsidR="00DA07C9" w:rsidRPr="00615556">
        <w:rPr>
          <w:rFonts w:eastAsiaTheme="minorHAnsi"/>
          <w:sz w:val="28"/>
          <w:szCs w:val="28"/>
          <w:lang w:eastAsia="en-US"/>
        </w:rPr>
        <w:t>соответствующего</w:t>
      </w:r>
      <w:r w:rsidRPr="00615556">
        <w:rPr>
          <w:rFonts w:eastAsiaTheme="minorHAnsi"/>
          <w:sz w:val="28"/>
          <w:szCs w:val="28"/>
          <w:lang w:eastAsia="en-US"/>
        </w:rPr>
        <w:t xml:space="preserve"> статуса до момента вынесения постановления о назначении административного наказания свидетельствует о прекращении действия особых условий привлечения к административной ответственности.</w:t>
      </w:r>
    </w:p>
    <w:p w:rsidR="008C1179" w:rsidRPr="00615556" w:rsidRDefault="003E2801" w:rsidP="00580FA5">
      <w:pPr>
        <w:autoSpaceDE w:val="0"/>
        <w:autoSpaceDN w:val="0"/>
        <w:adjustRightInd w:val="0"/>
        <w:ind w:firstLine="709"/>
        <w:jc w:val="both"/>
        <w:rPr>
          <w:rFonts w:eastAsiaTheme="minorHAnsi"/>
          <w:sz w:val="28"/>
          <w:szCs w:val="28"/>
          <w:lang w:eastAsia="en-US"/>
        </w:rPr>
      </w:pPr>
      <w:r w:rsidRPr="00615556">
        <w:rPr>
          <w:rFonts w:eastAsiaTheme="minorHAnsi"/>
          <w:sz w:val="28"/>
          <w:szCs w:val="28"/>
          <w:lang w:eastAsia="en-US"/>
        </w:rPr>
        <w:t>37</w:t>
      </w:r>
      <w:r w:rsidR="00C06D13" w:rsidRPr="00615556">
        <w:rPr>
          <w:rFonts w:eastAsiaTheme="minorHAnsi"/>
          <w:sz w:val="28"/>
          <w:szCs w:val="28"/>
          <w:lang w:eastAsia="en-US"/>
        </w:rPr>
        <w:t xml:space="preserve">. </w:t>
      </w:r>
      <w:proofErr w:type="gramStart"/>
      <w:r w:rsidR="008C1179" w:rsidRPr="00615556">
        <w:rPr>
          <w:rFonts w:eastAsiaTheme="minorHAnsi"/>
          <w:sz w:val="28"/>
          <w:szCs w:val="28"/>
          <w:lang w:eastAsia="en-US"/>
        </w:rPr>
        <w:t>Следует иметь в</w:t>
      </w:r>
      <w:r w:rsidR="0009346D" w:rsidRPr="00615556">
        <w:rPr>
          <w:rFonts w:eastAsiaTheme="minorHAnsi"/>
          <w:sz w:val="28"/>
          <w:szCs w:val="28"/>
          <w:lang w:eastAsia="en-US"/>
        </w:rPr>
        <w:t xml:space="preserve"> </w:t>
      </w:r>
      <w:r w:rsidR="008C1179" w:rsidRPr="00615556">
        <w:rPr>
          <w:rFonts w:eastAsiaTheme="minorHAnsi"/>
          <w:sz w:val="28"/>
          <w:szCs w:val="28"/>
          <w:lang w:eastAsia="en-US"/>
        </w:rPr>
        <w:t xml:space="preserve">виду, что прокурор наделен полномочиями по возбуждению дел об административных правонарушениях, предусмотренных </w:t>
      </w:r>
      <w:hyperlink r:id="rId23" w:history="1">
        <w:r w:rsidR="008C1179" w:rsidRPr="00615556">
          <w:rPr>
            <w:rFonts w:eastAsiaTheme="minorHAnsi"/>
            <w:sz w:val="28"/>
            <w:szCs w:val="28"/>
            <w:lang w:eastAsia="en-US"/>
          </w:rPr>
          <w:t>статьями</w:t>
        </w:r>
        <w:r w:rsidR="00615556">
          <w:rPr>
            <w:rFonts w:eastAsiaTheme="minorHAnsi"/>
            <w:sz w:val="28"/>
            <w:szCs w:val="28"/>
            <w:lang w:eastAsia="en-US"/>
          </w:rPr>
          <w:t> </w:t>
        </w:r>
        <w:r w:rsidR="008C1179" w:rsidRPr="00615556">
          <w:rPr>
            <w:rFonts w:eastAsiaTheme="minorHAnsi"/>
            <w:sz w:val="28"/>
            <w:szCs w:val="28"/>
            <w:lang w:eastAsia="en-US"/>
          </w:rPr>
          <w:t>5.1</w:t>
        </w:r>
      </w:hyperlink>
      <w:r w:rsidR="008C1179" w:rsidRPr="00615556">
        <w:rPr>
          <w:rFonts w:eastAsiaTheme="minorHAnsi"/>
          <w:sz w:val="28"/>
          <w:szCs w:val="28"/>
          <w:lang w:eastAsia="en-US"/>
        </w:rPr>
        <w:t xml:space="preserve">, </w:t>
      </w:r>
      <w:hyperlink r:id="rId24" w:history="1">
        <w:r w:rsidR="008C1179" w:rsidRPr="00615556">
          <w:rPr>
            <w:rFonts w:eastAsiaTheme="minorHAnsi"/>
            <w:sz w:val="28"/>
            <w:szCs w:val="28"/>
            <w:lang w:eastAsia="en-US"/>
          </w:rPr>
          <w:t>5.6</w:t>
        </w:r>
      </w:hyperlink>
      <w:r w:rsidR="008C1179" w:rsidRPr="00615556">
        <w:rPr>
          <w:rFonts w:eastAsiaTheme="minorHAnsi"/>
          <w:sz w:val="28"/>
          <w:szCs w:val="28"/>
          <w:lang w:eastAsia="en-US"/>
        </w:rPr>
        <w:t xml:space="preserve">, </w:t>
      </w:r>
      <w:hyperlink r:id="rId25" w:history="1">
        <w:r w:rsidR="008C1179" w:rsidRPr="00615556">
          <w:rPr>
            <w:rFonts w:eastAsiaTheme="minorHAnsi"/>
            <w:sz w:val="28"/>
            <w:szCs w:val="28"/>
            <w:lang w:eastAsia="en-US"/>
          </w:rPr>
          <w:t>5.7</w:t>
        </w:r>
      </w:hyperlink>
      <w:r w:rsidR="008C1179" w:rsidRPr="00615556">
        <w:rPr>
          <w:rFonts w:eastAsiaTheme="minorHAnsi"/>
          <w:sz w:val="28"/>
          <w:szCs w:val="28"/>
          <w:lang w:eastAsia="en-US"/>
        </w:rPr>
        <w:t xml:space="preserve">, </w:t>
      </w:r>
      <w:hyperlink r:id="rId26" w:history="1">
        <w:r w:rsidR="008C1179" w:rsidRPr="00615556">
          <w:rPr>
            <w:rFonts w:eastAsiaTheme="minorHAnsi"/>
            <w:sz w:val="28"/>
            <w:szCs w:val="28"/>
            <w:lang w:eastAsia="en-US"/>
          </w:rPr>
          <w:t>5.21</w:t>
        </w:r>
      </w:hyperlink>
      <w:r w:rsidR="008C1179" w:rsidRPr="00615556">
        <w:rPr>
          <w:rFonts w:eastAsiaTheme="minorHAnsi"/>
          <w:sz w:val="28"/>
          <w:szCs w:val="28"/>
          <w:lang w:eastAsia="en-US"/>
        </w:rPr>
        <w:t xml:space="preserve">, </w:t>
      </w:r>
      <w:hyperlink r:id="rId27" w:history="1">
        <w:r w:rsidR="008C1179" w:rsidRPr="00615556">
          <w:rPr>
            <w:rFonts w:eastAsiaTheme="minorHAnsi"/>
            <w:sz w:val="28"/>
            <w:szCs w:val="28"/>
            <w:lang w:eastAsia="en-US"/>
          </w:rPr>
          <w:t>5.23</w:t>
        </w:r>
      </w:hyperlink>
      <w:r w:rsidR="008C1179" w:rsidRPr="00615556">
        <w:rPr>
          <w:rFonts w:eastAsiaTheme="minorHAnsi"/>
          <w:sz w:val="28"/>
          <w:szCs w:val="28"/>
          <w:lang w:eastAsia="en-US"/>
        </w:rPr>
        <w:t>–</w:t>
      </w:r>
      <w:hyperlink r:id="rId28" w:history="1">
        <w:r w:rsidR="008C1179" w:rsidRPr="00615556">
          <w:rPr>
            <w:rFonts w:eastAsiaTheme="minorHAnsi"/>
            <w:sz w:val="28"/>
            <w:szCs w:val="28"/>
            <w:lang w:eastAsia="en-US"/>
          </w:rPr>
          <w:t>5.25</w:t>
        </w:r>
      </w:hyperlink>
      <w:r w:rsidR="008C1179" w:rsidRPr="00615556">
        <w:rPr>
          <w:rFonts w:eastAsiaTheme="minorHAnsi"/>
          <w:sz w:val="28"/>
          <w:szCs w:val="28"/>
          <w:lang w:eastAsia="en-US"/>
        </w:rPr>
        <w:t xml:space="preserve">, </w:t>
      </w:r>
      <w:hyperlink r:id="rId29" w:history="1">
        <w:r w:rsidR="008C1179" w:rsidRPr="00615556">
          <w:rPr>
            <w:rFonts w:eastAsiaTheme="minorHAnsi"/>
            <w:sz w:val="28"/>
            <w:szCs w:val="28"/>
            <w:lang w:eastAsia="en-US"/>
          </w:rPr>
          <w:t>5.45</w:t>
        </w:r>
      </w:hyperlink>
      <w:r w:rsidR="008C1179" w:rsidRPr="00615556">
        <w:rPr>
          <w:rFonts w:eastAsiaTheme="minorHAnsi"/>
          <w:sz w:val="28"/>
          <w:szCs w:val="28"/>
          <w:lang w:eastAsia="en-US"/>
        </w:rPr>
        <w:t xml:space="preserve">, </w:t>
      </w:r>
      <w:hyperlink r:id="rId30" w:history="1">
        <w:r w:rsidR="008C1179" w:rsidRPr="00615556">
          <w:rPr>
            <w:rFonts w:eastAsiaTheme="minorHAnsi"/>
            <w:sz w:val="28"/>
            <w:szCs w:val="28"/>
            <w:lang w:eastAsia="en-US"/>
          </w:rPr>
          <w:t>5.46</w:t>
        </w:r>
      </w:hyperlink>
      <w:r w:rsidR="008C1179" w:rsidRPr="00615556">
        <w:rPr>
          <w:rFonts w:eastAsiaTheme="minorHAnsi"/>
          <w:sz w:val="28"/>
          <w:szCs w:val="28"/>
          <w:lang w:eastAsia="en-US"/>
        </w:rPr>
        <w:t xml:space="preserve">, </w:t>
      </w:r>
      <w:hyperlink r:id="rId31" w:history="1">
        <w:r w:rsidR="008C1179" w:rsidRPr="00615556">
          <w:rPr>
            <w:rFonts w:eastAsiaTheme="minorHAnsi"/>
            <w:sz w:val="28"/>
            <w:szCs w:val="28"/>
            <w:lang w:eastAsia="en-US"/>
          </w:rPr>
          <w:t>5.48</w:t>
        </w:r>
      </w:hyperlink>
      <w:r w:rsidR="008C1179" w:rsidRPr="00615556">
        <w:rPr>
          <w:rFonts w:eastAsiaTheme="minorHAnsi"/>
          <w:sz w:val="28"/>
          <w:szCs w:val="28"/>
          <w:lang w:eastAsia="en-US"/>
        </w:rPr>
        <w:t>,</w:t>
      </w:r>
      <w:proofErr w:type="gramEnd"/>
      <w:r w:rsidR="008C1179" w:rsidRPr="00615556">
        <w:rPr>
          <w:rFonts w:eastAsiaTheme="minorHAnsi"/>
          <w:sz w:val="28"/>
          <w:szCs w:val="28"/>
          <w:lang w:eastAsia="en-US"/>
        </w:rPr>
        <w:t xml:space="preserve"> </w:t>
      </w:r>
      <w:hyperlink r:id="rId32" w:history="1">
        <w:r w:rsidR="008C1179" w:rsidRPr="00615556">
          <w:rPr>
            <w:rFonts w:eastAsiaTheme="minorHAnsi"/>
            <w:sz w:val="28"/>
            <w:szCs w:val="28"/>
            <w:lang w:eastAsia="en-US"/>
          </w:rPr>
          <w:t>5.52</w:t>
        </w:r>
      </w:hyperlink>
      <w:r w:rsidR="008C1179" w:rsidRPr="00615556">
        <w:rPr>
          <w:rFonts w:eastAsiaTheme="minorHAnsi"/>
          <w:sz w:val="28"/>
          <w:szCs w:val="28"/>
          <w:lang w:eastAsia="en-US"/>
        </w:rPr>
        <w:t xml:space="preserve">, </w:t>
      </w:r>
      <w:hyperlink r:id="rId33" w:history="1">
        <w:r w:rsidR="008C1179" w:rsidRPr="00615556">
          <w:rPr>
            <w:rFonts w:eastAsiaTheme="minorHAnsi"/>
            <w:sz w:val="28"/>
            <w:szCs w:val="28"/>
            <w:lang w:eastAsia="en-US"/>
          </w:rPr>
          <w:t>5.58</w:t>
        </w:r>
      </w:hyperlink>
      <w:r w:rsidR="008C1179" w:rsidRPr="00615556">
        <w:rPr>
          <w:rFonts w:eastAsiaTheme="minorHAnsi"/>
          <w:sz w:val="28"/>
          <w:szCs w:val="28"/>
          <w:lang w:eastAsia="en-US"/>
        </w:rPr>
        <w:t xml:space="preserve"> КоАП РФ, а</w:t>
      </w:r>
      <w:r w:rsidR="00941F1D" w:rsidRPr="00615556">
        <w:rPr>
          <w:rFonts w:eastAsiaTheme="minorHAnsi"/>
          <w:sz w:val="28"/>
          <w:szCs w:val="28"/>
          <w:lang w:eastAsia="en-US"/>
        </w:rPr>
        <w:t>  </w:t>
      </w:r>
      <w:r w:rsidR="008C1179" w:rsidRPr="00615556">
        <w:rPr>
          <w:rFonts w:eastAsiaTheme="minorHAnsi"/>
          <w:sz w:val="28"/>
          <w:szCs w:val="28"/>
          <w:lang w:eastAsia="en-US"/>
        </w:rPr>
        <w:t xml:space="preserve">также при осуществлении надзора за соблюдением </w:t>
      </w:r>
      <w:hyperlink r:id="rId34" w:history="1">
        <w:r w:rsidR="008C1179" w:rsidRPr="00615556">
          <w:rPr>
            <w:rFonts w:eastAsiaTheme="minorHAnsi"/>
            <w:sz w:val="28"/>
            <w:szCs w:val="28"/>
            <w:lang w:eastAsia="en-US"/>
          </w:rPr>
          <w:t>Конституции</w:t>
        </w:r>
      </w:hyperlink>
      <w:r w:rsidR="008C1179" w:rsidRPr="00615556">
        <w:rPr>
          <w:rFonts w:eastAsiaTheme="minorHAnsi"/>
          <w:sz w:val="28"/>
          <w:szCs w:val="28"/>
          <w:lang w:eastAsia="en-US"/>
        </w:rPr>
        <w:t xml:space="preserve"> Российской Федерации и исполнением законов, действующих на территории Российской Федерации, вправе возбудить дело о любом другом административном правонарушении, ответственность за которое предусмотрена </w:t>
      </w:r>
      <w:r w:rsidR="00DA07C9" w:rsidRPr="00615556">
        <w:rPr>
          <w:rFonts w:eastAsiaTheme="minorHAnsi"/>
          <w:sz w:val="28"/>
          <w:szCs w:val="28"/>
          <w:lang w:eastAsia="en-US"/>
        </w:rPr>
        <w:t>К</w:t>
      </w:r>
      <w:r w:rsidR="008C1179" w:rsidRPr="00615556">
        <w:rPr>
          <w:rFonts w:eastAsiaTheme="minorHAnsi"/>
          <w:sz w:val="28"/>
          <w:szCs w:val="28"/>
          <w:lang w:eastAsia="en-US"/>
        </w:rPr>
        <w:t>одексом (часть 1 статьи 28.4 КоАП РФ).</w:t>
      </w:r>
    </w:p>
    <w:p w:rsidR="008C1179" w:rsidRPr="00615556" w:rsidRDefault="008C1179" w:rsidP="00580FA5">
      <w:pPr>
        <w:autoSpaceDE w:val="0"/>
        <w:autoSpaceDN w:val="0"/>
        <w:adjustRightInd w:val="0"/>
        <w:ind w:firstLine="709"/>
        <w:jc w:val="both"/>
        <w:rPr>
          <w:rFonts w:eastAsiaTheme="minorHAnsi"/>
          <w:sz w:val="28"/>
          <w:szCs w:val="28"/>
          <w:lang w:eastAsia="en-US"/>
        </w:rPr>
      </w:pPr>
      <w:r w:rsidRPr="00615556">
        <w:rPr>
          <w:rFonts w:eastAsiaTheme="minorHAnsi"/>
          <w:sz w:val="28"/>
          <w:szCs w:val="28"/>
          <w:lang w:eastAsia="en-US"/>
        </w:rPr>
        <w:t>Прокурор извещается о месте и времени рассмотрения дела об административном правонарушении, возбужденного по его инициативе</w:t>
      </w:r>
      <w:r w:rsidR="00DA07C9" w:rsidRPr="00615556">
        <w:rPr>
          <w:rFonts w:eastAsiaTheme="minorHAnsi"/>
          <w:sz w:val="28"/>
          <w:szCs w:val="28"/>
          <w:lang w:eastAsia="en-US"/>
        </w:rPr>
        <w:t>;</w:t>
      </w:r>
      <w:r w:rsidRPr="00615556">
        <w:rPr>
          <w:rFonts w:eastAsiaTheme="minorHAnsi"/>
          <w:sz w:val="28"/>
          <w:szCs w:val="28"/>
          <w:lang w:eastAsia="en-US"/>
        </w:rPr>
        <w:t xml:space="preserve"> в случае участия прокурора в рассмотрении дела заслушивается его заключение (часть 2 статьи 25.11, часть 2 статьи 29.7, пункт 9 части</w:t>
      </w:r>
      <w:r w:rsidR="00EF3C6D" w:rsidRPr="00615556">
        <w:rPr>
          <w:rFonts w:eastAsiaTheme="minorHAnsi"/>
          <w:sz w:val="28"/>
          <w:szCs w:val="28"/>
          <w:lang w:eastAsia="en-US"/>
        </w:rPr>
        <w:t> </w:t>
      </w:r>
      <w:r w:rsidRPr="00615556">
        <w:rPr>
          <w:rFonts w:eastAsiaTheme="minorHAnsi"/>
          <w:sz w:val="28"/>
          <w:szCs w:val="28"/>
          <w:lang w:eastAsia="en-US"/>
        </w:rPr>
        <w:t>2 статьи</w:t>
      </w:r>
      <w:r w:rsidR="00EF3C6D" w:rsidRPr="00615556">
        <w:rPr>
          <w:rFonts w:eastAsiaTheme="minorHAnsi"/>
          <w:sz w:val="28"/>
          <w:szCs w:val="28"/>
          <w:lang w:eastAsia="en-US"/>
        </w:rPr>
        <w:t> </w:t>
      </w:r>
      <w:r w:rsidRPr="00615556">
        <w:rPr>
          <w:rFonts w:eastAsiaTheme="minorHAnsi"/>
          <w:sz w:val="28"/>
          <w:szCs w:val="28"/>
          <w:lang w:eastAsia="en-US"/>
        </w:rPr>
        <w:t>30.6 Кодекса).</w:t>
      </w:r>
    </w:p>
    <w:p w:rsidR="008C1179" w:rsidRPr="00615556" w:rsidRDefault="008C1179" w:rsidP="00580FA5">
      <w:pPr>
        <w:autoSpaceDE w:val="0"/>
        <w:autoSpaceDN w:val="0"/>
        <w:adjustRightInd w:val="0"/>
        <w:ind w:firstLine="709"/>
        <w:jc w:val="both"/>
        <w:rPr>
          <w:rFonts w:eastAsiaTheme="minorHAnsi"/>
          <w:sz w:val="28"/>
          <w:szCs w:val="28"/>
          <w:lang w:eastAsia="en-US"/>
        </w:rPr>
      </w:pPr>
      <w:proofErr w:type="gramStart"/>
      <w:r w:rsidRPr="00615556">
        <w:rPr>
          <w:rFonts w:eastAsiaTheme="minorHAnsi"/>
          <w:sz w:val="28"/>
          <w:szCs w:val="28"/>
          <w:lang w:eastAsia="en-US"/>
        </w:rPr>
        <w:t xml:space="preserve">В то же время </w:t>
      </w:r>
      <w:r w:rsidR="00953450" w:rsidRPr="00615556">
        <w:rPr>
          <w:rFonts w:eastAsiaTheme="minorHAnsi"/>
          <w:sz w:val="28"/>
          <w:szCs w:val="28"/>
          <w:lang w:eastAsia="en-US"/>
        </w:rPr>
        <w:t>присутствие</w:t>
      </w:r>
      <w:r w:rsidRPr="00615556">
        <w:rPr>
          <w:rFonts w:eastAsiaTheme="minorHAnsi"/>
          <w:sz w:val="28"/>
          <w:szCs w:val="28"/>
          <w:lang w:eastAsia="en-US"/>
        </w:rPr>
        <w:t xml:space="preserve"> </w:t>
      </w:r>
      <w:r w:rsidR="006D15E2" w:rsidRPr="00615556">
        <w:rPr>
          <w:rFonts w:eastAsiaTheme="minorHAnsi"/>
          <w:sz w:val="28"/>
          <w:szCs w:val="28"/>
          <w:lang w:eastAsia="en-US"/>
        </w:rPr>
        <w:t xml:space="preserve">надлежащим образом извещенного о времени и месте судебного заседания </w:t>
      </w:r>
      <w:r w:rsidRPr="00615556">
        <w:rPr>
          <w:rFonts w:eastAsiaTheme="minorHAnsi"/>
          <w:sz w:val="28"/>
          <w:szCs w:val="28"/>
          <w:lang w:eastAsia="en-US"/>
        </w:rPr>
        <w:t xml:space="preserve">прокурора </w:t>
      </w:r>
      <w:r w:rsidR="00953450" w:rsidRPr="00615556">
        <w:rPr>
          <w:rFonts w:eastAsiaTheme="minorHAnsi"/>
          <w:sz w:val="28"/>
          <w:szCs w:val="28"/>
          <w:lang w:eastAsia="en-US"/>
        </w:rPr>
        <w:t>при</w:t>
      </w:r>
      <w:r w:rsidRPr="00615556">
        <w:rPr>
          <w:rFonts w:eastAsiaTheme="minorHAnsi"/>
          <w:sz w:val="28"/>
          <w:szCs w:val="28"/>
          <w:lang w:eastAsia="en-US"/>
        </w:rPr>
        <w:t xml:space="preserve"> рассмотрении дела об административном правонарушении, </w:t>
      </w:r>
      <w:r w:rsidRPr="00615556">
        <w:rPr>
          <w:rFonts w:eastAsiaTheme="minorHAnsi"/>
          <w:iCs/>
          <w:sz w:val="28"/>
          <w:szCs w:val="28"/>
          <w:lang w:eastAsia="en-US"/>
        </w:rPr>
        <w:t xml:space="preserve">посягающем на </w:t>
      </w:r>
      <w:r w:rsidRPr="00615556">
        <w:rPr>
          <w:rFonts w:eastAsiaTheme="minorHAnsi"/>
          <w:sz w:val="28"/>
          <w:szCs w:val="28"/>
          <w:lang w:eastAsia="en-US"/>
        </w:rPr>
        <w:t>избирательные права, в том числе в случае дачи прокурором согласия на применение к лицу, в отношении которого ведется производство по делу, мер административной ответственности</w:t>
      </w:r>
      <w:r w:rsidR="0009346D" w:rsidRPr="00615556">
        <w:rPr>
          <w:rFonts w:eastAsiaTheme="minorHAnsi"/>
          <w:sz w:val="28"/>
          <w:szCs w:val="28"/>
          <w:lang w:eastAsia="en-US"/>
        </w:rPr>
        <w:t>,</w:t>
      </w:r>
      <w:r w:rsidRPr="00615556">
        <w:rPr>
          <w:rFonts w:eastAsiaTheme="minorHAnsi"/>
          <w:sz w:val="28"/>
          <w:szCs w:val="28"/>
          <w:lang w:eastAsia="en-US"/>
        </w:rPr>
        <w:t xml:space="preserve"> не является обязательным.</w:t>
      </w:r>
      <w:proofErr w:type="gramEnd"/>
    </w:p>
    <w:p w:rsidR="008C1179" w:rsidRPr="00615556" w:rsidRDefault="003E2801" w:rsidP="00580FA5">
      <w:pPr>
        <w:autoSpaceDE w:val="0"/>
        <w:autoSpaceDN w:val="0"/>
        <w:adjustRightInd w:val="0"/>
        <w:ind w:firstLine="709"/>
        <w:jc w:val="both"/>
        <w:rPr>
          <w:rFonts w:eastAsiaTheme="minorHAnsi"/>
          <w:sz w:val="28"/>
          <w:szCs w:val="28"/>
          <w:lang w:eastAsia="en-US"/>
        </w:rPr>
      </w:pPr>
      <w:r w:rsidRPr="00615556">
        <w:rPr>
          <w:sz w:val="28"/>
          <w:szCs w:val="28"/>
        </w:rPr>
        <w:t>38</w:t>
      </w:r>
      <w:r w:rsidR="00C06D13" w:rsidRPr="00615556">
        <w:rPr>
          <w:sz w:val="28"/>
          <w:szCs w:val="28"/>
        </w:rPr>
        <w:t xml:space="preserve">. </w:t>
      </w:r>
      <w:proofErr w:type="gramStart"/>
      <w:r w:rsidR="00C807B7" w:rsidRPr="00615556">
        <w:rPr>
          <w:sz w:val="28"/>
          <w:szCs w:val="28"/>
        </w:rPr>
        <w:t>П</w:t>
      </w:r>
      <w:r w:rsidR="004F7526" w:rsidRPr="00615556">
        <w:rPr>
          <w:sz w:val="28"/>
          <w:szCs w:val="28"/>
        </w:rPr>
        <w:t>олномочиями по возбуждению дел об административных правонарушениях</w:t>
      </w:r>
      <w:r w:rsidR="008C1179" w:rsidRPr="00615556">
        <w:rPr>
          <w:rFonts w:eastAsiaTheme="minorHAnsi"/>
          <w:iCs/>
          <w:sz w:val="28"/>
          <w:szCs w:val="28"/>
          <w:lang w:eastAsia="en-US"/>
        </w:rPr>
        <w:t xml:space="preserve">, посягающих на </w:t>
      </w:r>
      <w:r w:rsidR="008C1179" w:rsidRPr="00615556">
        <w:rPr>
          <w:rFonts w:eastAsiaTheme="minorHAnsi"/>
          <w:sz w:val="28"/>
          <w:szCs w:val="28"/>
          <w:lang w:eastAsia="en-US"/>
        </w:rPr>
        <w:t xml:space="preserve">избирательные права, </w:t>
      </w:r>
      <w:r w:rsidR="00C807B7" w:rsidRPr="00615556">
        <w:rPr>
          <w:rFonts w:eastAsiaTheme="minorHAnsi"/>
          <w:sz w:val="28"/>
          <w:szCs w:val="28"/>
          <w:lang w:eastAsia="en-US"/>
        </w:rPr>
        <w:t xml:space="preserve">также </w:t>
      </w:r>
      <w:r w:rsidR="008C1179" w:rsidRPr="00615556">
        <w:rPr>
          <w:rFonts w:eastAsiaTheme="minorHAnsi"/>
          <w:sz w:val="28"/>
          <w:szCs w:val="28"/>
          <w:lang w:eastAsia="en-US"/>
        </w:rPr>
        <w:t xml:space="preserve">наделены </w:t>
      </w:r>
      <w:r w:rsidR="00597FE4" w:rsidRPr="00615556">
        <w:rPr>
          <w:rFonts w:eastAsiaTheme="minorHAnsi"/>
          <w:sz w:val="28"/>
          <w:szCs w:val="28"/>
          <w:lang w:eastAsia="en-US"/>
        </w:rPr>
        <w:t xml:space="preserve">в пределах компетенции </w:t>
      </w:r>
      <w:r w:rsidR="008C1179" w:rsidRPr="00615556">
        <w:rPr>
          <w:rFonts w:eastAsiaTheme="minorHAnsi"/>
          <w:sz w:val="28"/>
          <w:szCs w:val="28"/>
          <w:lang w:eastAsia="en-US"/>
        </w:rPr>
        <w:t>должностные лица органов внутренних дел (полиции), органа, осуществляющего функции по контролю и надзору в сфере связи, информационных технологий и массовых коммуникаций, а также члены избирательных комиссий, комиссий референдума с правом решающего голоса, уполномоченные избирательными комиссиями, комиссиями референдума</w:t>
      </w:r>
      <w:r w:rsidR="00E83661" w:rsidRPr="00615556">
        <w:rPr>
          <w:rFonts w:eastAsiaTheme="minorHAnsi"/>
          <w:sz w:val="28"/>
          <w:szCs w:val="28"/>
          <w:lang w:eastAsia="en-US"/>
        </w:rPr>
        <w:t xml:space="preserve"> (пункты 1, 58 части 2, пункт</w:t>
      </w:r>
      <w:r w:rsidR="008C1179" w:rsidRPr="00615556">
        <w:rPr>
          <w:rFonts w:eastAsiaTheme="minorHAnsi"/>
          <w:sz w:val="28"/>
          <w:szCs w:val="28"/>
          <w:lang w:eastAsia="en-US"/>
        </w:rPr>
        <w:t xml:space="preserve"> 1</w:t>
      </w:r>
      <w:proofErr w:type="gramEnd"/>
      <w:r w:rsidR="00E83661" w:rsidRPr="00615556">
        <w:rPr>
          <w:rFonts w:eastAsiaTheme="minorHAnsi"/>
          <w:sz w:val="28"/>
          <w:szCs w:val="28"/>
          <w:lang w:eastAsia="en-US"/>
        </w:rPr>
        <w:t xml:space="preserve"> </w:t>
      </w:r>
      <w:r w:rsidR="008C1179" w:rsidRPr="00615556">
        <w:rPr>
          <w:rFonts w:eastAsiaTheme="minorHAnsi"/>
          <w:sz w:val="28"/>
          <w:szCs w:val="28"/>
          <w:lang w:eastAsia="en-US"/>
        </w:rPr>
        <w:t>части</w:t>
      </w:r>
      <w:r w:rsidR="00EF3C6D" w:rsidRPr="00615556">
        <w:rPr>
          <w:rFonts w:eastAsiaTheme="minorHAnsi"/>
          <w:sz w:val="28"/>
          <w:szCs w:val="28"/>
          <w:lang w:eastAsia="en-US"/>
        </w:rPr>
        <w:t> </w:t>
      </w:r>
      <w:r w:rsidR="008C1179" w:rsidRPr="00615556">
        <w:rPr>
          <w:rFonts w:eastAsiaTheme="minorHAnsi"/>
          <w:sz w:val="28"/>
          <w:szCs w:val="28"/>
          <w:lang w:eastAsia="en-US"/>
        </w:rPr>
        <w:t>5 статьи</w:t>
      </w:r>
      <w:r w:rsidR="00EF3C6D" w:rsidRPr="00615556">
        <w:rPr>
          <w:rFonts w:eastAsiaTheme="minorHAnsi"/>
          <w:sz w:val="28"/>
          <w:szCs w:val="28"/>
          <w:lang w:eastAsia="en-US"/>
        </w:rPr>
        <w:t> </w:t>
      </w:r>
      <w:r w:rsidR="008C1179" w:rsidRPr="00615556">
        <w:rPr>
          <w:rFonts w:eastAsiaTheme="minorHAnsi"/>
          <w:sz w:val="28"/>
          <w:szCs w:val="28"/>
          <w:lang w:eastAsia="en-US"/>
        </w:rPr>
        <w:t>28.3 КоАП</w:t>
      </w:r>
      <w:r w:rsidR="00941F1D" w:rsidRPr="00615556">
        <w:rPr>
          <w:rFonts w:eastAsiaTheme="minorHAnsi"/>
          <w:sz w:val="28"/>
          <w:szCs w:val="28"/>
          <w:lang w:eastAsia="en-US"/>
        </w:rPr>
        <w:t> </w:t>
      </w:r>
      <w:r w:rsidR="008C1179" w:rsidRPr="00615556">
        <w:rPr>
          <w:rFonts w:eastAsiaTheme="minorHAnsi"/>
          <w:sz w:val="28"/>
          <w:szCs w:val="28"/>
          <w:lang w:eastAsia="en-US"/>
        </w:rPr>
        <w:t>РФ).</w:t>
      </w:r>
    </w:p>
    <w:p w:rsidR="008C1179" w:rsidRPr="00615556" w:rsidRDefault="008C1179" w:rsidP="00580FA5">
      <w:pPr>
        <w:autoSpaceDE w:val="0"/>
        <w:autoSpaceDN w:val="0"/>
        <w:adjustRightInd w:val="0"/>
        <w:ind w:firstLine="709"/>
        <w:jc w:val="both"/>
        <w:rPr>
          <w:rFonts w:eastAsiaTheme="minorHAnsi"/>
          <w:sz w:val="28"/>
          <w:szCs w:val="28"/>
          <w:lang w:eastAsia="en-US"/>
        </w:rPr>
      </w:pPr>
      <w:r w:rsidRPr="00615556">
        <w:rPr>
          <w:rFonts w:eastAsiaTheme="minorHAnsi"/>
          <w:sz w:val="28"/>
          <w:szCs w:val="28"/>
          <w:lang w:eastAsia="en-US"/>
        </w:rPr>
        <w:t xml:space="preserve">Кодекс не </w:t>
      </w:r>
      <w:r w:rsidR="00E428E4" w:rsidRPr="00615556">
        <w:rPr>
          <w:rFonts w:eastAsiaTheme="minorHAnsi"/>
          <w:sz w:val="28"/>
          <w:szCs w:val="28"/>
          <w:lang w:eastAsia="en-US"/>
        </w:rPr>
        <w:t>относит</w:t>
      </w:r>
      <w:r w:rsidRPr="00615556">
        <w:rPr>
          <w:rFonts w:eastAsiaTheme="minorHAnsi"/>
          <w:sz w:val="28"/>
          <w:szCs w:val="28"/>
          <w:lang w:eastAsia="en-US"/>
        </w:rPr>
        <w:t xml:space="preserve"> названных должностных лиц </w:t>
      </w:r>
      <w:r w:rsidR="00E428E4" w:rsidRPr="00615556">
        <w:rPr>
          <w:rFonts w:eastAsiaTheme="minorHAnsi"/>
          <w:sz w:val="28"/>
          <w:szCs w:val="28"/>
          <w:lang w:eastAsia="en-US"/>
        </w:rPr>
        <w:t xml:space="preserve">к участникам производства по делам </w:t>
      </w:r>
      <w:r w:rsidRPr="00615556">
        <w:rPr>
          <w:rFonts w:eastAsiaTheme="minorHAnsi"/>
          <w:sz w:val="28"/>
          <w:szCs w:val="28"/>
          <w:lang w:eastAsia="en-US"/>
        </w:rPr>
        <w:t xml:space="preserve">об административных правонарушениях, посягающих </w:t>
      </w:r>
      <w:proofErr w:type="gramStart"/>
      <w:r w:rsidRPr="00615556">
        <w:rPr>
          <w:rFonts w:eastAsiaTheme="minorHAnsi"/>
          <w:sz w:val="28"/>
          <w:szCs w:val="28"/>
          <w:lang w:eastAsia="en-US"/>
        </w:rPr>
        <w:t>на</w:t>
      </w:r>
      <w:proofErr w:type="gramEnd"/>
      <w:r w:rsidRPr="00615556">
        <w:rPr>
          <w:rFonts w:eastAsiaTheme="minorHAnsi"/>
          <w:sz w:val="28"/>
          <w:szCs w:val="28"/>
          <w:lang w:eastAsia="en-US"/>
        </w:rPr>
        <w:t xml:space="preserve"> избирательные права</w:t>
      </w:r>
      <w:r w:rsidRPr="00615556">
        <w:rPr>
          <w:rFonts w:eastAsiaTheme="minorHAnsi"/>
          <w:i/>
          <w:sz w:val="28"/>
          <w:szCs w:val="28"/>
          <w:lang w:eastAsia="en-US"/>
        </w:rPr>
        <w:t xml:space="preserve">. </w:t>
      </w:r>
      <w:r w:rsidRPr="00615556">
        <w:rPr>
          <w:rFonts w:eastAsiaTheme="minorHAnsi"/>
          <w:sz w:val="28"/>
          <w:szCs w:val="28"/>
          <w:lang w:eastAsia="en-US"/>
        </w:rPr>
        <w:t>Вместе с тем в случае необходимости разрешения возникших вопросов судья может вызвать указанных лиц в судебное заседание в качестве свидетелей (статья 25.6 КоАП РФ).</w:t>
      </w:r>
    </w:p>
    <w:p w:rsidR="008C1179" w:rsidRPr="00615556" w:rsidRDefault="003E2801" w:rsidP="00580FA5">
      <w:pPr>
        <w:autoSpaceDE w:val="0"/>
        <w:autoSpaceDN w:val="0"/>
        <w:adjustRightInd w:val="0"/>
        <w:ind w:firstLine="709"/>
        <w:jc w:val="both"/>
        <w:rPr>
          <w:rFonts w:eastAsiaTheme="minorHAnsi"/>
          <w:sz w:val="28"/>
          <w:szCs w:val="28"/>
          <w:lang w:eastAsia="en-US"/>
        </w:rPr>
      </w:pPr>
      <w:r w:rsidRPr="00615556">
        <w:rPr>
          <w:rFonts w:eastAsiaTheme="minorHAnsi"/>
          <w:sz w:val="28"/>
          <w:szCs w:val="28"/>
          <w:lang w:eastAsia="en-US"/>
        </w:rPr>
        <w:t>39</w:t>
      </w:r>
      <w:r w:rsidR="00C06D13" w:rsidRPr="00615556">
        <w:rPr>
          <w:rFonts w:eastAsiaTheme="minorHAnsi"/>
          <w:sz w:val="28"/>
          <w:szCs w:val="28"/>
          <w:lang w:eastAsia="en-US"/>
        </w:rPr>
        <w:t xml:space="preserve">. </w:t>
      </w:r>
      <w:r w:rsidR="008C1179" w:rsidRPr="00615556">
        <w:rPr>
          <w:rFonts w:eastAsiaTheme="minorHAnsi"/>
          <w:sz w:val="28"/>
          <w:szCs w:val="28"/>
          <w:lang w:eastAsia="en-US"/>
        </w:rPr>
        <w:t xml:space="preserve">В целях обеспечения эффективной защиты избирательных прав, права на участие в референдумах граждан Российской Федерации, их </w:t>
      </w:r>
      <w:r w:rsidR="008C1179" w:rsidRPr="00615556">
        <w:rPr>
          <w:rFonts w:eastAsiaTheme="minorHAnsi"/>
          <w:sz w:val="28"/>
          <w:szCs w:val="28"/>
          <w:lang w:eastAsia="en-US"/>
        </w:rPr>
        <w:lastRenderedPageBreak/>
        <w:t xml:space="preserve">объединений, обеспечения установленного порядка </w:t>
      </w:r>
      <w:r w:rsidR="008C1179" w:rsidRPr="00615556">
        <w:rPr>
          <w:sz w:val="28"/>
          <w:szCs w:val="28"/>
        </w:rPr>
        <w:t xml:space="preserve">организации, проведения выборов и референдумов в Российской Федерации Кодекс закрепляет сокращенные сроки </w:t>
      </w:r>
      <w:r w:rsidR="00BA76D6" w:rsidRPr="00615556">
        <w:rPr>
          <w:sz w:val="28"/>
          <w:szCs w:val="28"/>
        </w:rPr>
        <w:t xml:space="preserve">совершения процессуальных действий </w:t>
      </w:r>
      <w:r w:rsidR="008C1179" w:rsidRPr="00615556">
        <w:rPr>
          <w:sz w:val="28"/>
          <w:szCs w:val="28"/>
        </w:rPr>
        <w:t xml:space="preserve">при </w:t>
      </w:r>
      <w:r w:rsidR="008C1179" w:rsidRPr="00615556">
        <w:rPr>
          <w:rFonts w:eastAsiaTheme="minorHAnsi"/>
          <w:sz w:val="28"/>
          <w:szCs w:val="28"/>
          <w:lang w:eastAsia="en-US"/>
        </w:rPr>
        <w:t xml:space="preserve">производстве по делам об административных </w:t>
      </w:r>
      <w:r w:rsidR="008C1179" w:rsidRPr="00615556">
        <w:rPr>
          <w:sz w:val="28"/>
          <w:szCs w:val="28"/>
        </w:rPr>
        <w:t>правонарушениях</w:t>
      </w:r>
      <w:r w:rsidR="008C1179" w:rsidRPr="00615556">
        <w:rPr>
          <w:rFonts w:eastAsiaTheme="minorHAnsi"/>
          <w:iCs/>
          <w:sz w:val="28"/>
          <w:szCs w:val="28"/>
          <w:lang w:eastAsia="en-US"/>
        </w:rPr>
        <w:t xml:space="preserve">, посягающих </w:t>
      </w:r>
      <w:proofErr w:type="gramStart"/>
      <w:r w:rsidR="008C1179" w:rsidRPr="00615556">
        <w:rPr>
          <w:rFonts w:eastAsiaTheme="minorHAnsi"/>
          <w:iCs/>
          <w:sz w:val="28"/>
          <w:szCs w:val="28"/>
          <w:lang w:eastAsia="en-US"/>
        </w:rPr>
        <w:t>на</w:t>
      </w:r>
      <w:proofErr w:type="gramEnd"/>
      <w:r w:rsidR="008C1179" w:rsidRPr="00615556">
        <w:rPr>
          <w:rFonts w:eastAsiaTheme="minorHAnsi"/>
          <w:iCs/>
          <w:sz w:val="28"/>
          <w:szCs w:val="28"/>
          <w:lang w:eastAsia="en-US"/>
        </w:rPr>
        <w:t xml:space="preserve"> </w:t>
      </w:r>
      <w:r w:rsidR="008C1179" w:rsidRPr="00615556">
        <w:rPr>
          <w:rFonts w:eastAsiaTheme="minorHAnsi"/>
          <w:sz w:val="28"/>
          <w:szCs w:val="28"/>
          <w:lang w:eastAsia="en-US"/>
        </w:rPr>
        <w:t>избирательные права.</w:t>
      </w:r>
    </w:p>
    <w:p w:rsidR="008C1179" w:rsidRPr="00615556" w:rsidRDefault="008C1179" w:rsidP="00580FA5">
      <w:pPr>
        <w:autoSpaceDE w:val="0"/>
        <w:autoSpaceDN w:val="0"/>
        <w:adjustRightInd w:val="0"/>
        <w:ind w:firstLine="709"/>
        <w:jc w:val="both"/>
        <w:rPr>
          <w:sz w:val="28"/>
          <w:szCs w:val="28"/>
        </w:rPr>
      </w:pPr>
      <w:r w:rsidRPr="00615556">
        <w:rPr>
          <w:rFonts w:eastAsiaTheme="minorHAnsi"/>
          <w:sz w:val="28"/>
          <w:szCs w:val="28"/>
          <w:lang w:eastAsia="en-US"/>
        </w:rPr>
        <w:t xml:space="preserve">Такие дела подлежат рассмотрению в пятидневный срок со дня получения судьей протокола об административном правонарушении и других материалов дела (часть 3 статьи 29.6 КоАП РФ). </w:t>
      </w:r>
      <w:r w:rsidRPr="00615556">
        <w:rPr>
          <w:sz w:val="28"/>
          <w:szCs w:val="28"/>
        </w:rPr>
        <w:t xml:space="preserve">Жалоба на постановление по делу об административном правонарушении, посягающем на избирательные права, также должна быть разрешена в </w:t>
      </w:r>
      <w:r w:rsidRPr="00615556">
        <w:rPr>
          <w:rFonts w:eastAsiaTheme="minorHAnsi"/>
          <w:sz w:val="28"/>
          <w:szCs w:val="28"/>
          <w:lang w:eastAsia="en-US"/>
        </w:rPr>
        <w:t xml:space="preserve">аналогичный срок со дня ее поступления со всеми материалами в суд, правомочный рассматривать жалобу </w:t>
      </w:r>
      <w:r w:rsidRPr="00615556">
        <w:rPr>
          <w:sz w:val="28"/>
          <w:szCs w:val="28"/>
        </w:rPr>
        <w:t>(часть 2 статьи 30.5 КоАП РФ).</w:t>
      </w:r>
    </w:p>
    <w:p w:rsidR="008C1179" w:rsidRPr="00615556" w:rsidRDefault="008C1179" w:rsidP="00580FA5">
      <w:pPr>
        <w:autoSpaceDE w:val="0"/>
        <w:autoSpaceDN w:val="0"/>
        <w:adjustRightInd w:val="0"/>
        <w:ind w:firstLine="709"/>
        <w:jc w:val="both"/>
        <w:rPr>
          <w:rFonts w:eastAsiaTheme="minorHAnsi"/>
          <w:sz w:val="28"/>
          <w:szCs w:val="28"/>
          <w:lang w:eastAsia="en-US"/>
        </w:rPr>
      </w:pPr>
      <w:proofErr w:type="gramStart"/>
      <w:r w:rsidRPr="00615556">
        <w:rPr>
          <w:rFonts w:eastAsiaTheme="minorHAnsi"/>
          <w:sz w:val="28"/>
          <w:szCs w:val="28"/>
          <w:lang w:eastAsia="en-US"/>
        </w:rPr>
        <w:t xml:space="preserve">Надлежит учитывать, что сокращенные сроки рассмотрения дел об административных </w:t>
      </w:r>
      <w:r w:rsidRPr="00615556">
        <w:rPr>
          <w:sz w:val="28"/>
          <w:szCs w:val="28"/>
        </w:rPr>
        <w:t>правонарушениях</w:t>
      </w:r>
      <w:r w:rsidRPr="00615556">
        <w:rPr>
          <w:rFonts w:eastAsiaTheme="minorHAnsi"/>
          <w:iCs/>
          <w:sz w:val="28"/>
          <w:szCs w:val="28"/>
          <w:lang w:eastAsia="en-US"/>
        </w:rPr>
        <w:t xml:space="preserve">, посягающих на </w:t>
      </w:r>
      <w:r w:rsidRPr="00615556">
        <w:rPr>
          <w:rFonts w:eastAsiaTheme="minorHAnsi"/>
          <w:sz w:val="28"/>
          <w:szCs w:val="28"/>
          <w:lang w:eastAsia="en-US"/>
        </w:rPr>
        <w:t>избирательные права, либо жалоб на не вступившие в законную силу постановления по таким делам не подлежат продлению.</w:t>
      </w:r>
      <w:proofErr w:type="gramEnd"/>
    </w:p>
    <w:p w:rsidR="008C1179" w:rsidRPr="00615556" w:rsidRDefault="00443586" w:rsidP="00580FA5">
      <w:pPr>
        <w:autoSpaceDE w:val="0"/>
        <w:autoSpaceDN w:val="0"/>
        <w:adjustRightInd w:val="0"/>
        <w:ind w:firstLine="709"/>
        <w:jc w:val="both"/>
        <w:rPr>
          <w:sz w:val="28"/>
          <w:szCs w:val="28"/>
        </w:rPr>
      </w:pPr>
      <w:r w:rsidRPr="00615556">
        <w:rPr>
          <w:sz w:val="28"/>
          <w:szCs w:val="28"/>
        </w:rPr>
        <w:t>40</w:t>
      </w:r>
      <w:r w:rsidR="00C06D13" w:rsidRPr="00615556">
        <w:rPr>
          <w:sz w:val="28"/>
          <w:szCs w:val="28"/>
        </w:rPr>
        <w:t xml:space="preserve">. </w:t>
      </w:r>
      <w:proofErr w:type="gramStart"/>
      <w:r w:rsidR="007227A8" w:rsidRPr="00615556">
        <w:rPr>
          <w:sz w:val="28"/>
          <w:szCs w:val="28"/>
        </w:rPr>
        <w:t>Д</w:t>
      </w:r>
      <w:r w:rsidR="008C1179" w:rsidRPr="00615556">
        <w:rPr>
          <w:sz w:val="28"/>
          <w:szCs w:val="28"/>
        </w:rPr>
        <w:t xml:space="preserve">оказательствами по делам об административных правонарушениях, </w:t>
      </w:r>
      <w:r w:rsidR="008C1179" w:rsidRPr="00615556">
        <w:rPr>
          <w:rFonts w:eastAsiaTheme="minorHAnsi"/>
          <w:iCs/>
          <w:sz w:val="28"/>
          <w:szCs w:val="28"/>
          <w:lang w:eastAsia="en-US"/>
        </w:rPr>
        <w:t xml:space="preserve">посягающих на </w:t>
      </w:r>
      <w:r w:rsidR="008C1179" w:rsidRPr="00615556">
        <w:rPr>
          <w:rFonts w:eastAsiaTheme="minorHAnsi"/>
          <w:sz w:val="28"/>
          <w:szCs w:val="28"/>
          <w:lang w:eastAsia="en-US"/>
        </w:rPr>
        <w:t xml:space="preserve">избирательные права </w:t>
      </w:r>
      <w:r w:rsidR="008C1179" w:rsidRPr="00615556">
        <w:rPr>
          <w:sz w:val="28"/>
          <w:szCs w:val="28"/>
        </w:rPr>
        <w:t>и совершенных в информационно-телекоммуникационн</w:t>
      </w:r>
      <w:r w:rsidR="00BA76D6" w:rsidRPr="00615556">
        <w:rPr>
          <w:sz w:val="28"/>
          <w:szCs w:val="28"/>
        </w:rPr>
        <w:t>ой</w:t>
      </w:r>
      <w:r w:rsidR="008C1179" w:rsidRPr="00615556">
        <w:rPr>
          <w:sz w:val="28"/>
          <w:szCs w:val="28"/>
        </w:rPr>
        <w:t xml:space="preserve"> сет</w:t>
      </w:r>
      <w:r w:rsidR="00BA76D6" w:rsidRPr="00615556">
        <w:rPr>
          <w:sz w:val="28"/>
          <w:szCs w:val="28"/>
        </w:rPr>
        <w:t>и</w:t>
      </w:r>
      <w:r w:rsidR="008C1179" w:rsidRPr="00615556">
        <w:rPr>
          <w:sz w:val="28"/>
          <w:szCs w:val="28"/>
        </w:rPr>
        <w:t>, наряду с протоколом об административном правонарушении могут являться, например, документы, указывающие на неисполнение лицом установленной законодательством о выб</w:t>
      </w:r>
      <w:r w:rsidR="002D66C2" w:rsidRPr="00615556">
        <w:rPr>
          <w:sz w:val="28"/>
          <w:szCs w:val="28"/>
        </w:rPr>
        <w:t xml:space="preserve">орах и референдумах обязанности и </w:t>
      </w:r>
      <w:r w:rsidR="008C1179" w:rsidRPr="00615556">
        <w:rPr>
          <w:sz w:val="28"/>
          <w:szCs w:val="28"/>
        </w:rPr>
        <w:t>подтверждающие факт доступа неопределенного круга лиц к информации, размещенной с нарушением требований закона (</w:t>
      </w:r>
      <w:r w:rsidR="000860EA" w:rsidRPr="00615556">
        <w:rPr>
          <w:sz w:val="28"/>
          <w:szCs w:val="28"/>
        </w:rPr>
        <w:t>в частности</w:t>
      </w:r>
      <w:r w:rsidR="008C1179" w:rsidRPr="00615556">
        <w:rPr>
          <w:sz w:val="28"/>
          <w:szCs w:val="28"/>
        </w:rPr>
        <w:t xml:space="preserve">, </w:t>
      </w:r>
      <w:r w:rsidR="008C1179" w:rsidRPr="00615556">
        <w:rPr>
          <w:rFonts w:eastAsiaTheme="minorHAnsi"/>
          <w:sz w:val="28"/>
          <w:szCs w:val="28"/>
          <w:lang w:eastAsia="en-US"/>
        </w:rPr>
        <w:t>материалам, связанны</w:t>
      </w:r>
      <w:r w:rsidR="0009346D" w:rsidRPr="00615556">
        <w:rPr>
          <w:rFonts w:eastAsiaTheme="minorHAnsi"/>
          <w:sz w:val="28"/>
          <w:szCs w:val="28"/>
          <w:lang w:eastAsia="en-US"/>
        </w:rPr>
        <w:t>м</w:t>
      </w:r>
      <w:r w:rsidR="008C1179" w:rsidRPr="00615556">
        <w:rPr>
          <w:rFonts w:eastAsiaTheme="minorHAnsi"/>
          <w:sz w:val="28"/>
          <w:szCs w:val="28"/>
          <w:lang w:eastAsia="en-US"/>
        </w:rPr>
        <w:t xml:space="preserve"> с подготовкой и проведением выборов, референдумов</w:t>
      </w:r>
      <w:proofErr w:type="gramEnd"/>
      <w:r w:rsidR="008C1179" w:rsidRPr="00615556">
        <w:rPr>
          <w:rFonts w:eastAsiaTheme="minorHAnsi"/>
          <w:sz w:val="28"/>
          <w:szCs w:val="28"/>
          <w:lang w:eastAsia="en-US"/>
        </w:rPr>
        <w:t>, в том числе агитационным материалам)</w:t>
      </w:r>
      <w:r w:rsidR="003A4740" w:rsidRPr="00615556">
        <w:rPr>
          <w:rFonts w:eastAsiaTheme="minorHAnsi"/>
          <w:sz w:val="28"/>
          <w:szCs w:val="28"/>
          <w:lang w:eastAsia="en-US"/>
        </w:rPr>
        <w:t xml:space="preserve">, </w:t>
      </w:r>
      <w:r w:rsidR="003A4740" w:rsidRPr="00615556">
        <w:rPr>
          <w:sz w:val="28"/>
          <w:szCs w:val="28"/>
        </w:rPr>
        <w:t>в</w:t>
      </w:r>
      <w:r w:rsidR="000860EA" w:rsidRPr="00615556">
        <w:rPr>
          <w:sz w:val="28"/>
          <w:szCs w:val="28"/>
        </w:rPr>
        <w:t>ключая</w:t>
      </w:r>
      <w:r w:rsidR="003A4740" w:rsidRPr="00615556">
        <w:rPr>
          <w:sz w:val="28"/>
          <w:szCs w:val="28"/>
        </w:rPr>
        <w:t xml:space="preserve"> снимок экрана компьютера, мобильного телефона, планшета, содержащий указание адреса интернет-страницы, на </w:t>
      </w:r>
      <w:proofErr w:type="gramStart"/>
      <w:r w:rsidR="003A4740" w:rsidRPr="00615556">
        <w:rPr>
          <w:sz w:val="28"/>
          <w:szCs w:val="28"/>
        </w:rPr>
        <w:t>которо</w:t>
      </w:r>
      <w:r w:rsidR="0009346D" w:rsidRPr="00615556">
        <w:rPr>
          <w:sz w:val="28"/>
          <w:szCs w:val="28"/>
        </w:rPr>
        <w:t>й</w:t>
      </w:r>
      <w:proofErr w:type="gramEnd"/>
      <w:r w:rsidR="003A4740" w:rsidRPr="00615556">
        <w:rPr>
          <w:sz w:val="28"/>
          <w:szCs w:val="28"/>
        </w:rPr>
        <w:t xml:space="preserve"> размещена соответствующая информация, а также дату и время его изготовления</w:t>
      </w:r>
      <w:r w:rsidR="008C1179" w:rsidRPr="00615556">
        <w:rPr>
          <w:sz w:val="28"/>
          <w:szCs w:val="28"/>
        </w:rPr>
        <w:t>.</w:t>
      </w:r>
    </w:p>
    <w:p w:rsidR="008C1179" w:rsidRPr="00615556" w:rsidRDefault="008C1179" w:rsidP="00580FA5">
      <w:pPr>
        <w:autoSpaceDE w:val="0"/>
        <w:autoSpaceDN w:val="0"/>
        <w:adjustRightInd w:val="0"/>
        <w:ind w:firstLine="709"/>
        <w:jc w:val="both"/>
        <w:rPr>
          <w:rFonts w:eastAsia="Calibri"/>
          <w:sz w:val="28"/>
          <w:szCs w:val="28"/>
        </w:rPr>
      </w:pPr>
      <w:proofErr w:type="gramStart"/>
      <w:r w:rsidRPr="00615556">
        <w:rPr>
          <w:rFonts w:eastAsia="Calibri"/>
          <w:sz w:val="28"/>
          <w:szCs w:val="28"/>
        </w:rPr>
        <w:t xml:space="preserve">В случаях, если при производстве </w:t>
      </w:r>
      <w:r w:rsidRPr="00615556">
        <w:rPr>
          <w:rFonts w:eastAsiaTheme="minorHAnsi"/>
          <w:sz w:val="28"/>
          <w:szCs w:val="28"/>
          <w:lang w:eastAsia="en-US"/>
        </w:rPr>
        <w:t xml:space="preserve">по делам об административных </w:t>
      </w:r>
      <w:r w:rsidRPr="00615556">
        <w:rPr>
          <w:sz w:val="28"/>
          <w:szCs w:val="28"/>
        </w:rPr>
        <w:t>правонарушениях</w:t>
      </w:r>
      <w:r w:rsidRPr="00615556">
        <w:rPr>
          <w:rFonts w:eastAsiaTheme="minorHAnsi"/>
          <w:iCs/>
          <w:sz w:val="28"/>
          <w:szCs w:val="28"/>
          <w:lang w:eastAsia="en-US"/>
        </w:rPr>
        <w:t xml:space="preserve">, посягающих на </w:t>
      </w:r>
      <w:r w:rsidRPr="00615556">
        <w:rPr>
          <w:rFonts w:eastAsiaTheme="minorHAnsi"/>
          <w:sz w:val="28"/>
          <w:szCs w:val="28"/>
          <w:lang w:eastAsia="en-US"/>
        </w:rPr>
        <w:t>избирательные права</w:t>
      </w:r>
      <w:r w:rsidRPr="00615556">
        <w:rPr>
          <w:sz w:val="28"/>
          <w:szCs w:val="28"/>
        </w:rPr>
        <w:t xml:space="preserve">, </w:t>
      </w:r>
      <w:r w:rsidRPr="00615556">
        <w:rPr>
          <w:rFonts w:eastAsia="Calibri"/>
          <w:sz w:val="28"/>
          <w:szCs w:val="28"/>
        </w:rPr>
        <w:t>возникает необходимость в оказании содействия, в частности, в обнаружении, закреплении доказательств, а также в применении технических средств в целях установления наличия или отсутствия события административного правонарушения, виновности лица, привлекаемого к административной ответственности, иных обстоятельств, имеющих значение для правильного разрешения дела, либо необходимость в использовании специальных познаний</w:t>
      </w:r>
      <w:proofErr w:type="gramEnd"/>
      <w:r w:rsidRPr="00615556">
        <w:rPr>
          <w:rFonts w:eastAsia="Calibri"/>
          <w:sz w:val="28"/>
          <w:szCs w:val="28"/>
        </w:rPr>
        <w:t xml:space="preserve">, для участия в производстве по делу </w:t>
      </w:r>
      <w:r w:rsidR="00C807B7" w:rsidRPr="00615556">
        <w:rPr>
          <w:rFonts w:eastAsia="Calibri"/>
          <w:sz w:val="28"/>
          <w:szCs w:val="28"/>
        </w:rPr>
        <w:t>судье</w:t>
      </w:r>
      <w:r w:rsidR="001D32B7" w:rsidRPr="00615556">
        <w:rPr>
          <w:rFonts w:eastAsia="Calibri"/>
          <w:sz w:val="28"/>
          <w:szCs w:val="28"/>
        </w:rPr>
        <w:t>й</w:t>
      </w:r>
      <w:r w:rsidR="00C807B7" w:rsidRPr="00615556">
        <w:rPr>
          <w:rFonts w:eastAsia="Calibri"/>
          <w:sz w:val="28"/>
          <w:szCs w:val="28"/>
        </w:rPr>
        <w:t xml:space="preserve"> </w:t>
      </w:r>
      <w:r w:rsidRPr="00615556">
        <w:rPr>
          <w:rFonts w:eastAsia="Calibri"/>
          <w:sz w:val="28"/>
          <w:szCs w:val="28"/>
        </w:rPr>
        <w:t>мо</w:t>
      </w:r>
      <w:r w:rsidR="005B17E7" w:rsidRPr="00615556">
        <w:rPr>
          <w:rFonts w:eastAsia="Calibri"/>
          <w:sz w:val="28"/>
          <w:szCs w:val="28"/>
        </w:rPr>
        <w:t>гу</w:t>
      </w:r>
      <w:r w:rsidRPr="00615556">
        <w:rPr>
          <w:rFonts w:eastAsia="Calibri"/>
          <w:sz w:val="28"/>
          <w:szCs w:val="28"/>
        </w:rPr>
        <w:t>т быть привлечен</w:t>
      </w:r>
      <w:r w:rsidR="005B17E7" w:rsidRPr="00615556">
        <w:rPr>
          <w:rFonts w:eastAsia="Calibri"/>
          <w:sz w:val="28"/>
          <w:szCs w:val="28"/>
        </w:rPr>
        <w:t>ы</w:t>
      </w:r>
      <w:r w:rsidRPr="00615556">
        <w:rPr>
          <w:rFonts w:eastAsia="Calibri"/>
          <w:sz w:val="28"/>
          <w:szCs w:val="28"/>
        </w:rPr>
        <w:t xml:space="preserve"> специалист и (или) эксперт (статьи 25.8, 25.9, 26.1, 26.2</w:t>
      </w:r>
      <w:r w:rsidR="00141B4F" w:rsidRPr="00615556">
        <w:rPr>
          <w:rFonts w:eastAsia="Calibri"/>
          <w:sz w:val="28"/>
          <w:szCs w:val="28"/>
        </w:rPr>
        <w:t xml:space="preserve"> </w:t>
      </w:r>
      <w:r w:rsidRPr="00615556">
        <w:rPr>
          <w:rFonts w:eastAsia="Calibri"/>
          <w:sz w:val="28"/>
          <w:szCs w:val="28"/>
        </w:rPr>
        <w:t>КоАП</w:t>
      </w:r>
      <w:r w:rsidR="00EF3C6D" w:rsidRPr="00615556">
        <w:rPr>
          <w:rFonts w:eastAsia="Calibri"/>
          <w:sz w:val="28"/>
          <w:szCs w:val="28"/>
        </w:rPr>
        <w:t> </w:t>
      </w:r>
      <w:r w:rsidRPr="00615556">
        <w:rPr>
          <w:rFonts w:eastAsia="Calibri"/>
          <w:sz w:val="28"/>
          <w:szCs w:val="28"/>
        </w:rPr>
        <w:t>РФ).</w:t>
      </w:r>
    </w:p>
    <w:p w:rsidR="005D6FC3" w:rsidRPr="00615556" w:rsidRDefault="002E6915" w:rsidP="00580FA5">
      <w:pPr>
        <w:autoSpaceDE w:val="0"/>
        <w:autoSpaceDN w:val="0"/>
        <w:adjustRightInd w:val="0"/>
        <w:ind w:firstLine="709"/>
        <w:jc w:val="both"/>
        <w:rPr>
          <w:sz w:val="28"/>
          <w:szCs w:val="28"/>
        </w:rPr>
      </w:pPr>
      <w:r w:rsidRPr="00615556">
        <w:rPr>
          <w:rFonts w:eastAsiaTheme="minorHAnsi"/>
          <w:sz w:val="28"/>
          <w:szCs w:val="28"/>
          <w:lang w:eastAsia="en-US"/>
        </w:rPr>
        <w:t>4</w:t>
      </w:r>
      <w:r w:rsidR="002A6E9A" w:rsidRPr="00615556">
        <w:rPr>
          <w:rFonts w:eastAsiaTheme="minorHAnsi"/>
          <w:sz w:val="28"/>
          <w:szCs w:val="28"/>
          <w:lang w:eastAsia="en-US"/>
        </w:rPr>
        <w:t>1</w:t>
      </w:r>
      <w:r w:rsidR="00C06D13" w:rsidRPr="00615556">
        <w:rPr>
          <w:rFonts w:eastAsiaTheme="minorHAnsi"/>
          <w:sz w:val="28"/>
          <w:szCs w:val="28"/>
          <w:lang w:eastAsia="en-US"/>
        </w:rPr>
        <w:t xml:space="preserve">. </w:t>
      </w:r>
      <w:r w:rsidR="005D6FC3" w:rsidRPr="00615556">
        <w:rPr>
          <w:sz w:val="28"/>
          <w:szCs w:val="28"/>
        </w:rPr>
        <w:t xml:space="preserve">Жалобы на не вступившие в законную силу постановления по делам об указанных правонарушениях </w:t>
      </w:r>
      <w:r w:rsidR="005D6FC3" w:rsidRPr="00615556">
        <w:rPr>
          <w:rFonts w:eastAsia="Calibri"/>
          <w:sz w:val="28"/>
          <w:szCs w:val="28"/>
        </w:rPr>
        <w:t>могут быть поданы в пятидневный срок со дня вручения или получения копий постановлений</w:t>
      </w:r>
      <w:r w:rsidR="005D6FC3" w:rsidRPr="00615556">
        <w:rPr>
          <w:sz w:val="28"/>
          <w:szCs w:val="28"/>
        </w:rPr>
        <w:t xml:space="preserve"> (часть 3 статьи</w:t>
      </w:r>
      <w:r w:rsidR="00EF3C6D" w:rsidRPr="00615556">
        <w:rPr>
          <w:sz w:val="28"/>
          <w:szCs w:val="28"/>
        </w:rPr>
        <w:t> </w:t>
      </w:r>
      <w:r w:rsidR="005D6FC3" w:rsidRPr="00615556">
        <w:rPr>
          <w:sz w:val="28"/>
          <w:szCs w:val="28"/>
        </w:rPr>
        <w:t>30.3 КоАП</w:t>
      </w:r>
      <w:r w:rsidR="00EF3C6D" w:rsidRPr="00615556">
        <w:rPr>
          <w:sz w:val="28"/>
          <w:szCs w:val="28"/>
        </w:rPr>
        <w:t> </w:t>
      </w:r>
      <w:r w:rsidR="005D6FC3" w:rsidRPr="00615556">
        <w:rPr>
          <w:sz w:val="28"/>
          <w:szCs w:val="28"/>
        </w:rPr>
        <w:t xml:space="preserve">РФ). </w:t>
      </w:r>
    </w:p>
    <w:p w:rsidR="005D6FC3" w:rsidRPr="00615556" w:rsidRDefault="005D6FC3" w:rsidP="00580FA5">
      <w:pPr>
        <w:autoSpaceDE w:val="0"/>
        <w:autoSpaceDN w:val="0"/>
        <w:adjustRightInd w:val="0"/>
        <w:ind w:firstLine="709"/>
        <w:jc w:val="both"/>
        <w:rPr>
          <w:rFonts w:eastAsiaTheme="minorHAnsi"/>
          <w:sz w:val="28"/>
          <w:szCs w:val="28"/>
          <w:lang w:eastAsia="en-US"/>
        </w:rPr>
      </w:pPr>
      <w:r w:rsidRPr="00615556">
        <w:rPr>
          <w:sz w:val="28"/>
          <w:szCs w:val="28"/>
        </w:rPr>
        <w:t xml:space="preserve">Обратить внимание </w:t>
      </w:r>
      <w:r w:rsidR="009265C1" w:rsidRPr="00615556">
        <w:rPr>
          <w:sz w:val="28"/>
          <w:szCs w:val="28"/>
        </w:rPr>
        <w:t>суд</w:t>
      </w:r>
      <w:r w:rsidR="00C57CDD" w:rsidRPr="00615556">
        <w:rPr>
          <w:sz w:val="28"/>
          <w:szCs w:val="28"/>
        </w:rPr>
        <w:t>ов</w:t>
      </w:r>
      <w:r w:rsidR="009265C1" w:rsidRPr="00615556">
        <w:rPr>
          <w:sz w:val="28"/>
          <w:szCs w:val="28"/>
        </w:rPr>
        <w:t xml:space="preserve"> </w:t>
      </w:r>
      <w:r w:rsidRPr="00615556">
        <w:rPr>
          <w:sz w:val="28"/>
          <w:szCs w:val="28"/>
        </w:rPr>
        <w:t xml:space="preserve">на то, что при исчислении данного срока следует исходить из того, что в случае его окончания </w:t>
      </w:r>
      <w:r w:rsidR="001D32B7" w:rsidRPr="00615556">
        <w:rPr>
          <w:rFonts w:eastAsiaTheme="minorHAnsi"/>
          <w:sz w:val="28"/>
          <w:szCs w:val="28"/>
          <w:lang w:eastAsia="en-US"/>
        </w:rPr>
        <w:t>в нерабочий день</w:t>
      </w:r>
      <w:r w:rsidRPr="00615556">
        <w:rPr>
          <w:rFonts w:eastAsiaTheme="minorHAnsi"/>
          <w:sz w:val="28"/>
          <w:szCs w:val="28"/>
          <w:lang w:eastAsia="en-US"/>
        </w:rPr>
        <w:t xml:space="preserve"> последним днем срока считается </w:t>
      </w:r>
      <w:proofErr w:type="gramStart"/>
      <w:r w:rsidRPr="00615556">
        <w:rPr>
          <w:rFonts w:eastAsiaTheme="minorHAnsi"/>
          <w:sz w:val="28"/>
          <w:szCs w:val="28"/>
          <w:lang w:eastAsia="en-US"/>
        </w:rPr>
        <w:t>первый</w:t>
      </w:r>
      <w:proofErr w:type="gramEnd"/>
      <w:r w:rsidRPr="00615556">
        <w:rPr>
          <w:rFonts w:eastAsiaTheme="minorHAnsi"/>
          <w:sz w:val="28"/>
          <w:szCs w:val="28"/>
          <w:lang w:eastAsia="en-US"/>
        </w:rPr>
        <w:t xml:space="preserve"> следующий за ним рабочий день</w:t>
      </w:r>
      <w:r w:rsidRPr="00615556">
        <w:rPr>
          <w:sz w:val="28"/>
          <w:szCs w:val="28"/>
        </w:rPr>
        <w:t xml:space="preserve"> </w:t>
      </w:r>
      <w:r w:rsidRPr="00615556">
        <w:rPr>
          <w:sz w:val="28"/>
          <w:szCs w:val="28"/>
        </w:rPr>
        <w:lastRenderedPageBreak/>
        <w:t>(часть</w:t>
      </w:r>
      <w:r w:rsidR="00783DF1" w:rsidRPr="00615556">
        <w:rPr>
          <w:sz w:val="28"/>
          <w:szCs w:val="28"/>
        </w:rPr>
        <w:t xml:space="preserve"> </w:t>
      </w:r>
      <w:r w:rsidRPr="00615556">
        <w:rPr>
          <w:sz w:val="28"/>
          <w:szCs w:val="28"/>
        </w:rPr>
        <w:t>3</w:t>
      </w:r>
      <w:r w:rsidRPr="00615556">
        <w:rPr>
          <w:sz w:val="28"/>
          <w:szCs w:val="28"/>
          <w:vertAlign w:val="superscript"/>
        </w:rPr>
        <w:t>1</w:t>
      </w:r>
      <w:r w:rsidRPr="00615556">
        <w:rPr>
          <w:sz w:val="28"/>
          <w:szCs w:val="28"/>
        </w:rPr>
        <w:t xml:space="preserve"> статьи</w:t>
      </w:r>
      <w:r w:rsidR="00783DF1" w:rsidRPr="00615556">
        <w:rPr>
          <w:sz w:val="28"/>
          <w:szCs w:val="28"/>
        </w:rPr>
        <w:t xml:space="preserve"> </w:t>
      </w:r>
      <w:r w:rsidRPr="00615556">
        <w:rPr>
          <w:sz w:val="28"/>
          <w:szCs w:val="28"/>
        </w:rPr>
        <w:t xml:space="preserve">4.8 Кодекса). При наличии уважительных причин </w:t>
      </w:r>
      <w:r w:rsidRPr="00615556">
        <w:rPr>
          <w:rFonts w:eastAsiaTheme="minorHAnsi"/>
          <w:sz w:val="28"/>
          <w:szCs w:val="28"/>
          <w:lang w:eastAsia="en-US"/>
        </w:rPr>
        <w:t>пропущенный срок обжаловани</w:t>
      </w:r>
      <w:r w:rsidR="00BA76D6" w:rsidRPr="00615556">
        <w:rPr>
          <w:rFonts w:eastAsiaTheme="minorHAnsi"/>
          <w:sz w:val="28"/>
          <w:szCs w:val="28"/>
          <w:lang w:eastAsia="en-US"/>
        </w:rPr>
        <w:t>я</w:t>
      </w:r>
      <w:r w:rsidRPr="00615556">
        <w:rPr>
          <w:rFonts w:eastAsiaTheme="minorHAnsi"/>
          <w:sz w:val="28"/>
          <w:szCs w:val="28"/>
          <w:lang w:eastAsia="en-US"/>
        </w:rPr>
        <w:t xml:space="preserve"> названных постановлений может быть восстановлен.</w:t>
      </w:r>
    </w:p>
    <w:p w:rsidR="005D6FC3" w:rsidRPr="00CC4AC0" w:rsidRDefault="005D6FC3" w:rsidP="00D44352">
      <w:pPr>
        <w:autoSpaceDE w:val="0"/>
        <w:autoSpaceDN w:val="0"/>
        <w:adjustRightInd w:val="0"/>
        <w:ind w:firstLine="567"/>
        <w:jc w:val="both"/>
        <w:rPr>
          <w:rFonts w:eastAsia="Calibri"/>
          <w:sz w:val="28"/>
          <w:szCs w:val="28"/>
        </w:rPr>
      </w:pPr>
    </w:p>
    <w:p w:rsidR="00F32804" w:rsidRDefault="00F32804" w:rsidP="004E3B96">
      <w:pPr>
        <w:ind w:firstLine="709"/>
        <w:jc w:val="both"/>
        <w:rPr>
          <w:sz w:val="28"/>
          <w:szCs w:val="28"/>
        </w:rPr>
      </w:pPr>
    </w:p>
    <w:p w:rsidR="004E3B96" w:rsidRPr="00DA3D7F" w:rsidRDefault="004E3B96" w:rsidP="004E3B96">
      <w:pPr>
        <w:ind w:firstLine="709"/>
        <w:jc w:val="both"/>
        <w:rPr>
          <w:sz w:val="28"/>
          <w:szCs w:val="28"/>
        </w:rPr>
      </w:pPr>
    </w:p>
    <w:tbl>
      <w:tblPr>
        <w:tblW w:w="9606" w:type="dxa"/>
        <w:tblLook w:val="01E0"/>
      </w:tblPr>
      <w:tblGrid>
        <w:gridCol w:w="4926"/>
        <w:gridCol w:w="4680"/>
      </w:tblGrid>
      <w:tr w:rsidR="004E3B96" w:rsidRPr="00203F86" w:rsidTr="00EF3C6D">
        <w:tc>
          <w:tcPr>
            <w:tcW w:w="4926" w:type="dxa"/>
          </w:tcPr>
          <w:p w:rsidR="004E3B96" w:rsidRPr="00203F86" w:rsidRDefault="004E3B96" w:rsidP="004E3B96">
            <w:pPr>
              <w:shd w:val="clear" w:color="auto" w:fill="FFFFFF"/>
              <w:rPr>
                <w:sz w:val="28"/>
                <w:szCs w:val="28"/>
              </w:rPr>
            </w:pPr>
            <w:r w:rsidRPr="00203F86">
              <w:rPr>
                <w:sz w:val="28"/>
                <w:szCs w:val="28"/>
              </w:rPr>
              <w:t>Председатель Верховного Суда</w:t>
            </w:r>
          </w:p>
          <w:p w:rsidR="004E3B96" w:rsidRPr="00203F86" w:rsidRDefault="004E3B96" w:rsidP="004E3B96">
            <w:pPr>
              <w:pStyle w:val="3"/>
              <w:ind w:left="0"/>
              <w:rPr>
                <w:sz w:val="28"/>
                <w:szCs w:val="28"/>
              </w:rPr>
            </w:pPr>
            <w:r w:rsidRPr="00203F86">
              <w:rPr>
                <w:sz w:val="28"/>
                <w:szCs w:val="28"/>
              </w:rPr>
              <w:t>Российской Федерации</w:t>
            </w:r>
          </w:p>
        </w:tc>
        <w:tc>
          <w:tcPr>
            <w:tcW w:w="4680" w:type="dxa"/>
          </w:tcPr>
          <w:p w:rsidR="004E3B96" w:rsidRPr="00203F86" w:rsidRDefault="004E3B96" w:rsidP="004E3B96">
            <w:pPr>
              <w:pStyle w:val="3"/>
              <w:spacing w:after="0"/>
              <w:ind w:left="0"/>
              <w:jc w:val="right"/>
              <w:rPr>
                <w:sz w:val="28"/>
                <w:szCs w:val="28"/>
              </w:rPr>
            </w:pPr>
          </w:p>
          <w:p w:rsidR="004E3B96" w:rsidRPr="00203F86" w:rsidRDefault="00F82458" w:rsidP="004E3B96">
            <w:pPr>
              <w:pStyle w:val="3"/>
              <w:ind w:left="0" w:right="34"/>
              <w:jc w:val="right"/>
              <w:rPr>
                <w:sz w:val="28"/>
                <w:szCs w:val="28"/>
              </w:rPr>
            </w:pPr>
            <w:r>
              <w:rPr>
                <w:sz w:val="28"/>
                <w:szCs w:val="28"/>
              </w:rPr>
              <w:t>И.Л. Подносова</w:t>
            </w:r>
          </w:p>
        </w:tc>
      </w:tr>
      <w:tr w:rsidR="004E3B96" w:rsidRPr="00203F86" w:rsidTr="00EF3C6D">
        <w:trPr>
          <w:trHeight w:val="425"/>
        </w:trPr>
        <w:tc>
          <w:tcPr>
            <w:tcW w:w="4926" w:type="dxa"/>
            <w:shd w:val="clear" w:color="auto" w:fill="auto"/>
          </w:tcPr>
          <w:p w:rsidR="004E3B96" w:rsidRDefault="004E3B96" w:rsidP="004E3B96">
            <w:pPr>
              <w:shd w:val="clear" w:color="auto" w:fill="FFFFFF"/>
              <w:rPr>
                <w:sz w:val="28"/>
                <w:szCs w:val="28"/>
              </w:rPr>
            </w:pPr>
          </w:p>
          <w:p w:rsidR="00941F1D" w:rsidRPr="00203F86" w:rsidRDefault="00941F1D" w:rsidP="004E3B96">
            <w:pPr>
              <w:shd w:val="clear" w:color="auto" w:fill="FFFFFF"/>
              <w:rPr>
                <w:sz w:val="28"/>
                <w:szCs w:val="28"/>
              </w:rPr>
            </w:pPr>
          </w:p>
        </w:tc>
        <w:tc>
          <w:tcPr>
            <w:tcW w:w="4680" w:type="dxa"/>
          </w:tcPr>
          <w:p w:rsidR="004E3B96" w:rsidRPr="00203F86" w:rsidRDefault="004E3B96" w:rsidP="004E3B96">
            <w:pPr>
              <w:pStyle w:val="3"/>
              <w:ind w:left="0"/>
              <w:jc w:val="right"/>
              <w:rPr>
                <w:sz w:val="28"/>
                <w:szCs w:val="28"/>
              </w:rPr>
            </w:pPr>
          </w:p>
        </w:tc>
      </w:tr>
      <w:tr w:rsidR="004E3B96" w:rsidRPr="00203F86" w:rsidTr="00EF3C6D">
        <w:tc>
          <w:tcPr>
            <w:tcW w:w="4926" w:type="dxa"/>
          </w:tcPr>
          <w:p w:rsidR="004E3B96" w:rsidRPr="00203F86" w:rsidRDefault="004E3B96" w:rsidP="004E3B96">
            <w:pPr>
              <w:shd w:val="clear" w:color="auto" w:fill="FFFFFF"/>
              <w:rPr>
                <w:sz w:val="28"/>
                <w:szCs w:val="28"/>
              </w:rPr>
            </w:pPr>
            <w:r w:rsidRPr="00203F86">
              <w:rPr>
                <w:sz w:val="28"/>
                <w:szCs w:val="28"/>
              </w:rPr>
              <w:t>Секретарь Пленума,</w:t>
            </w:r>
          </w:p>
          <w:p w:rsidR="004E3B96" w:rsidRPr="00203F86" w:rsidRDefault="004E3B96" w:rsidP="004E3B96">
            <w:pPr>
              <w:shd w:val="clear" w:color="auto" w:fill="FFFFFF"/>
              <w:rPr>
                <w:sz w:val="28"/>
                <w:szCs w:val="28"/>
              </w:rPr>
            </w:pPr>
            <w:r w:rsidRPr="00203F86">
              <w:rPr>
                <w:sz w:val="28"/>
                <w:szCs w:val="28"/>
              </w:rPr>
              <w:t>судья Верховного Суда</w:t>
            </w:r>
          </w:p>
          <w:p w:rsidR="004E3B96" w:rsidRPr="00203F86" w:rsidRDefault="004E3B96" w:rsidP="004E3B96">
            <w:pPr>
              <w:pStyle w:val="3"/>
              <w:ind w:left="0"/>
              <w:rPr>
                <w:sz w:val="28"/>
                <w:szCs w:val="28"/>
              </w:rPr>
            </w:pPr>
            <w:r w:rsidRPr="00203F86">
              <w:rPr>
                <w:sz w:val="28"/>
                <w:szCs w:val="28"/>
              </w:rPr>
              <w:t>Российской Федерации</w:t>
            </w:r>
          </w:p>
        </w:tc>
        <w:tc>
          <w:tcPr>
            <w:tcW w:w="4680" w:type="dxa"/>
          </w:tcPr>
          <w:p w:rsidR="004E3B96" w:rsidRPr="00203F86" w:rsidRDefault="004E3B96" w:rsidP="004E3B96">
            <w:pPr>
              <w:pStyle w:val="3"/>
              <w:spacing w:after="0"/>
              <w:ind w:left="0"/>
              <w:jc w:val="right"/>
              <w:rPr>
                <w:sz w:val="28"/>
                <w:szCs w:val="28"/>
              </w:rPr>
            </w:pPr>
          </w:p>
          <w:p w:rsidR="004E3B96" w:rsidRPr="00203F86" w:rsidRDefault="004E3B96" w:rsidP="004E3B96">
            <w:pPr>
              <w:pStyle w:val="3"/>
              <w:spacing w:after="0"/>
              <w:ind w:left="0"/>
              <w:jc w:val="right"/>
              <w:rPr>
                <w:sz w:val="28"/>
                <w:szCs w:val="28"/>
              </w:rPr>
            </w:pPr>
          </w:p>
          <w:p w:rsidR="004E3B96" w:rsidRPr="00203F86" w:rsidRDefault="00F82458" w:rsidP="004E3B96">
            <w:pPr>
              <w:pStyle w:val="3"/>
              <w:spacing w:after="0"/>
              <w:ind w:left="0" w:right="34"/>
              <w:jc w:val="right"/>
              <w:rPr>
                <w:sz w:val="28"/>
                <w:szCs w:val="28"/>
              </w:rPr>
            </w:pPr>
            <w:r>
              <w:rPr>
                <w:sz w:val="28"/>
                <w:szCs w:val="28"/>
              </w:rPr>
              <w:t>В.В. Момотов</w:t>
            </w:r>
          </w:p>
        </w:tc>
      </w:tr>
    </w:tbl>
    <w:p w:rsidR="004E3B96" w:rsidRDefault="004E3B96"/>
    <w:sectPr w:rsidR="004E3B96" w:rsidSect="007A1D00">
      <w:headerReference w:type="default" r:id="rId35"/>
      <w:pgSz w:w="11906" w:h="16838"/>
      <w:pgMar w:top="800" w:right="850" w:bottom="993" w:left="170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7EE" w:rsidRDefault="008577EE" w:rsidP="007C555D">
      <w:r>
        <w:separator/>
      </w:r>
    </w:p>
  </w:endnote>
  <w:endnote w:type="continuationSeparator" w:id="0">
    <w:p w:rsidR="008577EE" w:rsidRDefault="008577EE" w:rsidP="007C5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7EE" w:rsidRDefault="008577EE" w:rsidP="007C555D">
      <w:r>
        <w:separator/>
      </w:r>
    </w:p>
  </w:footnote>
  <w:footnote w:type="continuationSeparator" w:id="0">
    <w:p w:rsidR="008577EE" w:rsidRDefault="008577EE" w:rsidP="007C5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CDF" w:rsidRDefault="00CE7A64" w:rsidP="007A1D00">
    <w:pPr>
      <w:pStyle w:val="a6"/>
      <w:tabs>
        <w:tab w:val="left" w:pos="5148"/>
      </w:tabs>
      <w:spacing w:after="280"/>
      <w:jc w:val="center"/>
    </w:pPr>
    <w:sdt>
      <w:sdtPr>
        <w:id w:val="1210559305"/>
        <w:docPartObj>
          <w:docPartGallery w:val="Page Numbers (Top of Page)"/>
          <w:docPartUnique/>
        </w:docPartObj>
      </w:sdtPr>
      <w:sdtContent>
        <w:r w:rsidRPr="0026662C">
          <w:rPr>
            <w:sz w:val="28"/>
            <w:szCs w:val="28"/>
          </w:rPr>
          <w:fldChar w:fldCharType="begin"/>
        </w:r>
        <w:r w:rsidR="00DC2CDF" w:rsidRPr="0026662C">
          <w:rPr>
            <w:sz w:val="28"/>
            <w:szCs w:val="28"/>
          </w:rPr>
          <w:instrText xml:space="preserve"> PAGE   \* MERGEFORMAT </w:instrText>
        </w:r>
        <w:r w:rsidRPr="0026662C">
          <w:rPr>
            <w:sz w:val="28"/>
            <w:szCs w:val="28"/>
          </w:rPr>
          <w:fldChar w:fldCharType="separate"/>
        </w:r>
        <w:r w:rsidR="00826468">
          <w:rPr>
            <w:noProof/>
            <w:sz w:val="28"/>
            <w:szCs w:val="28"/>
          </w:rPr>
          <w:t>29</w:t>
        </w:r>
        <w:r w:rsidRPr="0026662C">
          <w:rPr>
            <w:sz w:val="28"/>
            <w:szCs w:val="28"/>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97E"/>
    <w:multiLevelType w:val="hybridMultilevel"/>
    <w:tmpl w:val="5F84E5F6"/>
    <w:lvl w:ilvl="0" w:tplc="26B440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E3B96"/>
    <w:rsid w:val="000003D5"/>
    <w:rsid w:val="000010B0"/>
    <w:rsid w:val="000012D6"/>
    <w:rsid w:val="00001911"/>
    <w:rsid w:val="000024E3"/>
    <w:rsid w:val="00002BA5"/>
    <w:rsid w:val="00002E40"/>
    <w:rsid w:val="000050F4"/>
    <w:rsid w:val="00005864"/>
    <w:rsid w:val="00005A49"/>
    <w:rsid w:val="00005F1D"/>
    <w:rsid w:val="000067A8"/>
    <w:rsid w:val="00010201"/>
    <w:rsid w:val="00010B6C"/>
    <w:rsid w:val="0001125E"/>
    <w:rsid w:val="000121B6"/>
    <w:rsid w:val="000125DA"/>
    <w:rsid w:val="00013713"/>
    <w:rsid w:val="000139C6"/>
    <w:rsid w:val="000139DA"/>
    <w:rsid w:val="00013CF6"/>
    <w:rsid w:val="00014907"/>
    <w:rsid w:val="00015507"/>
    <w:rsid w:val="00016C3B"/>
    <w:rsid w:val="00017125"/>
    <w:rsid w:val="00020722"/>
    <w:rsid w:val="00020CD8"/>
    <w:rsid w:val="000217D7"/>
    <w:rsid w:val="000218B0"/>
    <w:rsid w:val="00022A39"/>
    <w:rsid w:val="00023C3B"/>
    <w:rsid w:val="000240AB"/>
    <w:rsid w:val="00024C0C"/>
    <w:rsid w:val="000278B3"/>
    <w:rsid w:val="000304A3"/>
    <w:rsid w:val="00030525"/>
    <w:rsid w:val="00030C94"/>
    <w:rsid w:val="0003223D"/>
    <w:rsid w:val="0003261D"/>
    <w:rsid w:val="0003272F"/>
    <w:rsid w:val="000335F0"/>
    <w:rsid w:val="00033A2E"/>
    <w:rsid w:val="00034FD5"/>
    <w:rsid w:val="00035A62"/>
    <w:rsid w:val="0003617C"/>
    <w:rsid w:val="00036EA0"/>
    <w:rsid w:val="000401B4"/>
    <w:rsid w:val="00041635"/>
    <w:rsid w:val="00041652"/>
    <w:rsid w:val="000478BA"/>
    <w:rsid w:val="00050749"/>
    <w:rsid w:val="000519DA"/>
    <w:rsid w:val="000522B2"/>
    <w:rsid w:val="00052D76"/>
    <w:rsid w:val="00053077"/>
    <w:rsid w:val="0005469D"/>
    <w:rsid w:val="00054824"/>
    <w:rsid w:val="000554DC"/>
    <w:rsid w:val="00056646"/>
    <w:rsid w:val="00056736"/>
    <w:rsid w:val="00056B88"/>
    <w:rsid w:val="00063DCB"/>
    <w:rsid w:val="000643C5"/>
    <w:rsid w:val="00064463"/>
    <w:rsid w:val="000647C8"/>
    <w:rsid w:val="00064BC0"/>
    <w:rsid w:val="00064F3F"/>
    <w:rsid w:val="00065640"/>
    <w:rsid w:val="00065C86"/>
    <w:rsid w:val="0006685B"/>
    <w:rsid w:val="00067339"/>
    <w:rsid w:val="00071871"/>
    <w:rsid w:val="000721A1"/>
    <w:rsid w:val="0007284F"/>
    <w:rsid w:val="00072A4D"/>
    <w:rsid w:val="00074459"/>
    <w:rsid w:val="00074F29"/>
    <w:rsid w:val="00075F60"/>
    <w:rsid w:val="0007693E"/>
    <w:rsid w:val="00076950"/>
    <w:rsid w:val="000769B1"/>
    <w:rsid w:val="0007717A"/>
    <w:rsid w:val="000779D9"/>
    <w:rsid w:val="000779E7"/>
    <w:rsid w:val="00080A78"/>
    <w:rsid w:val="00081509"/>
    <w:rsid w:val="00081FAA"/>
    <w:rsid w:val="00082555"/>
    <w:rsid w:val="00082874"/>
    <w:rsid w:val="00082D36"/>
    <w:rsid w:val="00082DED"/>
    <w:rsid w:val="00083860"/>
    <w:rsid w:val="00083A4D"/>
    <w:rsid w:val="00083B62"/>
    <w:rsid w:val="000847EC"/>
    <w:rsid w:val="00084848"/>
    <w:rsid w:val="00084CAB"/>
    <w:rsid w:val="00085D13"/>
    <w:rsid w:val="00085E98"/>
    <w:rsid w:val="000860EA"/>
    <w:rsid w:val="00087222"/>
    <w:rsid w:val="00087AC0"/>
    <w:rsid w:val="000901DA"/>
    <w:rsid w:val="00090773"/>
    <w:rsid w:val="00091174"/>
    <w:rsid w:val="00091F05"/>
    <w:rsid w:val="00092075"/>
    <w:rsid w:val="0009249A"/>
    <w:rsid w:val="0009346D"/>
    <w:rsid w:val="00094403"/>
    <w:rsid w:val="00094A38"/>
    <w:rsid w:val="000959CA"/>
    <w:rsid w:val="00095A39"/>
    <w:rsid w:val="00095EBB"/>
    <w:rsid w:val="00096621"/>
    <w:rsid w:val="00097842"/>
    <w:rsid w:val="00097934"/>
    <w:rsid w:val="000A0006"/>
    <w:rsid w:val="000A05D2"/>
    <w:rsid w:val="000A13C1"/>
    <w:rsid w:val="000A1571"/>
    <w:rsid w:val="000A27EC"/>
    <w:rsid w:val="000A3439"/>
    <w:rsid w:val="000A47E4"/>
    <w:rsid w:val="000A4FDF"/>
    <w:rsid w:val="000A50B5"/>
    <w:rsid w:val="000A521E"/>
    <w:rsid w:val="000A58FB"/>
    <w:rsid w:val="000A6410"/>
    <w:rsid w:val="000A696E"/>
    <w:rsid w:val="000A7DB9"/>
    <w:rsid w:val="000B2583"/>
    <w:rsid w:val="000B5A7D"/>
    <w:rsid w:val="000B7253"/>
    <w:rsid w:val="000B7934"/>
    <w:rsid w:val="000B79F7"/>
    <w:rsid w:val="000B7B81"/>
    <w:rsid w:val="000C0857"/>
    <w:rsid w:val="000C381E"/>
    <w:rsid w:val="000C3E05"/>
    <w:rsid w:val="000C432D"/>
    <w:rsid w:val="000C43A5"/>
    <w:rsid w:val="000C50A5"/>
    <w:rsid w:val="000C52E6"/>
    <w:rsid w:val="000C5787"/>
    <w:rsid w:val="000C6522"/>
    <w:rsid w:val="000C67F1"/>
    <w:rsid w:val="000C7DC2"/>
    <w:rsid w:val="000D0182"/>
    <w:rsid w:val="000D0F7A"/>
    <w:rsid w:val="000D111C"/>
    <w:rsid w:val="000D2661"/>
    <w:rsid w:val="000D26DA"/>
    <w:rsid w:val="000D2A46"/>
    <w:rsid w:val="000D2C0D"/>
    <w:rsid w:val="000D3255"/>
    <w:rsid w:val="000D4539"/>
    <w:rsid w:val="000D4961"/>
    <w:rsid w:val="000D4BDF"/>
    <w:rsid w:val="000D6E37"/>
    <w:rsid w:val="000D71E8"/>
    <w:rsid w:val="000D7F88"/>
    <w:rsid w:val="000E0D0B"/>
    <w:rsid w:val="000E0EC4"/>
    <w:rsid w:val="000E12E4"/>
    <w:rsid w:val="000E19CC"/>
    <w:rsid w:val="000E1D32"/>
    <w:rsid w:val="000E2378"/>
    <w:rsid w:val="000E3AEB"/>
    <w:rsid w:val="000E41E0"/>
    <w:rsid w:val="000E430E"/>
    <w:rsid w:val="000E4B45"/>
    <w:rsid w:val="000E59BE"/>
    <w:rsid w:val="000E5C07"/>
    <w:rsid w:val="000E604F"/>
    <w:rsid w:val="000F0352"/>
    <w:rsid w:val="000F0594"/>
    <w:rsid w:val="000F15D1"/>
    <w:rsid w:val="000F20AF"/>
    <w:rsid w:val="000F2AF9"/>
    <w:rsid w:val="000F2B67"/>
    <w:rsid w:val="000F2FEB"/>
    <w:rsid w:val="000F3029"/>
    <w:rsid w:val="000F413D"/>
    <w:rsid w:val="000F486F"/>
    <w:rsid w:val="000F4A99"/>
    <w:rsid w:val="000F4E81"/>
    <w:rsid w:val="000F6636"/>
    <w:rsid w:val="000F6CC9"/>
    <w:rsid w:val="000F6CFB"/>
    <w:rsid w:val="000F7648"/>
    <w:rsid w:val="000F7CD9"/>
    <w:rsid w:val="000F7D9E"/>
    <w:rsid w:val="000F7DC3"/>
    <w:rsid w:val="00100B57"/>
    <w:rsid w:val="001012B6"/>
    <w:rsid w:val="0010239C"/>
    <w:rsid w:val="001027BD"/>
    <w:rsid w:val="001027F3"/>
    <w:rsid w:val="00102BC4"/>
    <w:rsid w:val="00102D01"/>
    <w:rsid w:val="00103263"/>
    <w:rsid w:val="001033A7"/>
    <w:rsid w:val="001039B2"/>
    <w:rsid w:val="0010406E"/>
    <w:rsid w:val="001048C2"/>
    <w:rsid w:val="00104BC5"/>
    <w:rsid w:val="00105AA0"/>
    <w:rsid w:val="00105C38"/>
    <w:rsid w:val="00105DCF"/>
    <w:rsid w:val="001064E5"/>
    <w:rsid w:val="001079A0"/>
    <w:rsid w:val="00107FBE"/>
    <w:rsid w:val="00110A36"/>
    <w:rsid w:val="00110B45"/>
    <w:rsid w:val="00110B7B"/>
    <w:rsid w:val="00111084"/>
    <w:rsid w:val="00112112"/>
    <w:rsid w:val="001126BB"/>
    <w:rsid w:val="0011285B"/>
    <w:rsid w:val="00113208"/>
    <w:rsid w:val="001135FE"/>
    <w:rsid w:val="00114631"/>
    <w:rsid w:val="00114C85"/>
    <w:rsid w:val="001155FA"/>
    <w:rsid w:val="001156BD"/>
    <w:rsid w:val="00116E63"/>
    <w:rsid w:val="00117B89"/>
    <w:rsid w:val="0012080C"/>
    <w:rsid w:val="001213C5"/>
    <w:rsid w:val="0012145B"/>
    <w:rsid w:val="00122FF5"/>
    <w:rsid w:val="001235BD"/>
    <w:rsid w:val="00124874"/>
    <w:rsid w:val="001253FF"/>
    <w:rsid w:val="0012560F"/>
    <w:rsid w:val="001273D6"/>
    <w:rsid w:val="001311BF"/>
    <w:rsid w:val="00131E67"/>
    <w:rsid w:val="00131F39"/>
    <w:rsid w:val="00131F6E"/>
    <w:rsid w:val="00132E56"/>
    <w:rsid w:val="0013327F"/>
    <w:rsid w:val="00133D01"/>
    <w:rsid w:val="0013480D"/>
    <w:rsid w:val="00134A6D"/>
    <w:rsid w:val="00134B33"/>
    <w:rsid w:val="00135562"/>
    <w:rsid w:val="00135D1C"/>
    <w:rsid w:val="00136147"/>
    <w:rsid w:val="00136345"/>
    <w:rsid w:val="00137339"/>
    <w:rsid w:val="001376A7"/>
    <w:rsid w:val="00137957"/>
    <w:rsid w:val="0014025F"/>
    <w:rsid w:val="00140CE7"/>
    <w:rsid w:val="00141B4F"/>
    <w:rsid w:val="0014251F"/>
    <w:rsid w:val="001427CC"/>
    <w:rsid w:val="00142DB3"/>
    <w:rsid w:val="00142F31"/>
    <w:rsid w:val="00143408"/>
    <w:rsid w:val="0014360D"/>
    <w:rsid w:val="00143B75"/>
    <w:rsid w:val="001444B8"/>
    <w:rsid w:val="001452B3"/>
    <w:rsid w:val="001468B1"/>
    <w:rsid w:val="00146C4F"/>
    <w:rsid w:val="00146CE3"/>
    <w:rsid w:val="00147404"/>
    <w:rsid w:val="00147C94"/>
    <w:rsid w:val="00150153"/>
    <w:rsid w:val="001503B4"/>
    <w:rsid w:val="001503D8"/>
    <w:rsid w:val="00151890"/>
    <w:rsid w:val="00151CB8"/>
    <w:rsid w:val="00151CE2"/>
    <w:rsid w:val="00151DEE"/>
    <w:rsid w:val="00151FF8"/>
    <w:rsid w:val="001521BB"/>
    <w:rsid w:val="001521C6"/>
    <w:rsid w:val="001525D9"/>
    <w:rsid w:val="00152993"/>
    <w:rsid w:val="00154150"/>
    <w:rsid w:val="001548D6"/>
    <w:rsid w:val="00155DE2"/>
    <w:rsid w:val="00157777"/>
    <w:rsid w:val="001600A4"/>
    <w:rsid w:val="00160676"/>
    <w:rsid w:val="00160A8C"/>
    <w:rsid w:val="00160FD6"/>
    <w:rsid w:val="00161261"/>
    <w:rsid w:val="001618BA"/>
    <w:rsid w:val="001623F5"/>
    <w:rsid w:val="00163EA5"/>
    <w:rsid w:val="00164241"/>
    <w:rsid w:val="00164803"/>
    <w:rsid w:val="00164BBE"/>
    <w:rsid w:val="00165B7C"/>
    <w:rsid w:val="00170A14"/>
    <w:rsid w:val="00170F2A"/>
    <w:rsid w:val="0017185C"/>
    <w:rsid w:val="00172379"/>
    <w:rsid w:val="00172C74"/>
    <w:rsid w:val="001735FA"/>
    <w:rsid w:val="00173A0C"/>
    <w:rsid w:val="00173D61"/>
    <w:rsid w:val="00175F43"/>
    <w:rsid w:val="00176197"/>
    <w:rsid w:val="001764A8"/>
    <w:rsid w:val="0017651C"/>
    <w:rsid w:val="001765B8"/>
    <w:rsid w:val="0017663F"/>
    <w:rsid w:val="00176B9B"/>
    <w:rsid w:val="0017729D"/>
    <w:rsid w:val="0017752F"/>
    <w:rsid w:val="00177A3F"/>
    <w:rsid w:val="0018001F"/>
    <w:rsid w:val="001805EF"/>
    <w:rsid w:val="0018119F"/>
    <w:rsid w:val="00181212"/>
    <w:rsid w:val="0018153B"/>
    <w:rsid w:val="00181FFB"/>
    <w:rsid w:val="00181FFC"/>
    <w:rsid w:val="00184718"/>
    <w:rsid w:val="0018499D"/>
    <w:rsid w:val="00185078"/>
    <w:rsid w:val="0018510A"/>
    <w:rsid w:val="0018572F"/>
    <w:rsid w:val="00185F4B"/>
    <w:rsid w:val="00186A2E"/>
    <w:rsid w:val="00186B61"/>
    <w:rsid w:val="0018742F"/>
    <w:rsid w:val="00187E07"/>
    <w:rsid w:val="00190161"/>
    <w:rsid w:val="00191134"/>
    <w:rsid w:val="00191A23"/>
    <w:rsid w:val="00191E6B"/>
    <w:rsid w:val="001922FF"/>
    <w:rsid w:val="00193568"/>
    <w:rsid w:val="00193DBA"/>
    <w:rsid w:val="001948A7"/>
    <w:rsid w:val="0019503A"/>
    <w:rsid w:val="001951F5"/>
    <w:rsid w:val="00195B1E"/>
    <w:rsid w:val="001965D5"/>
    <w:rsid w:val="00196608"/>
    <w:rsid w:val="001966CD"/>
    <w:rsid w:val="00196917"/>
    <w:rsid w:val="00196C7D"/>
    <w:rsid w:val="001979DF"/>
    <w:rsid w:val="001A0028"/>
    <w:rsid w:val="001A0EF3"/>
    <w:rsid w:val="001A1AA1"/>
    <w:rsid w:val="001A1C6D"/>
    <w:rsid w:val="001A2BF2"/>
    <w:rsid w:val="001A3206"/>
    <w:rsid w:val="001A325D"/>
    <w:rsid w:val="001A4C3D"/>
    <w:rsid w:val="001A56FE"/>
    <w:rsid w:val="001A66BC"/>
    <w:rsid w:val="001A7A35"/>
    <w:rsid w:val="001B0370"/>
    <w:rsid w:val="001B0403"/>
    <w:rsid w:val="001B0618"/>
    <w:rsid w:val="001B080D"/>
    <w:rsid w:val="001B0851"/>
    <w:rsid w:val="001B1238"/>
    <w:rsid w:val="001B16EF"/>
    <w:rsid w:val="001B319C"/>
    <w:rsid w:val="001B36CE"/>
    <w:rsid w:val="001B3A01"/>
    <w:rsid w:val="001B4269"/>
    <w:rsid w:val="001B5605"/>
    <w:rsid w:val="001B75E8"/>
    <w:rsid w:val="001C0415"/>
    <w:rsid w:val="001C13E3"/>
    <w:rsid w:val="001C2CD3"/>
    <w:rsid w:val="001C3C05"/>
    <w:rsid w:val="001C3FE3"/>
    <w:rsid w:val="001C5AB7"/>
    <w:rsid w:val="001C6141"/>
    <w:rsid w:val="001C7994"/>
    <w:rsid w:val="001D065E"/>
    <w:rsid w:val="001D1751"/>
    <w:rsid w:val="001D2242"/>
    <w:rsid w:val="001D2CB8"/>
    <w:rsid w:val="001D32B7"/>
    <w:rsid w:val="001D421E"/>
    <w:rsid w:val="001D4C63"/>
    <w:rsid w:val="001D4FD0"/>
    <w:rsid w:val="001D590A"/>
    <w:rsid w:val="001D73A0"/>
    <w:rsid w:val="001D74AE"/>
    <w:rsid w:val="001D7AD1"/>
    <w:rsid w:val="001E1A2B"/>
    <w:rsid w:val="001E32B4"/>
    <w:rsid w:val="001E3DAE"/>
    <w:rsid w:val="001E3E1A"/>
    <w:rsid w:val="001E4B61"/>
    <w:rsid w:val="001E4E6C"/>
    <w:rsid w:val="001E7003"/>
    <w:rsid w:val="001E719F"/>
    <w:rsid w:val="001F0FC4"/>
    <w:rsid w:val="001F143D"/>
    <w:rsid w:val="001F1635"/>
    <w:rsid w:val="001F1E34"/>
    <w:rsid w:val="001F2010"/>
    <w:rsid w:val="001F3256"/>
    <w:rsid w:val="001F33F5"/>
    <w:rsid w:val="001F3952"/>
    <w:rsid w:val="001F3EA6"/>
    <w:rsid w:val="001F49D0"/>
    <w:rsid w:val="001F62FB"/>
    <w:rsid w:val="001F718B"/>
    <w:rsid w:val="001F7B18"/>
    <w:rsid w:val="001F7D7B"/>
    <w:rsid w:val="0020032D"/>
    <w:rsid w:val="0020048C"/>
    <w:rsid w:val="00202690"/>
    <w:rsid w:val="0020296E"/>
    <w:rsid w:val="0020347C"/>
    <w:rsid w:val="00203889"/>
    <w:rsid w:val="00203B45"/>
    <w:rsid w:val="00204033"/>
    <w:rsid w:val="002041A0"/>
    <w:rsid w:val="00204BD5"/>
    <w:rsid w:val="00204D5D"/>
    <w:rsid w:val="0020532D"/>
    <w:rsid w:val="00205954"/>
    <w:rsid w:val="00205CE9"/>
    <w:rsid w:val="00206C0C"/>
    <w:rsid w:val="00206D99"/>
    <w:rsid w:val="0021019D"/>
    <w:rsid w:val="002103EB"/>
    <w:rsid w:val="00210BDC"/>
    <w:rsid w:val="0021162A"/>
    <w:rsid w:val="0021190E"/>
    <w:rsid w:val="00212860"/>
    <w:rsid w:val="00212CF8"/>
    <w:rsid w:val="00212E77"/>
    <w:rsid w:val="00213455"/>
    <w:rsid w:val="00213766"/>
    <w:rsid w:val="00214BB9"/>
    <w:rsid w:val="00215272"/>
    <w:rsid w:val="0021639E"/>
    <w:rsid w:val="00216A6F"/>
    <w:rsid w:val="00216A9C"/>
    <w:rsid w:val="00216AE2"/>
    <w:rsid w:val="00217FFB"/>
    <w:rsid w:val="00220945"/>
    <w:rsid w:val="0022129A"/>
    <w:rsid w:val="00221826"/>
    <w:rsid w:val="0022237B"/>
    <w:rsid w:val="00222836"/>
    <w:rsid w:val="0022310C"/>
    <w:rsid w:val="00226494"/>
    <w:rsid w:val="0022662F"/>
    <w:rsid w:val="002279EE"/>
    <w:rsid w:val="00227E39"/>
    <w:rsid w:val="00230289"/>
    <w:rsid w:val="00230917"/>
    <w:rsid w:val="00231146"/>
    <w:rsid w:val="0023162F"/>
    <w:rsid w:val="00231760"/>
    <w:rsid w:val="00231C32"/>
    <w:rsid w:val="00232C0C"/>
    <w:rsid w:val="0023304E"/>
    <w:rsid w:val="0023403C"/>
    <w:rsid w:val="00234051"/>
    <w:rsid w:val="00234793"/>
    <w:rsid w:val="00234DA2"/>
    <w:rsid w:val="002356D3"/>
    <w:rsid w:val="00235F25"/>
    <w:rsid w:val="002365A9"/>
    <w:rsid w:val="00237C34"/>
    <w:rsid w:val="00237F16"/>
    <w:rsid w:val="002404E9"/>
    <w:rsid w:val="0024081E"/>
    <w:rsid w:val="002408E4"/>
    <w:rsid w:val="00240D0A"/>
    <w:rsid w:val="00240EC4"/>
    <w:rsid w:val="00240FB0"/>
    <w:rsid w:val="00241231"/>
    <w:rsid w:val="00241378"/>
    <w:rsid w:val="00241AED"/>
    <w:rsid w:val="00242C0A"/>
    <w:rsid w:val="0024310C"/>
    <w:rsid w:val="00243BB2"/>
    <w:rsid w:val="00243F90"/>
    <w:rsid w:val="00244750"/>
    <w:rsid w:val="0024481C"/>
    <w:rsid w:val="0024530A"/>
    <w:rsid w:val="002455AB"/>
    <w:rsid w:val="00247767"/>
    <w:rsid w:val="00247812"/>
    <w:rsid w:val="00247E05"/>
    <w:rsid w:val="002501AC"/>
    <w:rsid w:val="00251767"/>
    <w:rsid w:val="002526E8"/>
    <w:rsid w:val="00252A83"/>
    <w:rsid w:val="00252E04"/>
    <w:rsid w:val="00253978"/>
    <w:rsid w:val="0025444D"/>
    <w:rsid w:val="00254760"/>
    <w:rsid w:val="00254CC4"/>
    <w:rsid w:val="00255FBB"/>
    <w:rsid w:val="0025617F"/>
    <w:rsid w:val="00256937"/>
    <w:rsid w:val="00256EF1"/>
    <w:rsid w:val="00257C63"/>
    <w:rsid w:val="002609B9"/>
    <w:rsid w:val="00261862"/>
    <w:rsid w:val="00261DE8"/>
    <w:rsid w:val="0026235D"/>
    <w:rsid w:val="00262457"/>
    <w:rsid w:val="00263250"/>
    <w:rsid w:val="00263626"/>
    <w:rsid w:val="00263D02"/>
    <w:rsid w:val="0026456C"/>
    <w:rsid w:val="00265213"/>
    <w:rsid w:val="00265C34"/>
    <w:rsid w:val="0026662C"/>
    <w:rsid w:val="00267514"/>
    <w:rsid w:val="00270CC2"/>
    <w:rsid w:val="00271839"/>
    <w:rsid w:val="0027194B"/>
    <w:rsid w:val="00271BEF"/>
    <w:rsid w:val="002723A7"/>
    <w:rsid w:val="002725B3"/>
    <w:rsid w:val="002732DE"/>
    <w:rsid w:val="002750E7"/>
    <w:rsid w:val="00276B47"/>
    <w:rsid w:val="002771E0"/>
    <w:rsid w:val="00280474"/>
    <w:rsid w:val="00281328"/>
    <w:rsid w:val="00283D47"/>
    <w:rsid w:val="00285084"/>
    <w:rsid w:val="002858AF"/>
    <w:rsid w:val="00285E53"/>
    <w:rsid w:val="002862FB"/>
    <w:rsid w:val="00286916"/>
    <w:rsid w:val="002870EA"/>
    <w:rsid w:val="00287DD5"/>
    <w:rsid w:val="00290F87"/>
    <w:rsid w:val="0029153E"/>
    <w:rsid w:val="0029240D"/>
    <w:rsid w:val="00294F7F"/>
    <w:rsid w:val="00295931"/>
    <w:rsid w:val="00296DB2"/>
    <w:rsid w:val="0029711F"/>
    <w:rsid w:val="002A0F41"/>
    <w:rsid w:val="002A0F87"/>
    <w:rsid w:val="002A283E"/>
    <w:rsid w:val="002A28BC"/>
    <w:rsid w:val="002A2DA5"/>
    <w:rsid w:val="002A2F45"/>
    <w:rsid w:val="002A3909"/>
    <w:rsid w:val="002A40B0"/>
    <w:rsid w:val="002A463A"/>
    <w:rsid w:val="002A478D"/>
    <w:rsid w:val="002A5973"/>
    <w:rsid w:val="002A661F"/>
    <w:rsid w:val="002A6E9A"/>
    <w:rsid w:val="002A7622"/>
    <w:rsid w:val="002A7BEB"/>
    <w:rsid w:val="002A7F7F"/>
    <w:rsid w:val="002B1912"/>
    <w:rsid w:val="002B1A81"/>
    <w:rsid w:val="002B1B17"/>
    <w:rsid w:val="002B2B09"/>
    <w:rsid w:val="002B60DC"/>
    <w:rsid w:val="002B7DEF"/>
    <w:rsid w:val="002C0172"/>
    <w:rsid w:val="002C0938"/>
    <w:rsid w:val="002C1718"/>
    <w:rsid w:val="002C1729"/>
    <w:rsid w:val="002C30D0"/>
    <w:rsid w:val="002C4734"/>
    <w:rsid w:val="002C4B99"/>
    <w:rsid w:val="002C504C"/>
    <w:rsid w:val="002C57DB"/>
    <w:rsid w:val="002C7CF0"/>
    <w:rsid w:val="002D070C"/>
    <w:rsid w:val="002D0929"/>
    <w:rsid w:val="002D1702"/>
    <w:rsid w:val="002D1980"/>
    <w:rsid w:val="002D1E1E"/>
    <w:rsid w:val="002D20A1"/>
    <w:rsid w:val="002D2227"/>
    <w:rsid w:val="002D29C1"/>
    <w:rsid w:val="002D2DC8"/>
    <w:rsid w:val="002D4542"/>
    <w:rsid w:val="002D4879"/>
    <w:rsid w:val="002D4D95"/>
    <w:rsid w:val="002D6547"/>
    <w:rsid w:val="002D66C2"/>
    <w:rsid w:val="002D6A18"/>
    <w:rsid w:val="002D6A66"/>
    <w:rsid w:val="002D78D5"/>
    <w:rsid w:val="002D7BAA"/>
    <w:rsid w:val="002D7E6A"/>
    <w:rsid w:val="002E0CCF"/>
    <w:rsid w:val="002E25D2"/>
    <w:rsid w:val="002E275F"/>
    <w:rsid w:val="002E3151"/>
    <w:rsid w:val="002E3A55"/>
    <w:rsid w:val="002E40A1"/>
    <w:rsid w:val="002E60FD"/>
    <w:rsid w:val="002E61BA"/>
    <w:rsid w:val="002E67A9"/>
    <w:rsid w:val="002E6915"/>
    <w:rsid w:val="002E77E9"/>
    <w:rsid w:val="002E780D"/>
    <w:rsid w:val="002E7C05"/>
    <w:rsid w:val="002E7D55"/>
    <w:rsid w:val="002F03C5"/>
    <w:rsid w:val="002F163B"/>
    <w:rsid w:val="002F1B26"/>
    <w:rsid w:val="002F2BA6"/>
    <w:rsid w:val="002F2C5C"/>
    <w:rsid w:val="002F2CD7"/>
    <w:rsid w:val="002F3850"/>
    <w:rsid w:val="002F3B94"/>
    <w:rsid w:val="002F5059"/>
    <w:rsid w:val="002F6329"/>
    <w:rsid w:val="002F67E1"/>
    <w:rsid w:val="002F6E1B"/>
    <w:rsid w:val="002F7128"/>
    <w:rsid w:val="002F7C9E"/>
    <w:rsid w:val="002F7FD9"/>
    <w:rsid w:val="00300AF4"/>
    <w:rsid w:val="00301019"/>
    <w:rsid w:val="0030111C"/>
    <w:rsid w:val="00301CCA"/>
    <w:rsid w:val="00302237"/>
    <w:rsid w:val="00302AA2"/>
    <w:rsid w:val="00303297"/>
    <w:rsid w:val="003036B3"/>
    <w:rsid w:val="00303887"/>
    <w:rsid w:val="00303AEC"/>
    <w:rsid w:val="00303F1F"/>
    <w:rsid w:val="00305158"/>
    <w:rsid w:val="00305F3F"/>
    <w:rsid w:val="00306D16"/>
    <w:rsid w:val="00307566"/>
    <w:rsid w:val="00307757"/>
    <w:rsid w:val="00307DBA"/>
    <w:rsid w:val="003132FB"/>
    <w:rsid w:val="0031357D"/>
    <w:rsid w:val="00313B68"/>
    <w:rsid w:val="003148BC"/>
    <w:rsid w:val="00315718"/>
    <w:rsid w:val="00315AA1"/>
    <w:rsid w:val="00316810"/>
    <w:rsid w:val="0031761E"/>
    <w:rsid w:val="00317A72"/>
    <w:rsid w:val="003201FE"/>
    <w:rsid w:val="003213A0"/>
    <w:rsid w:val="00321503"/>
    <w:rsid w:val="00321593"/>
    <w:rsid w:val="003215CB"/>
    <w:rsid w:val="00321E07"/>
    <w:rsid w:val="00322D4E"/>
    <w:rsid w:val="003230ED"/>
    <w:rsid w:val="0032346B"/>
    <w:rsid w:val="00324C0E"/>
    <w:rsid w:val="00325461"/>
    <w:rsid w:val="00326014"/>
    <w:rsid w:val="00326618"/>
    <w:rsid w:val="0033054B"/>
    <w:rsid w:val="00330FBB"/>
    <w:rsid w:val="003314C0"/>
    <w:rsid w:val="00332204"/>
    <w:rsid w:val="00333558"/>
    <w:rsid w:val="003335B7"/>
    <w:rsid w:val="0033439B"/>
    <w:rsid w:val="00334489"/>
    <w:rsid w:val="003346E1"/>
    <w:rsid w:val="00334B5E"/>
    <w:rsid w:val="00334DE0"/>
    <w:rsid w:val="00334E5D"/>
    <w:rsid w:val="00334ECE"/>
    <w:rsid w:val="00335770"/>
    <w:rsid w:val="0033600E"/>
    <w:rsid w:val="003364B1"/>
    <w:rsid w:val="00336748"/>
    <w:rsid w:val="00337649"/>
    <w:rsid w:val="00340629"/>
    <w:rsid w:val="00343F64"/>
    <w:rsid w:val="003448D8"/>
    <w:rsid w:val="00344EEB"/>
    <w:rsid w:val="003456FA"/>
    <w:rsid w:val="003459C0"/>
    <w:rsid w:val="00345A09"/>
    <w:rsid w:val="00345B24"/>
    <w:rsid w:val="00346191"/>
    <w:rsid w:val="003463BC"/>
    <w:rsid w:val="00347581"/>
    <w:rsid w:val="003507EC"/>
    <w:rsid w:val="00350D9E"/>
    <w:rsid w:val="00350F13"/>
    <w:rsid w:val="00351935"/>
    <w:rsid w:val="00352C3F"/>
    <w:rsid w:val="003555D1"/>
    <w:rsid w:val="00357504"/>
    <w:rsid w:val="0035783C"/>
    <w:rsid w:val="00357BD9"/>
    <w:rsid w:val="00357D9F"/>
    <w:rsid w:val="00357FDB"/>
    <w:rsid w:val="00360080"/>
    <w:rsid w:val="003600FC"/>
    <w:rsid w:val="0036027E"/>
    <w:rsid w:val="00360E52"/>
    <w:rsid w:val="00361FEA"/>
    <w:rsid w:val="003626B4"/>
    <w:rsid w:val="00363277"/>
    <w:rsid w:val="003654E8"/>
    <w:rsid w:val="00365961"/>
    <w:rsid w:val="00365E89"/>
    <w:rsid w:val="00366160"/>
    <w:rsid w:val="00366468"/>
    <w:rsid w:val="00366514"/>
    <w:rsid w:val="003668ED"/>
    <w:rsid w:val="00366F14"/>
    <w:rsid w:val="00370CA5"/>
    <w:rsid w:val="00370F39"/>
    <w:rsid w:val="00371101"/>
    <w:rsid w:val="003716CA"/>
    <w:rsid w:val="00371819"/>
    <w:rsid w:val="00373F5A"/>
    <w:rsid w:val="00374398"/>
    <w:rsid w:val="0037450E"/>
    <w:rsid w:val="00374668"/>
    <w:rsid w:val="00374735"/>
    <w:rsid w:val="00374B96"/>
    <w:rsid w:val="003754DE"/>
    <w:rsid w:val="00376784"/>
    <w:rsid w:val="003770DF"/>
    <w:rsid w:val="00377425"/>
    <w:rsid w:val="00377B99"/>
    <w:rsid w:val="00380B8A"/>
    <w:rsid w:val="00380C82"/>
    <w:rsid w:val="00381068"/>
    <w:rsid w:val="0038187A"/>
    <w:rsid w:val="0038210D"/>
    <w:rsid w:val="00382132"/>
    <w:rsid w:val="00382718"/>
    <w:rsid w:val="00382752"/>
    <w:rsid w:val="0038377E"/>
    <w:rsid w:val="003838CD"/>
    <w:rsid w:val="00385BA7"/>
    <w:rsid w:val="00387CC6"/>
    <w:rsid w:val="00387F64"/>
    <w:rsid w:val="00390679"/>
    <w:rsid w:val="0039149A"/>
    <w:rsid w:val="00391625"/>
    <w:rsid w:val="00391C3D"/>
    <w:rsid w:val="0039213A"/>
    <w:rsid w:val="00392F9C"/>
    <w:rsid w:val="00393A7F"/>
    <w:rsid w:val="003977B8"/>
    <w:rsid w:val="003A30FA"/>
    <w:rsid w:val="003A3A0B"/>
    <w:rsid w:val="003A4672"/>
    <w:rsid w:val="003A4740"/>
    <w:rsid w:val="003A4E9E"/>
    <w:rsid w:val="003A55FA"/>
    <w:rsid w:val="003A6383"/>
    <w:rsid w:val="003B2376"/>
    <w:rsid w:val="003B25BB"/>
    <w:rsid w:val="003B37A3"/>
    <w:rsid w:val="003B3DA5"/>
    <w:rsid w:val="003B4733"/>
    <w:rsid w:val="003B49D4"/>
    <w:rsid w:val="003B5CBB"/>
    <w:rsid w:val="003B5CE2"/>
    <w:rsid w:val="003B64B7"/>
    <w:rsid w:val="003B7878"/>
    <w:rsid w:val="003B7BC1"/>
    <w:rsid w:val="003B7D5F"/>
    <w:rsid w:val="003C0067"/>
    <w:rsid w:val="003C0099"/>
    <w:rsid w:val="003C0641"/>
    <w:rsid w:val="003C1775"/>
    <w:rsid w:val="003C1885"/>
    <w:rsid w:val="003C1A4A"/>
    <w:rsid w:val="003C1D6F"/>
    <w:rsid w:val="003C21F7"/>
    <w:rsid w:val="003C32AE"/>
    <w:rsid w:val="003C55E6"/>
    <w:rsid w:val="003C646E"/>
    <w:rsid w:val="003C6F59"/>
    <w:rsid w:val="003C7B07"/>
    <w:rsid w:val="003D1201"/>
    <w:rsid w:val="003D1588"/>
    <w:rsid w:val="003D1720"/>
    <w:rsid w:val="003D1C28"/>
    <w:rsid w:val="003D1FDA"/>
    <w:rsid w:val="003D3AC7"/>
    <w:rsid w:val="003D45F6"/>
    <w:rsid w:val="003D5D65"/>
    <w:rsid w:val="003D7238"/>
    <w:rsid w:val="003D73ED"/>
    <w:rsid w:val="003D7C7B"/>
    <w:rsid w:val="003E0DDC"/>
    <w:rsid w:val="003E1800"/>
    <w:rsid w:val="003E2800"/>
    <w:rsid w:val="003E2801"/>
    <w:rsid w:val="003E2D5B"/>
    <w:rsid w:val="003E4E7F"/>
    <w:rsid w:val="003E5777"/>
    <w:rsid w:val="003F02A5"/>
    <w:rsid w:val="003F10C1"/>
    <w:rsid w:val="003F1318"/>
    <w:rsid w:val="003F15A4"/>
    <w:rsid w:val="003F1E50"/>
    <w:rsid w:val="003F1E53"/>
    <w:rsid w:val="003F2143"/>
    <w:rsid w:val="003F231B"/>
    <w:rsid w:val="003F29D0"/>
    <w:rsid w:val="003F33FD"/>
    <w:rsid w:val="003F54CE"/>
    <w:rsid w:val="003F59DA"/>
    <w:rsid w:val="003F59E8"/>
    <w:rsid w:val="003F67EC"/>
    <w:rsid w:val="003F6ACF"/>
    <w:rsid w:val="003F6E0C"/>
    <w:rsid w:val="003F735C"/>
    <w:rsid w:val="003F7936"/>
    <w:rsid w:val="003F7BE6"/>
    <w:rsid w:val="003F7E06"/>
    <w:rsid w:val="00400677"/>
    <w:rsid w:val="00400A8F"/>
    <w:rsid w:val="00401D9D"/>
    <w:rsid w:val="004022F8"/>
    <w:rsid w:val="0040297B"/>
    <w:rsid w:val="00402D26"/>
    <w:rsid w:val="00402E00"/>
    <w:rsid w:val="0040333B"/>
    <w:rsid w:val="00404647"/>
    <w:rsid w:val="004047E8"/>
    <w:rsid w:val="00405F25"/>
    <w:rsid w:val="004062E5"/>
    <w:rsid w:val="004069B8"/>
    <w:rsid w:val="00406D19"/>
    <w:rsid w:val="0040726D"/>
    <w:rsid w:val="004077D6"/>
    <w:rsid w:val="00407FFC"/>
    <w:rsid w:val="00412554"/>
    <w:rsid w:val="004128FB"/>
    <w:rsid w:val="00412D2F"/>
    <w:rsid w:val="0041435A"/>
    <w:rsid w:val="00415592"/>
    <w:rsid w:val="00415CC4"/>
    <w:rsid w:val="004170C2"/>
    <w:rsid w:val="004177BC"/>
    <w:rsid w:val="00417EC8"/>
    <w:rsid w:val="004204CE"/>
    <w:rsid w:val="00420F29"/>
    <w:rsid w:val="00421AA9"/>
    <w:rsid w:val="00421BA0"/>
    <w:rsid w:val="0042308B"/>
    <w:rsid w:val="00423B41"/>
    <w:rsid w:val="00426F5A"/>
    <w:rsid w:val="00427B10"/>
    <w:rsid w:val="00427F58"/>
    <w:rsid w:val="004303DA"/>
    <w:rsid w:val="00430DAD"/>
    <w:rsid w:val="00430F02"/>
    <w:rsid w:val="00431B66"/>
    <w:rsid w:val="004333C5"/>
    <w:rsid w:val="0043348D"/>
    <w:rsid w:val="00433A72"/>
    <w:rsid w:val="00434A57"/>
    <w:rsid w:val="00434A59"/>
    <w:rsid w:val="00434B7B"/>
    <w:rsid w:val="004355D3"/>
    <w:rsid w:val="00435779"/>
    <w:rsid w:val="00435D16"/>
    <w:rsid w:val="00435D62"/>
    <w:rsid w:val="00436262"/>
    <w:rsid w:val="00437226"/>
    <w:rsid w:val="00437329"/>
    <w:rsid w:val="00437A7B"/>
    <w:rsid w:val="00440938"/>
    <w:rsid w:val="004413E2"/>
    <w:rsid w:val="004421DF"/>
    <w:rsid w:val="00442BC3"/>
    <w:rsid w:val="004431AF"/>
    <w:rsid w:val="004431D6"/>
    <w:rsid w:val="00443586"/>
    <w:rsid w:val="00443B5C"/>
    <w:rsid w:val="00443D31"/>
    <w:rsid w:val="00443F90"/>
    <w:rsid w:val="00444412"/>
    <w:rsid w:val="00445105"/>
    <w:rsid w:val="00446211"/>
    <w:rsid w:val="00447631"/>
    <w:rsid w:val="00450D6E"/>
    <w:rsid w:val="00450F04"/>
    <w:rsid w:val="00451EC4"/>
    <w:rsid w:val="00452947"/>
    <w:rsid w:val="00452B57"/>
    <w:rsid w:val="00453386"/>
    <w:rsid w:val="00453D93"/>
    <w:rsid w:val="0045432C"/>
    <w:rsid w:val="00454718"/>
    <w:rsid w:val="004556B8"/>
    <w:rsid w:val="004562C0"/>
    <w:rsid w:val="00457352"/>
    <w:rsid w:val="004578A4"/>
    <w:rsid w:val="00461737"/>
    <w:rsid w:val="004625C9"/>
    <w:rsid w:val="00462838"/>
    <w:rsid w:val="00462AB5"/>
    <w:rsid w:val="00462B71"/>
    <w:rsid w:val="00462C1C"/>
    <w:rsid w:val="004643AC"/>
    <w:rsid w:val="0046478E"/>
    <w:rsid w:val="004657E4"/>
    <w:rsid w:val="0046656A"/>
    <w:rsid w:val="00466ABD"/>
    <w:rsid w:val="00467500"/>
    <w:rsid w:val="0047296B"/>
    <w:rsid w:val="00473274"/>
    <w:rsid w:val="00474111"/>
    <w:rsid w:val="00474C8B"/>
    <w:rsid w:val="00475B4A"/>
    <w:rsid w:val="0047608E"/>
    <w:rsid w:val="004760B8"/>
    <w:rsid w:val="00476EED"/>
    <w:rsid w:val="00477142"/>
    <w:rsid w:val="00480743"/>
    <w:rsid w:val="004839EB"/>
    <w:rsid w:val="00483C7B"/>
    <w:rsid w:val="004840D5"/>
    <w:rsid w:val="004844FA"/>
    <w:rsid w:val="0048580E"/>
    <w:rsid w:val="00485932"/>
    <w:rsid w:val="00486B5C"/>
    <w:rsid w:val="00487339"/>
    <w:rsid w:val="00487636"/>
    <w:rsid w:val="00487DA0"/>
    <w:rsid w:val="00487DB8"/>
    <w:rsid w:val="00490A36"/>
    <w:rsid w:val="00490DD2"/>
    <w:rsid w:val="0049179A"/>
    <w:rsid w:val="0049255E"/>
    <w:rsid w:val="00492CB5"/>
    <w:rsid w:val="00494446"/>
    <w:rsid w:val="0049463A"/>
    <w:rsid w:val="00494D6F"/>
    <w:rsid w:val="00494EAD"/>
    <w:rsid w:val="0049516C"/>
    <w:rsid w:val="0049590F"/>
    <w:rsid w:val="00495C76"/>
    <w:rsid w:val="004961C8"/>
    <w:rsid w:val="004978C2"/>
    <w:rsid w:val="004A07D9"/>
    <w:rsid w:val="004A1110"/>
    <w:rsid w:val="004A1159"/>
    <w:rsid w:val="004A1916"/>
    <w:rsid w:val="004A1F6A"/>
    <w:rsid w:val="004A2873"/>
    <w:rsid w:val="004A31CF"/>
    <w:rsid w:val="004A7367"/>
    <w:rsid w:val="004B0169"/>
    <w:rsid w:val="004B1383"/>
    <w:rsid w:val="004B1630"/>
    <w:rsid w:val="004B3F5B"/>
    <w:rsid w:val="004B4E0B"/>
    <w:rsid w:val="004B6B18"/>
    <w:rsid w:val="004B6C34"/>
    <w:rsid w:val="004B762A"/>
    <w:rsid w:val="004B7EED"/>
    <w:rsid w:val="004C1332"/>
    <w:rsid w:val="004C3D05"/>
    <w:rsid w:val="004C4521"/>
    <w:rsid w:val="004C468B"/>
    <w:rsid w:val="004C4751"/>
    <w:rsid w:val="004C4EA7"/>
    <w:rsid w:val="004C4F72"/>
    <w:rsid w:val="004C5735"/>
    <w:rsid w:val="004C5AB1"/>
    <w:rsid w:val="004C5FC0"/>
    <w:rsid w:val="004C603D"/>
    <w:rsid w:val="004C7159"/>
    <w:rsid w:val="004C7E14"/>
    <w:rsid w:val="004D091D"/>
    <w:rsid w:val="004D111A"/>
    <w:rsid w:val="004D1222"/>
    <w:rsid w:val="004D2B6C"/>
    <w:rsid w:val="004D305F"/>
    <w:rsid w:val="004D41E5"/>
    <w:rsid w:val="004D43B9"/>
    <w:rsid w:val="004D43DC"/>
    <w:rsid w:val="004D4A27"/>
    <w:rsid w:val="004D6697"/>
    <w:rsid w:val="004D709B"/>
    <w:rsid w:val="004D761E"/>
    <w:rsid w:val="004D796B"/>
    <w:rsid w:val="004E0659"/>
    <w:rsid w:val="004E146F"/>
    <w:rsid w:val="004E15E3"/>
    <w:rsid w:val="004E1600"/>
    <w:rsid w:val="004E1E5B"/>
    <w:rsid w:val="004E2700"/>
    <w:rsid w:val="004E3251"/>
    <w:rsid w:val="004E34EB"/>
    <w:rsid w:val="004E3B96"/>
    <w:rsid w:val="004E3E05"/>
    <w:rsid w:val="004E44A2"/>
    <w:rsid w:val="004E5361"/>
    <w:rsid w:val="004E5B16"/>
    <w:rsid w:val="004E663D"/>
    <w:rsid w:val="004E6BCF"/>
    <w:rsid w:val="004E7C21"/>
    <w:rsid w:val="004E7D46"/>
    <w:rsid w:val="004F2171"/>
    <w:rsid w:val="004F47EE"/>
    <w:rsid w:val="004F4AEE"/>
    <w:rsid w:val="004F5024"/>
    <w:rsid w:val="004F5056"/>
    <w:rsid w:val="004F5083"/>
    <w:rsid w:val="004F50AB"/>
    <w:rsid w:val="004F558F"/>
    <w:rsid w:val="004F63D9"/>
    <w:rsid w:val="004F6EF3"/>
    <w:rsid w:val="004F7526"/>
    <w:rsid w:val="004F77C9"/>
    <w:rsid w:val="004F7B18"/>
    <w:rsid w:val="004F7BBF"/>
    <w:rsid w:val="0050025C"/>
    <w:rsid w:val="005006CF"/>
    <w:rsid w:val="0050136E"/>
    <w:rsid w:val="005018DD"/>
    <w:rsid w:val="00501A45"/>
    <w:rsid w:val="00502585"/>
    <w:rsid w:val="0050308D"/>
    <w:rsid w:val="0050374B"/>
    <w:rsid w:val="00503DE7"/>
    <w:rsid w:val="00504A22"/>
    <w:rsid w:val="00504F4C"/>
    <w:rsid w:val="0050589F"/>
    <w:rsid w:val="00505E34"/>
    <w:rsid w:val="00506C67"/>
    <w:rsid w:val="00506F0A"/>
    <w:rsid w:val="00506FB2"/>
    <w:rsid w:val="0050773D"/>
    <w:rsid w:val="00507A1A"/>
    <w:rsid w:val="0051070C"/>
    <w:rsid w:val="005119AF"/>
    <w:rsid w:val="0051248A"/>
    <w:rsid w:val="00512BF0"/>
    <w:rsid w:val="00513155"/>
    <w:rsid w:val="005131AB"/>
    <w:rsid w:val="0051478B"/>
    <w:rsid w:val="00516789"/>
    <w:rsid w:val="00516D66"/>
    <w:rsid w:val="0051762E"/>
    <w:rsid w:val="0051793D"/>
    <w:rsid w:val="00517DB8"/>
    <w:rsid w:val="00520D67"/>
    <w:rsid w:val="0052141B"/>
    <w:rsid w:val="00521DED"/>
    <w:rsid w:val="00523C2A"/>
    <w:rsid w:val="00523EA3"/>
    <w:rsid w:val="00523F92"/>
    <w:rsid w:val="005248C8"/>
    <w:rsid w:val="00524F3C"/>
    <w:rsid w:val="00525983"/>
    <w:rsid w:val="00525BFE"/>
    <w:rsid w:val="00526713"/>
    <w:rsid w:val="00526E76"/>
    <w:rsid w:val="00527C02"/>
    <w:rsid w:val="00530BA0"/>
    <w:rsid w:val="00531232"/>
    <w:rsid w:val="0053155E"/>
    <w:rsid w:val="005316C2"/>
    <w:rsid w:val="00531A7A"/>
    <w:rsid w:val="0053249B"/>
    <w:rsid w:val="0053337F"/>
    <w:rsid w:val="00535026"/>
    <w:rsid w:val="0053564C"/>
    <w:rsid w:val="00535D78"/>
    <w:rsid w:val="00540601"/>
    <w:rsid w:val="00540E8C"/>
    <w:rsid w:val="005410C1"/>
    <w:rsid w:val="0054121A"/>
    <w:rsid w:val="005418DA"/>
    <w:rsid w:val="005421AF"/>
    <w:rsid w:val="00542798"/>
    <w:rsid w:val="005435C0"/>
    <w:rsid w:val="00543C3F"/>
    <w:rsid w:val="00544940"/>
    <w:rsid w:val="00545628"/>
    <w:rsid w:val="0054797F"/>
    <w:rsid w:val="00550750"/>
    <w:rsid w:val="00551772"/>
    <w:rsid w:val="00551C95"/>
    <w:rsid w:val="005529B2"/>
    <w:rsid w:val="00553218"/>
    <w:rsid w:val="00553EFA"/>
    <w:rsid w:val="0055422E"/>
    <w:rsid w:val="00554573"/>
    <w:rsid w:val="005546EF"/>
    <w:rsid w:val="00554813"/>
    <w:rsid w:val="00554F15"/>
    <w:rsid w:val="0055594F"/>
    <w:rsid w:val="00555C96"/>
    <w:rsid w:val="00556B36"/>
    <w:rsid w:val="0055731F"/>
    <w:rsid w:val="0055782F"/>
    <w:rsid w:val="0055791A"/>
    <w:rsid w:val="00557B76"/>
    <w:rsid w:val="005603CE"/>
    <w:rsid w:val="00560529"/>
    <w:rsid w:val="00560DB7"/>
    <w:rsid w:val="00561089"/>
    <w:rsid w:val="00561AE2"/>
    <w:rsid w:val="00563AFE"/>
    <w:rsid w:val="005645E3"/>
    <w:rsid w:val="00564862"/>
    <w:rsid w:val="005650D4"/>
    <w:rsid w:val="005650E6"/>
    <w:rsid w:val="0056534C"/>
    <w:rsid w:val="00566257"/>
    <w:rsid w:val="0056647E"/>
    <w:rsid w:val="00566B57"/>
    <w:rsid w:val="00566DB5"/>
    <w:rsid w:val="0056795B"/>
    <w:rsid w:val="00570684"/>
    <w:rsid w:val="00571A56"/>
    <w:rsid w:val="00571DB3"/>
    <w:rsid w:val="0057224C"/>
    <w:rsid w:val="0057239C"/>
    <w:rsid w:val="00572B58"/>
    <w:rsid w:val="00572F79"/>
    <w:rsid w:val="00573FB9"/>
    <w:rsid w:val="00574280"/>
    <w:rsid w:val="005748B7"/>
    <w:rsid w:val="00574C5D"/>
    <w:rsid w:val="00574E6F"/>
    <w:rsid w:val="005754D2"/>
    <w:rsid w:val="00575CE2"/>
    <w:rsid w:val="005763EA"/>
    <w:rsid w:val="00577245"/>
    <w:rsid w:val="00580FA5"/>
    <w:rsid w:val="00582B61"/>
    <w:rsid w:val="00584DFC"/>
    <w:rsid w:val="00585AB3"/>
    <w:rsid w:val="00585D77"/>
    <w:rsid w:val="005866FC"/>
    <w:rsid w:val="00587134"/>
    <w:rsid w:val="005877E3"/>
    <w:rsid w:val="00587D5D"/>
    <w:rsid w:val="00587E53"/>
    <w:rsid w:val="00592018"/>
    <w:rsid w:val="005923BF"/>
    <w:rsid w:val="00592F7A"/>
    <w:rsid w:val="00593BA1"/>
    <w:rsid w:val="005940D6"/>
    <w:rsid w:val="005947D9"/>
    <w:rsid w:val="00597FCE"/>
    <w:rsid w:val="00597FE4"/>
    <w:rsid w:val="005A01ED"/>
    <w:rsid w:val="005A11F0"/>
    <w:rsid w:val="005A12F7"/>
    <w:rsid w:val="005A21C3"/>
    <w:rsid w:val="005A2DC3"/>
    <w:rsid w:val="005A322C"/>
    <w:rsid w:val="005A3C38"/>
    <w:rsid w:val="005A3D3A"/>
    <w:rsid w:val="005A5365"/>
    <w:rsid w:val="005A5389"/>
    <w:rsid w:val="005A5AE5"/>
    <w:rsid w:val="005A6FF0"/>
    <w:rsid w:val="005B00F7"/>
    <w:rsid w:val="005B17E7"/>
    <w:rsid w:val="005B339C"/>
    <w:rsid w:val="005B4831"/>
    <w:rsid w:val="005B4E4E"/>
    <w:rsid w:val="005B4FBF"/>
    <w:rsid w:val="005B55F5"/>
    <w:rsid w:val="005B5623"/>
    <w:rsid w:val="005B56BD"/>
    <w:rsid w:val="005B5803"/>
    <w:rsid w:val="005B5B54"/>
    <w:rsid w:val="005B5C3B"/>
    <w:rsid w:val="005B69D9"/>
    <w:rsid w:val="005B72AD"/>
    <w:rsid w:val="005B7401"/>
    <w:rsid w:val="005C024E"/>
    <w:rsid w:val="005C02B7"/>
    <w:rsid w:val="005C059B"/>
    <w:rsid w:val="005C079B"/>
    <w:rsid w:val="005C07CD"/>
    <w:rsid w:val="005C08B2"/>
    <w:rsid w:val="005C0B49"/>
    <w:rsid w:val="005C190F"/>
    <w:rsid w:val="005C2D78"/>
    <w:rsid w:val="005C4024"/>
    <w:rsid w:val="005C40D6"/>
    <w:rsid w:val="005C59DF"/>
    <w:rsid w:val="005C619D"/>
    <w:rsid w:val="005C6394"/>
    <w:rsid w:val="005C6D59"/>
    <w:rsid w:val="005C70D7"/>
    <w:rsid w:val="005C7C02"/>
    <w:rsid w:val="005C7D63"/>
    <w:rsid w:val="005D0262"/>
    <w:rsid w:val="005D066E"/>
    <w:rsid w:val="005D1750"/>
    <w:rsid w:val="005D1AFA"/>
    <w:rsid w:val="005D20F0"/>
    <w:rsid w:val="005D2B99"/>
    <w:rsid w:val="005D3748"/>
    <w:rsid w:val="005D3749"/>
    <w:rsid w:val="005D3965"/>
    <w:rsid w:val="005D41A8"/>
    <w:rsid w:val="005D4220"/>
    <w:rsid w:val="005D425F"/>
    <w:rsid w:val="005D58DD"/>
    <w:rsid w:val="005D600E"/>
    <w:rsid w:val="005D6BF8"/>
    <w:rsid w:val="005D6FC3"/>
    <w:rsid w:val="005D738D"/>
    <w:rsid w:val="005D7D96"/>
    <w:rsid w:val="005D7DB7"/>
    <w:rsid w:val="005D7E6E"/>
    <w:rsid w:val="005E051E"/>
    <w:rsid w:val="005E0DF8"/>
    <w:rsid w:val="005E1117"/>
    <w:rsid w:val="005E19C1"/>
    <w:rsid w:val="005E2F27"/>
    <w:rsid w:val="005E34C4"/>
    <w:rsid w:val="005E49B4"/>
    <w:rsid w:val="005E689A"/>
    <w:rsid w:val="005E6AF0"/>
    <w:rsid w:val="005E75A8"/>
    <w:rsid w:val="005E7668"/>
    <w:rsid w:val="005E78BC"/>
    <w:rsid w:val="005E7FA2"/>
    <w:rsid w:val="005F03E6"/>
    <w:rsid w:val="005F0BD1"/>
    <w:rsid w:val="005F0DCF"/>
    <w:rsid w:val="005F1849"/>
    <w:rsid w:val="005F1E42"/>
    <w:rsid w:val="005F2607"/>
    <w:rsid w:val="005F398C"/>
    <w:rsid w:val="005F479F"/>
    <w:rsid w:val="005F4FAD"/>
    <w:rsid w:val="005F5201"/>
    <w:rsid w:val="005F62F1"/>
    <w:rsid w:val="005F637D"/>
    <w:rsid w:val="005F642D"/>
    <w:rsid w:val="005F677D"/>
    <w:rsid w:val="005F7257"/>
    <w:rsid w:val="005F768A"/>
    <w:rsid w:val="005F7A8A"/>
    <w:rsid w:val="005F7DAD"/>
    <w:rsid w:val="005F7E24"/>
    <w:rsid w:val="005F7E33"/>
    <w:rsid w:val="006002C6"/>
    <w:rsid w:val="00600D6E"/>
    <w:rsid w:val="006015DA"/>
    <w:rsid w:val="0060233A"/>
    <w:rsid w:val="0060333D"/>
    <w:rsid w:val="0060344E"/>
    <w:rsid w:val="00603B2D"/>
    <w:rsid w:val="00603C20"/>
    <w:rsid w:val="00605348"/>
    <w:rsid w:val="00605A42"/>
    <w:rsid w:val="00606878"/>
    <w:rsid w:val="00607016"/>
    <w:rsid w:val="00607025"/>
    <w:rsid w:val="00607386"/>
    <w:rsid w:val="006074CC"/>
    <w:rsid w:val="0060754D"/>
    <w:rsid w:val="00607AF3"/>
    <w:rsid w:val="0061005B"/>
    <w:rsid w:val="00610287"/>
    <w:rsid w:val="00610550"/>
    <w:rsid w:val="00612414"/>
    <w:rsid w:val="00612B86"/>
    <w:rsid w:val="006133C1"/>
    <w:rsid w:val="00613822"/>
    <w:rsid w:val="006139CF"/>
    <w:rsid w:val="006143FD"/>
    <w:rsid w:val="0061476E"/>
    <w:rsid w:val="006148B7"/>
    <w:rsid w:val="00614B7D"/>
    <w:rsid w:val="00615555"/>
    <w:rsid w:val="00615556"/>
    <w:rsid w:val="00615F09"/>
    <w:rsid w:val="006171B6"/>
    <w:rsid w:val="00617254"/>
    <w:rsid w:val="006178A7"/>
    <w:rsid w:val="006179E7"/>
    <w:rsid w:val="00620033"/>
    <w:rsid w:val="006200D8"/>
    <w:rsid w:val="00621CAB"/>
    <w:rsid w:val="0062431F"/>
    <w:rsid w:val="006256FE"/>
    <w:rsid w:val="00625FCE"/>
    <w:rsid w:val="006267DE"/>
    <w:rsid w:val="0063092D"/>
    <w:rsid w:val="00630B9E"/>
    <w:rsid w:val="006319CC"/>
    <w:rsid w:val="00632E8A"/>
    <w:rsid w:val="006335EE"/>
    <w:rsid w:val="00634345"/>
    <w:rsid w:val="00635E50"/>
    <w:rsid w:val="00635F91"/>
    <w:rsid w:val="0063746E"/>
    <w:rsid w:val="006379A6"/>
    <w:rsid w:val="00637CE4"/>
    <w:rsid w:val="00637ECD"/>
    <w:rsid w:val="00640E13"/>
    <w:rsid w:val="0064169A"/>
    <w:rsid w:val="0064345E"/>
    <w:rsid w:val="00643A1F"/>
    <w:rsid w:val="0064406D"/>
    <w:rsid w:val="00645599"/>
    <w:rsid w:val="00645C9F"/>
    <w:rsid w:val="0064685C"/>
    <w:rsid w:val="0064726C"/>
    <w:rsid w:val="00647AF9"/>
    <w:rsid w:val="00647BC3"/>
    <w:rsid w:val="00650145"/>
    <w:rsid w:val="006512E2"/>
    <w:rsid w:val="00653C33"/>
    <w:rsid w:val="0065450A"/>
    <w:rsid w:val="00654C9F"/>
    <w:rsid w:val="00654E8D"/>
    <w:rsid w:val="006556C7"/>
    <w:rsid w:val="00655CC2"/>
    <w:rsid w:val="00656F04"/>
    <w:rsid w:val="00657769"/>
    <w:rsid w:val="006604AD"/>
    <w:rsid w:val="00660A85"/>
    <w:rsid w:val="00660BBE"/>
    <w:rsid w:val="00662468"/>
    <w:rsid w:val="0066340E"/>
    <w:rsid w:val="006639CB"/>
    <w:rsid w:val="00664FF9"/>
    <w:rsid w:val="00665363"/>
    <w:rsid w:val="00666285"/>
    <w:rsid w:val="006662E6"/>
    <w:rsid w:val="006669C1"/>
    <w:rsid w:val="00666CAD"/>
    <w:rsid w:val="006674C3"/>
    <w:rsid w:val="00667575"/>
    <w:rsid w:val="00667E77"/>
    <w:rsid w:val="0067054D"/>
    <w:rsid w:val="00670BCC"/>
    <w:rsid w:val="0067179A"/>
    <w:rsid w:val="006720B8"/>
    <w:rsid w:val="006723FC"/>
    <w:rsid w:val="00672AAE"/>
    <w:rsid w:val="00672CCC"/>
    <w:rsid w:val="00672FE9"/>
    <w:rsid w:val="006730E7"/>
    <w:rsid w:val="00674CA5"/>
    <w:rsid w:val="006758F1"/>
    <w:rsid w:val="0067590D"/>
    <w:rsid w:val="00675AD3"/>
    <w:rsid w:val="0067600C"/>
    <w:rsid w:val="00676D94"/>
    <w:rsid w:val="00677068"/>
    <w:rsid w:val="0068081A"/>
    <w:rsid w:val="00681135"/>
    <w:rsid w:val="006811B3"/>
    <w:rsid w:val="00681A5E"/>
    <w:rsid w:val="006830E2"/>
    <w:rsid w:val="00684520"/>
    <w:rsid w:val="006855DA"/>
    <w:rsid w:val="00686916"/>
    <w:rsid w:val="0068737E"/>
    <w:rsid w:val="00690526"/>
    <w:rsid w:val="00690AD2"/>
    <w:rsid w:val="00690C5A"/>
    <w:rsid w:val="00691C52"/>
    <w:rsid w:val="006920BA"/>
    <w:rsid w:val="00692851"/>
    <w:rsid w:val="0069369C"/>
    <w:rsid w:val="006942B7"/>
    <w:rsid w:val="00694BE9"/>
    <w:rsid w:val="00694C35"/>
    <w:rsid w:val="00695C7D"/>
    <w:rsid w:val="0069613F"/>
    <w:rsid w:val="006965F8"/>
    <w:rsid w:val="006969A9"/>
    <w:rsid w:val="00696D8C"/>
    <w:rsid w:val="006A01FA"/>
    <w:rsid w:val="006A030B"/>
    <w:rsid w:val="006A0A75"/>
    <w:rsid w:val="006A0FAF"/>
    <w:rsid w:val="006A164B"/>
    <w:rsid w:val="006A1848"/>
    <w:rsid w:val="006A2205"/>
    <w:rsid w:val="006A3521"/>
    <w:rsid w:val="006A4E59"/>
    <w:rsid w:val="006A5133"/>
    <w:rsid w:val="006A575D"/>
    <w:rsid w:val="006A5912"/>
    <w:rsid w:val="006A5AF6"/>
    <w:rsid w:val="006A5C20"/>
    <w:rsid w:val="006A634A"/>
    <w:rsid w:val="006A667E"/>
    <w:rsid w:val="006A7F59"/>
    <w:rsid w:val="006B0046"/>
    <w:rsid w:val="006B1303"/>
    <w:rsid w:val="006B1E75"/>
    <w:rsid w:val="006B330C"/>
    <w:rsid w:val="006B3B61"/>
    <w:rsid w:val="006B436E"/>
    <w:rsid w:val="006B461C"/>
    <w:rsid w:val="006B4718"/>
    <w:rsid w:val="006B495F"/>
    <w:rsid w:val="006B5310"/>
    <w:rsid w:val="006B5741"/>
    <w:rsid w:val="006B78DC"/>
    <w:rsid w:val="006B7956"/>
    <w:rsid w:val="006B7B16"/>
    <w:rsid w:val="006B7BB9"/>
    <w:rsid w:val="006B7D4B"/>
    <w:rsid w:val="006B7FA9"/>
    <w:rsid w:val="006C017D"/>
    <w:rsid w:val="006C122E"/>
    <w:rsid w:val="006C182C"/>
    <w:rsid w:val="006C2BAE"/>
    <w:rsid w:val="006C3EB7"/>
    <w:rsid w:val="006C41D1"/>
    <w:rsid w:val="006C5765"/>
    <w:rsid w:val="006C5A27"/>
    <w:rsid w:val="006C5B0C"/>
    <w:rsid w:val="006C5E8A"/>
    <w:rsid w:val="006C670B"/>
    <w:rsid w:val="006C72A5"/>
    <w:rsid w:val="006C7631"/>
    <w:rsid w:val="006D012A"/>
    <w:rsid w:val="006D0130"/>
    <w:rsid w:val="006D0982"/>
    <w:rsid w:val="006D15E2"/>
    <w:rsid w:val="006D16B8"/>
    <w:rsid w:val="006D17DA"/>
    <w:rsid w:val="006D2848"/>
    <w:rsid w:val="006D2D76"/>
    <w:rsid w:val="006D4469"/>
    <w:rsid w:val="006D5F92"/>
    <w:rsid w:val="006D75C8"/>
    <w:rsid w:val="006D7709"/>
    <w:rsid w:val="006E07FC"/>
    <w:rsid w:val="006E2BA1"/>
    <w:rsid w:val="006E32B6"/>
    <w:rsid w:val="006E342E"/>
    <w:rsid w:val="006E3B21"/>
    <w:rsid w:val="006E3B3B"/>
    <w:rsid w:val="006E3BD6"/>
    <w:rsid w:val="006E3D22"/>
    <w:rsid w:val="006E4B6F"/>
    <w:rsid w:val="006E4F62"/>
    <w:rsid w:val="006E5139"/>
    <w:rsid w:val="006E5807"/>
    <w:rsid w:val="006E5885"/>
    <w:rsid w:val="006E63C7"/>
    <w:rsid w:val="006E6AA5"/>
    <w:rsid w:val="006E6D63"/>
    <w:rsid w:val="006E72C0"/>
    <w:rsid w:val="006F0C50"/>
    <w:rsid w:val="006F1AEE"/>
    <w:rsid w:val="006F3B98"/>
    <w:rsid w:val="006F3EBE"/>
    <w:rsid w:val="006F404C"/>
    <w:rsid w:val="006F4834"/>
    <w:rsid w:val="006F57E6"/>
    <w:rsid w:val="006F5D42"/>
    <w:rsid w:val="006F6505"/>
    <w:rsid w:val="006F6C47"/>
    <w:rsid w:val="006F7086"/>
    <w:rsid w:val="006F72EF"/>
    <w:rsid w:val="006F7795"/>
    <w:rsid w:val="006F77CC"/>
    <w:rsid w:val="00700EC0"/>
    <w:rsid w:val="00701C5E"/>
    <w:rsid w:val="007021E5"/>
    <w:rsid w:val="00702B9D"/>
    <w:rsid w:val="00703029"/>
    <w:rsid w:val="0070314D"/>
    <w:rsid w:val="00703228"/>
    <w:rsid w:val="007039F6"/>
    <w:rsid w:val="00703CA8"/>
    <w:rsid w:val="00703F99"/>
    <w:rsid w:val="007040BD"/>
    <w:rsid w:val="007042CA"/>
    <w:rsid w:val="00704685"/>
    <w:rsid w:val="00704BD9"/>
    <w:rsid w:val="0070550A"/>
    <w:rsid w:val="007060D6"/>
    <w:rsid w:val="00707ADC"/>
    <w:rsid w:val="00707C51"/>
    <w:rsid w:val="00707FAB"/>
    <w:rsid w:val="00711F0B"/>
    <w:rsid w:val="00712000"/>
    <w:rsid w:val="007122C1"/>
    <w:rsid w:val="00712BA7"/>
    <w:rsid w:val="00713217"/>
    <w:rsid w:val="00713B42"/>
    <w:rsid w:val="007141C5"/>
    <w:rsid w:val="007145B4"/>
    <w:rsid w:val="007168D4"/>
    <w:rsid w:val="00716D78"/>
    <w:rsid w:val="00717212"/>
    <w:rsid w:val="007203A9"/>
    <w:rsid w:val="00721F1A"/>
    <w:rsid w:val="007227A8"/>
    <w:rsid w:val="007227FF"/>
    <w:rsid w:val="0072297A"/>
    <w:rsid w:val="007260B2"/>
    <w:rsid w:val="007261FD"/>
    <w:rsid w:val="0072763E"/>
    <w:rsid w:val="0072772F"/>
    <w:rsid w:val="00727A5B"/>
    <w:rsid w:val="0073029B"/>
    <w:rsid w:val="00730C60"/>
    <w:rsid w:val="00730E1A"/>
    <w:rsid w:val="00730E9C"/>
    <w:rsid w:val="00731F47"/>
    <w:rsid w:val="00732B48"/>
    <w:rsid w:val="00734EB0"/>
    <w:rsid w:val="00735554"/>
    <w:rsid w:val="00736054"/>
    <w:rsid w:val="0073659F"/>
    <w:rsid w:val="00736A4E"/>
    <w:rsid w:val="00736E76"/>
    <w:rsid w:val="00737A0E"/>
    <w:rsid w:val="00737C73"/>
    <w:rsid w:val="00741B77"/>
    <w:rsid w:val="00741F8A"/>
    <w:rsid w:val="00741FCD"/>
    <w:rsid w:val="00743EFF"/>
    <w:rsid w:val="007441FD"/>
    <w:rsid w:val="00744350"/>
    <w:rsid w:val="00744840"/>
    <w:rsid w:val="00745AA3"/>
    <w:rsid w:val="00747462"/>
    <w:rsid w:val="00747472"/>
    <w:rsid w:val="00747930"/>
    <w:rsid w:val="007500B0"/>
    <w:rsid w:val="00750FDE"/>
    <w:rsid w:val="00751037"/>
    <w:rsid w:val="00751294"/>
    <w:rsid w:val="007526C8"/>
    <w:rsid w:val="00754937"/>
    <w:rsid w:val="00755CFD"/>
    <w:rsid w:val="00756467"/>
    <w:rsid w:val="0076049D"/>
    <w:rsid w:val="00760D5A"/>
    <w:rsid w:val="007621EB"/>
    <w:rsid w:val="007621F0"/>
    <w:rsid w:val="00762389"/>
    <w:rsid w:val="00762732"/>
    <w:rsid w:val="007633CD"/>
    <w:rsid w:val="00764D58"/>
    <w:rsid w:val="00765156"/>
    <w:rsid w:val="00765206"/>
    <w:rsid w:val="00765285"/>
    <w:rsid w:val="007663D8"/>
    <w:rsid w:val="00766484"/>
    <w:rsid w:val="0076706F"/>
    <w:rsid w:val="007700B5"/>
    <w:rsid w:val="007700D5"/>
    <w:rsid w:val="00770166"/>
    <w:rsid w:val="0077093A"/>
    <w:rsid w:val="00770C93"/>
    <w:rsid w:val="00770F48"/>
    <w:rsid w:val="00770F79"/>
    <w:rsid w:val="00770F94"/>
    <w:rsid w:val="00771C18"/>
    <w:rsid w:val="00773BC3"/>
    <w:rsid w:val="007743E5"/>
    <w:rsid w:val="0077477E"/>
    <w:rsid w:val="007749E6"/>
    <w:rsid w:val="00776A30"/>
    <w:rsid w:val="0077712F"/>
    <w:rsid w:val="007812F9"/>
    <w:rsid w:val="0078193B"/>
    <w:rsid w:val="00781BDD"/>
    <w:rsid w:val="00783C9D"/>
    <w:rsid w:val="00783DF1"/>
    <w:rsid w:val="007853D0"/>
    <w:rsid w:val="00785A00"/>
    <w:rsid w:val="00785E66"/>
    <w:rsid w:val="00786529"/>
    <w:rsid w:val="0078667A"/>
    <w:rsid w:val="00786E53"/>
    <w:rsid w:val="007907FA"/>
    <w:rsid w:val="00790FBD"/>
    <w:rsid w:val="0079191A"/>
    <w:rsid w:val="00791F8F"/>
    <w:rsid w:val="0079255E"/>
    <w:rsid w:val="007929D0"/>
    <w:rsid w:val="00792D82"/>
    <w:rsid w:val="00793453"/>
    <w:rsid w:val="007934E7"/>
    <w:rsid w:val="007937A1"/>
    <w:rsid w:val="0079460F"/>
    <w:rsid w:val="00794B07"/>
    <w:rsid w:val="00794BBE"/>
    <w:rsid w:val="007957F4"/>
    <w:rsid w:val="00795B76"/>
    <w:rsid w:val="00795EF2"/>
    <w:rsid w:val="00796360"/>
    <w:rsid w:val="007966B3"/>
    <w:rsid w:val="00796BDB"/>
    <w:rsid w:val="007975F1"/>
    <w:rsid w:val="007A0545"/>
    <w:rsid w:val="007A06F5"/>
    <w:rsid w:val="007A0DF7"/>
    <w:rsid w:val="007A1612"/>
    <w:rsid w:val="007A1D00"/>
    <w:rsid w:val="007A1FA4"/>
    <w:rsid w:val="007A1FB5"/>
    <w:rsid w:val="007A2176"/>
    <w:rsid w:val="007A243A"/>
    <w:rsid w:val="007A3F6F"/>
    <w:rsid w:val="007A5E96"/>
    <w:rsid w:val="007B0B1D"/>
    <w:rsid w:val="007B156B"/>
    <w:rsid w:val="007B257F"/>
    <w:rsid w:val="007B300D"/>
    <w:rsid w:val="007B30E7"/>
    <w:rsid w:val="007B386D"/>
    <w:rsid w:val="007B56F6"/>
    <w:rsid w:val="007B61C7"/>
    <w:rsid w:val="007B731C"/>
    <w:rsid w:val="007B7450"/>
    <w:rsid w:val="007C14C9"/>
    <w:rsid w:val="007C1A83"/>
    <w:rsid w:val="007C1ED9"/>
    <w:rsid w:val="007C225B"/>
    <w:rsid w:val="007C26B0"/>
    <w:rsid w:val="007C29CC"/>
    <w:rsid w:val="007C2CA3"/>
    <w:rsid w:val="007C3AE4"/>
    <w:rsid w:val="007C4ECA"/>
    <w:rsid w:val="007C5156"/>
    <w:rsid w:val="007C51CF"/>
    <w:rsid w:val="007C555D"/>
    <w:rsid w:val="007C65C5"/>
    <w:rsid w:val="007C6DA3"/>
    <w:rsid w:val="007C76BC"/>
    <w:rsid w:val="007C7F3A"/>
    <w:rsid w:val="007D00DE"/>
    <w:rsid w:val="007D01D3"/>
    <w:rsid w:val="007D0BD5"/>
    <w:rsid w:val="007D2D61"/>
    <w:rsid w:val="007D333B"/>
    <w:rsid w:val="007D3FDC"/>
    <w:rsid w:val="007D410E"/>
    <w:rsid w:val="007D490A"/>
    <w:rsid w:val="007D5264"/>
    <w:rsid w:val="007D53BA"/>
    <w:rsid w:val="007D56DA"/>
    <w:rsid w:val="007D7104"/>
    <w:rsid w:val="007D7487"/>
    <w:rsid w:val="007D771B"/>
    <w:rsid w:val="007E0158"/>
    <w:rsid w:val="007E0823"/>
    <w:rsid w:val="007E16D8"/>
    <w:rsid w:val="007E1EFA"/>
    <w:rsid w:val="007E2080"/>
    <w:rsid w:val="007E2DCD"/>
    <w:rsid w:val="007E35A0"/>
    <w:rsid w:val="007E3F3A"/>
    <w:rsid w:val="007E4BD8"/>
    <w:rsid w:val="007E50D3"/>
    <w:rsid w:val="007E5DBF"/>
    <w:rsid w:val="007E69C5"/>
    <w:rsid w:val="007E69C7"/>
    <w:rsid w:val="007E6DA4"/>
    <w:rsid w:val="007E76D3"/>
    <w:rsid w:val="007E7FD5"/>
    <w:rsid w:val="007F12A5"/>
    <w:rsid w:val="007F2051"/>
    <w:rsid w:val="007F2C51"/>
    <w:rsid w:val="007F441A"/>
    <w:rsid w:val="007F4BDB"/>
    <w:rsid w:val="007F67C9"/>
    <w:rsid w:val="007F73CE"/>
    <w:rsid w:val="007F78AB"/>
    <w:rsid w:val="007F7A8C"/>
    <w:rsid w:val="007F7FFC"/>
    <w:rsid w:val="008003A5"/>
    <w:rsid w:val="0080056D"/>
    <w:rsid w:val="00801997"/>
    <w:rsid w:val="00802FCF"/>
    <w:rsid w:val="00803A7B"/>
    <w:rsid w:val="00804E46"/>
    <w:rsid w:val="008064A9"/>
    <w:rsid w:val="00806B87"/>
    <w:rsid w:val="00807A9D"/>
    <w:rsid w:val="0081009C"/>
    <w:rsid w:val="00810700"/>
    <w:rsid w:val="008113D5"/>
    <w:rsid w:val="00811667"/>
    <w:rsid w:val="0081199C"/>
    <w:rsid w:val="00811B7F"/>
    <w:rsid w:val="00812114"/>
    <w:rsid w:val="008130F2"/>
    <w:rsid w:val="0081354B"/>
    <w:rsid w:val="00814882"/>
    <w:rsid w:val="008153FF"/>
    <w:rsid w:val="00816330"/>
    <w:rsid w:val="00816F4D"/>
    <w:rsid w:val="00817CDC"/>
    <w:rsid w:val="00820AB5"/>
    <w:rsid w:val="00820BC6"/>
    <w:rsid w:val="008218F4"/>
    <w:rsid w:val="00822328"/>
    <w:rsid w:val="00823885"/>
    <w:rsid w:val="008246C5"/>
    <w:rsid w:val="0082522A"/>
    <w:rsid w:val="00826468"/>
    <w:rsid w:val="00827659"/>
    <w:rsid w:val="0082791D"/>
    <w:rsid w:val="00830163"/>
    <w:rsid w:val="0083044E"/>
    <w:rsid w:val="00832743"/>
    <w:rsid w:val="00833EC1"/>
    <w:rsid w:val="008345D6"/>
    <w:rsid w:val="008352AA"/>
    <w:rsid w:val="00835710"/>
    <w:rsid w:val="00835B67"/>
    <w:rsid w:val="00837DA3"/>
    <w:rsid w:val="008400F2"/>
    <w:rsid w:val="008405D7"/>
    <w:rsid w:val="00840765"/>
    <w:rsid w:val="008407EC"/>
    <w:rsid w:val="0084095C"/>
    <w:rsid w:val="00840E03"/>
    <w:rsid w:val="008412D8"/>
    <w:rsid w:val="00841559"/>
    <w:rsid w:val="00841751"/>
    <w:rsid w:val="00841EEF"/>
    <w:rsid w:val="0084216B"/>
    <w:rsid w:val="00842618"/>
    <w:rsid w:val="00843033"/>
    <w:rsid w:val="00843536"/>
    <w:rsid w:val="00845713"/>
    <w:rsid w:val="00845C22"/>
    <w:rsid w:val="008467E3"/>
    <w:rsid w:val="00846A58"/>
    <w:rsid w:val="0084772D"/>
    <w:rsid w:val="00847A78"/>
    <w:rsid w:val="00847C6E"/>
    <w:rsid w:val="008500D0"/>
    <w:rsid w:val="008503B3"/>
    <w:rsid w:val="0085044A"/>
    <w:rsid w:val="00850C0A"/>
    <w:rsid w:val="00851C39"/>
    <w:rsid w:val="00851EC1"/>
    <w:rsid w:val="0085241E"/>
    <w:rsid w:val="00852AC8"/>
    <w:rsid w:val="00853490"/>
    <w:rsid w:val="00854467"/>
    <w:rsid w:val="008544A2"/>
    <w:rsid w:val="00855667"/>
    <w:rsid w:val="00856814"/>
    <w:rsid w:val="008568A2"/>
    <w:rsid w:val="0085717B"/>
    <w:rsid w:val="008577EE"/>
    <w:rsid w:val="00860854"/>
    <w:rsid w:val="00860A00"/>
    <w:rsid w:val="00860B56"/>
    <w:rsid w:val="00862F1B"/>
    <w:rsid w:val="00863008"/>
    <w:rsid w:val="00863058"/>
    <w:rsid w:val="008638F1"/>
    <w:rsid w:val="0086462A"/>
    <w:rsid w:val="0086490F"/>
    <w:rsid w:val="00865828"/>
    <w:rsid w:val="00865A7F"/>
    <w:rsid w:val="00865CDB"/>
    <w:rsid w:val="008668AE"/>
    <w:rsid w:val="00867659"/>
    <w:rsid w:val="008678CB"/>
    <w:rsid w:val="00867C89"/>
    <w:rsid w:val="00870361"/>
    <w:rsid w:val="00871349"/>
    <w:rsid w:val="00872972"/>
    <w:rsid w:val="0087350F"/>
    <w:rsid w:val="00874700"/>
    <w:rsid w:val="0087475C"/>
    <w:rsid w:val="00874DC3"/>
    <w:rsid w:val="008757DA"/>
    <w:rsid w:val="008759B5"/>
    <w:rsid w:val="008766AE"/>
    <w:rsid w:val="008768EA"/>
    <w:rsid w:val="008769D1"/>
    <w:rsid w:val="00876F6D"/>
    <w:rsid w:val="00880632"/>
    <w:rsid w:val="00881931"/>
    <w:rsid w:val="00883155"/>
    <w:rsid w:val="0088351E"/>
    <w:rsid w:val="0088383B"/>
    <w:rsid w:val="00883DE2"/>
    <w:rsid w:val="00884332"/>
    <w:rsid w:val="00885371"/>
    <w:rsid w:val="00886C73"/>
    <w:rsid w:val="0088767D"/>
    <w:rsid w:val="00887E2A"/>
    <w:rsid w:val="00887F83"/>
    <w:rsid w:val="0089022A"/>
    <w:rsid w:val="00890AF3"/>
    <w:rsid w:val="00891504"/>
    <w:rsid w:val="0089255D"/>
    <w:rsid w:val="00892D1B"/>
    <w:rsid w:val="008933C6"/>
    <w:rsid w:val="00893C66"/>
    <w:rsid w:val="00894F09"/>
    <w:rsid w:val="0089562B"/>
    <w:rsid w:val="00896298"/>
    <w:rsid w:val="00897696"/>
    <w:rsid w:val="00897C98"/>
    <w:rsid w:val="008A0853"/>
    <w:rsid w:val="008A15A1"/>
    <w:rsid w:val="008A15AD"/>
    <w:rsid w:val="008A20B0"/>
    <w:rsid w:val="008A2365"/>
    <w:rsid w:val="008A25F0"/>
    <w:rsid w:val="008A3C6C"/>
    <w:rsid w:val="008A543D"/>
    <w:rsid w:val="008A5B37"/>
    <w:rsid w:val="008A5D64"/>
    <w:rsid w:val="008A68FC"/>
    <w:rsid w:val="008A6E0B"/>
    <w:rsid w:val="008A6F6B"/>
    <w:rsid w:val="008B10B3"/>
    <w:rsid w:val="008B1A31"/>
    <w:rsid w:val="008B1B7A"/>
    <w:rsid w:val="008B42EB"/>
    <w:rsid w:val="008B4598"/>
    <w:rsid w:val="008B4868"/>
    <w:rsid w:val="008B4C6D"/>
    <w:rsid w:val="008B5460"/>
    <w:rsid w:val="008B5856"/>
    <w:rsid w:val="008B65C5"/>
    <w:rsid w:val="008B68D5"/>
    <w:rsid w:val="008B6A75"/>
    <w:rsid w:val="008B6CD1"/>
    <w:rsid w:val="008B6E34"/>
    <w:rsid w:val="008B714B"/>
    <w:rsid w:val="008B7600"/>
    <w:rsid w:val="008B7C04"/>
    <w:rsid w:val="008C1179"/>
    <w:rsid w:val="008C1924"/>
    <w:rsid w:val="008C27DF"/>
    <w:rsid w:val="008C28C3"/>
    <w:rsid w:val="008C3E45"/>
    <w:rsid w:val="008C4319"/>
    <w:rsid w:val="008C4A58"/>
    <w:rsid w:val="008C5D1B"/>
    <w:rsid w:val="008C7BB2"/>
    <w:rsid w:val="008D038F"/>
    <w:rsid w:val="008D2D69"/>
    <w:rsid w:val="008D3429"/>
    <w:rsid w:val="008D3596"/>
    <w:rsid w:val="008D3E2D"/>
    <w:rsid w:val="008D4DA7"/>
    <w:rsid w:val="008D50AC"/>
    <w:rsid w:val="008D73B4"/>
    <w:rsid w:val="008D7ACD"/>
    <w:rsid w:val="008E157C"/>
    <w:rsid w:val="008E17CC"/>
    <w:rsid w:val="008E22F6"/>
    <w:rsid w:val="008E266E"/>
    <w:rsid w:val="008E273E"/>
    <w:rsid w:val="008E2912"/>
    <w:rsid w:val="008E2CDA"/>
    <w:rsid w:val="008E3057"/>
    <w:rsid w:val="008E3C7D"/>
    <w:rsid w:val="008E478D"/>
    <w:rsid w:val="008E4E81"/>
    <w:rsid w:val="008E5051"/>
    <w:rsid w:val="008E5765"/>
    <w:rsid w:val="008E6032"/>
    <w:rsid w:val="008E68FE"/>
    <w:rsid w:val="008E6A31"/>
    <w:rsid w:val="008E6BDD"/>
    <w:rsid w:val="008E721E"/>
    <w:rsid w:val="008E76C4"/>
    <w:rsid w:val="008F02ED"/>
    <w:rsid w:val="008F0386"/>
    <w:rsid w:val="008F1BF3"/>
    <w:rsid w:val="008F2FA4"/>
    <w:rsid w:val="008F4166"/>
    <w:rsid w:val="008F46C2"/>
    <w:rsid w:val="008F4BDB"/>
    <w:rsid w:val="008F5157"/>
    <w:rsid w:val="008F53F2"/>
    <w:rsid w:val="008F612C"/>
    <w:rsid w:val="008F6788"/>
    <w:rsid w:val="008F68E6"/>
    <w:rsid w:val="008F748E"/>
    <w:rsid w:val="00900BE6"/>
    <w:rsid w:val="00900E9F"/>
    <w:rsid w:val="00901A01"/>
    <w:rsid w:val="00901F45"/>
    <w:rsid w:val="0090249F"/>
    <w:rsid w:val="00902E09"/>
    <w:rsid w:val="00902F9D"/>
    <w:rsid w:val="009036DC"/>
    <w:rsid w:val="009041C8"/>
    <w:rsid w:val="009054CB"/>
    <w:rsid w:val="009058D8"/>
    <w:rsid w:val="00905E1B"/>
    <w:rsid w:val="00906D7E"/>
    <w:rsid w:val="009070F8"/>
    <w:rsid w:val="00907156"/>
    <w:rsid w:val="00907840"/>
    <w:rsid w:val="00907988"/>
    <w:rsid w:val="00907ACC"/>
    <w:rsid w:val="009103C0"/>
    <w:rsid w:val="009107EA"/>
    <w:rsid w:val="00910D21"/>
    <w:rsid w:val="00911936"/>
    <w:rsid w:val="009121D8"/>
    <w:rsid w:val="009135E3"/>
    <w:rsid w:val="00913CB1"/>
    <w:rsid w:val="00914E00"/>
    <w:rsid w:val="00914E48"/>
    <w:rsid w:val="00915023"/>
    <w:rsid w:val="00915733"/>
    <w:rsid w:val="00916111"/>
    <w:rsid w:val="00916C04"/>
    <w:rsid w:val="00917B32"/>
    <w:rsid w:val="00917DDB"/>
    <w:rsid w:val="00920778"/>
    <w:rsid w:val="009218DE"/>
    <w:rsid w:val="009219B4"/>
    <w:rsid w:val="00921EB4"/>
    <w:rsid w:val="00923A94"/>
    <w:rsid w:val="00925578"/>
    <w:rsid w:val="00925695"/>
    <w:rsid w:val="009265C1"/>
    <w:rsid w:val="00926DEF"/>
    <w:rsid w:val="00927129"/>
    <w:rsid w:val="00927FD7"/>
    <w:rsid w:val="00930AC8"/>
    <w:rsid w:val="00931AFA"/>
    <w:rsid w:val="0093335D"/>
    <w:rsid w:val="00934EAE"/>
    <w:rsid w:val="00935F68"/>
    <w:rsid w:val="00935FE1"/>
    <w:rsid w:val="009371EC"/>
    <w:rsid w:val="00937B4C"/>
    <w:rsid w:val="0094020D"/>
    <w:rsid w:val="00940987"/>
    <w:rsid w:val="009416A4"/>
    <w:rsid w:val="009417FD"/>
    <w:rsid w:val="00941A6B"/>
    <w:rsid w:val="00941F1D"/>
    <w:rsid w:val="00942CA2"/>
    <w:rsid w:val="009432B2"/>
    <w:rsid w:val="00943695"/>
    <w:rsid w:val="00943A85"/>
    <w:rsid w:val="00943EF5"/>
    <w:rsid w:val="009449AB"/>
    <w:rsid w:val="009452E4"/>
    <w:rsid w:val="00945597"/>
    <w:rsid w:val="00945C1E"/>
    <w:rsid w:val="00945D0D"/>
    <w:rsid w:val="009463F7"/>
    <w:rsid w:val="0095086F"/>
    <w:rsid w:val="00950F3C"/>
    <w:rsid w:val="00951B27"/>
    <w:rsid w:val="00951CFF"/>
    <w:rsid w:val="009522D5"/>
    <w:rsid w:val="00953450"/>
    <w:rsid w:val="00954DDF"/>
    <w:rsid w:val="00955274"/>
    <w:rsid w:val="00956F8A"/>
    <w:rsid w:val="00960096"/>
    <w:rsid w:val="00960CEC"/>
    <w:rsid w:val="0096155A"/>
    <w:rsid w:val="00961A13"/>
    <w:rsid w:val="00961FC9"/>
    <w:rsid w:val="009623A7"/>
    <w:rsid w:val="00962581"/>
    <w:rsid w:val="00962C59"/>
    <w:rsid w:val="0096387B"/>
    <w:rsid w:val="00964531"/>
    <w:rsid w:val="009645E1"/>
    <w:rsid w:val="0096612C"/>
    <w:rsid w:val="00967653"/>
    <w:rsid w:val="009703C4"/>
    <w:rsid w:val="00970BBF"/>
    <w:rsid w:val="00971023"/>
    <w:rsid w:val="009711FC"/>
    <w:rsid w:val="00971454"/>
    <w:rsid w:val="00971489"/>
    <w:rsid w:val="009739A8"/>
    <w:rsid w:val="00973BD4"/>
    <w:rsid w:val="00973EA7"/>
    <w:rsid w:val="00973FBB"/>
    <w:rsid w:val="00974B78"/>
    <w:rsid w:val="00975F20"/>
    <w:rsid w:val="00976044"/>
    <w:rsid w:val="00976245"/>
    <w:rsid w:val="00976263"/>
    <w:rsid w:val="00976C4D"/>
    <w:rsid w:val="00977092"/>
    <w:rsid w:val="009771F8"/>
    <w:rsid w:val="009776AE"/>
    <w:rsid w:val="00977C18"/>
    <w:rsid w:val="00980D9A"/>
    <w:rsid w:val="00980F0A"/>
    <w:rsid w:val="0098126D"/>
    <w:rsid w:val="00981B51"/>
    <w:rsid w:val="00982F9C"/>
    <w:rsid w:val="00983E21"/>
    <w:rsid w:val="00984167"/>
    <w:rsid w:val="0098521F"/>
    <w:rsid w:val="00986DA3"/>
    <w:rsid w:val="00987369"/>
    <w:rsid w:val="00987AD3"/>
    <w:rsid w:val="0099113E"/>
    <w:rsid w:val="009913D9"/>
    <w:rsid w:val="00992E46"/>
    <w:rsid w:val="009957F7"/>
    <w:rsid w:val="00995E23"/>
    <w:rsid w:val="009963B1"/>
    <w:rsid w:val="00996478"/>
    <w:rsid w:val="00996D43"/>
    <w:rsid w:val="009A0FDD"/>
    <w:rsid w:val="009A1672"/>
    <w:rsid w:val="009A1A23"/>
    <w:rsid w:val="009A48EC"/>
    <w:rsid w:val="009A6063"/>
    <w:rsid w:val="009A6076"/>
    <w:rsid w:val="009A7CFA"/>
    <w:rsid w:val="009B1254"/>
    <w:rsid w:val="009B20DA"/>
    <w:rsid w:val="009B46E7"/>
    <w:rsid w:val="009B5714"/>
    <w:rsid w:val="009B7A94"/>
    <w:rsid w:val="009B7D21"/>
    <w:rsid w:val="009C025F"/>
    <w:rsid w:val="009C09DB"/>
    <w:rsid w:val="009C1225"/>
    <w:rsid w:val="009C18DA"/>
    <w:rsid w:val="009C1F99"/>
    <w:rsid w:val="009C32D9"/>
    <w:rsid w:val="009C393B"/>
    <w:rsid w:val="009C3AB0"/>
    <w:rsid w:val="009C3D82"/>
    <w:rsid w:val="009C3FD5"/>
    <w:rsid w:val="009C4B10"/>
    <w:rsid w:val="009C4C49"/>
    <w:rsid w:val="009C4F49"/>
    <w:rsid w:val="009C5219"/>
    <w:rsid w:val="009C6A3F"/>
    <w:rsid w:val="009C789A"/>
    <w:rsid w:val="009D0610"/>
    <w:rsid w:val="009D0F07"/>
    <w:rsid w:val="009D10A2"/>
    <w:rsid w:val="009D1413"/>
    <w:rsid w:val="009D2C2C"/>
    <w:rsid w:val="009D325B"/>
    <w:rsid w:val="009D4078"/>
    <w:rsid w:val="009D4204"/>
    <w:rsid w:val="009D4BE8"/>
    <w:rsid w:val="009D670A"/>
    <w:rsid w:val="009D694D"/>
    <w:rsid w:val="009D741F"/>
    <w:rsid w:val="009E1289"/>
    <w:rsid w:val="009E1677"/>
    <w:rsid w:val="009E1D51"/>
    <w:rsid w:val="009E32FD"/>
    <w:rsid w:val="009E4365"/>
    <w:rsid w:val="009E5914"/>
    <w:rsid w:val="009E6574"/>
    <w:rsid w:val="009F0686"/>
    <w:rsid w:val="009F089A"/>
    <w:rsid w:val="009F0DB2"/>
    <w:rsid w:val="009F0E3E"/>
    <w:rsid w:val="009F1907"/>
    <w:rsid w:val="009F1949"/>
    <w:rsid w:val="009F2526"/>
    <w:rsid w:val="009F2FA1"/>
    <w:rsid w:val="009F334A"/>
    <w:rsid w:val="009F400E"/>
    <w:rsid w:val="009F47D1"/>
    <w:rsid w:val="009F4D86"/>
    <w:rsid w:val="009F4F06"/>
    <w:rsid w:val="009F5056"/>
    <w:rsid w:val="009F50F6"/>
    <w:rsid w:val="009F541A"/>
    <w:rsid w:val="009F6596"/>
    <w:rsid w:val="00A0079A"/>
    <w:rsid w:val="00A01977"/>
    <w:rsid w:val="00A024B3"/>
    <w:rsid w:val="00A02556"/>
    <w:rsid w:val="00A03666"/>
    <w:rsid w:val="00A03CE8"/>
    <w:rsid w:val="00A04F97"/>
    <w:rsid w:val="00A05E38"/>
    <w:rsid w:val="00A06894"/>
    <w:rsid w:val="00A06FD7"/>
    <w:rsid w:val="00A0702F"/>
    <w:rsid w:val="00A0756C"/>
    <w:rsid w:val="00A0768B"/>
    <w:rsid w:val="00A10318"/>
    <w:rsid w:val="00A11018"/>
    <w:rsid w:val="00A117BE"/>
    <w:rsid w:val="00A120DB"/>
    <w:rsid w:val="00A1281B"/>
    <w:rsid w:val="00A12FD7"/>
    <w:rsid w:val="00A14F1D"/>
    <w:rsid w:val="00A1508A"/>
    <w:rsid w:val="00A15265"/>
    <w:rsid w:val="00A155B2"/>
    <w:rsid w:val="00A1697B"/>
    <w:rsid w:val="00A16B2D"/>
    <w:rsid w:val="00A1709F"/>
    <w:rsid w:val="00A20236"/>
    <w:rsid w:val="00A20B75"/>
    <w:rsid w:val="00A211F0"/>
    <w:rsid w:val="00A219CB"/>
    <w:rsid w:val="00A2340C"/>
    <w:rsid w:val="00A23719"/>
    <w:rsid w:val="00A23BA2"/>
    <w:rsid w:val="00A24CC9"/>
    <w:rsid w:val="00A2568E"/>
    <w:rsid w:val="00A25CA6"/>
    <w:rsid w:val="00A3088D"/>
    <w:rsid w:val="00A3091F"/>
    <w:rsid w:val="00A3120B"/>
    <w:rsid w:val="00A33085"/>
    <w:rsid w:val="00A33468"/>
    <w:rsid w:val="00A340C4"/>
    <w:rsid w:val="00A34920"/>
    <w:rsid w:val="00A34E6E"/>
    <w:rsid w:val="00A354B3"/>
    <w:rsid w:val="00A35D9D"/>
    <w:rsid w:val="00A35DAF"/>
    <w:rsid w:val="00A36115"/>
    <w:rsid w:val="00A37196"/>
    <w:rsid w:val="00A40382"/>
    <w:rsid w:val="00A404F6"/>
    <w:rsid w:val="00A40DD1"/>
    <w:rsid w:val="00A41AEF"/>
    <w:rsid w:val="00A4249F"/>
    <w:rsid w:val="00A429FE"/>
    <w:rsid w:val="00A42CD1"/>
    <w:rsid w:val="00A43743"/>
    <w:rsid w:val="00A43B02"/>
    <w:rsid w:val="00A44DE6"/>
    <w:rsid w:val="00A458EB"/>
    <w:rsid w:val="00A45920"/>
    <w:rsid w:val="00A46373"/>
    <w:rsid w:val="00A46750"/>
    <w:rsid w:val="00A46922"/>
    <w:rsid w:val="00A47463"/>
    <w:rsid w:val="00A50E46"/>
    <w:rsid w:val="00A5106D"/>
    <w:rsid w:val="00A51E4E"/>
    <w:rsid w:val="00A521D3"/>
    <w:rsid w:val="00A52D4A"/>
    <w:rsid w:val="00A534F7"/>
    <w:rsid w:val="00A5631F"/>
    <w:rsid w:val="00A566E1"/>
    <w:rsid w:val="00A57497"/>
    <w:rsid w:val="00A57561"/>
    <w:rsid w:val="00A60CBD"/>
    <w:rsid w:val="00A61E25"/>
    <w:rsid w:val="00A6242B"/>
    <w:rsid w:val="00A64A86"/>
    <w:rsid w:val="00A6523F"/>
    <w:rsid w:val="00A657F9"/>
    <w:rsid w:val="00A65DDA"/>
    <w:rsid w:val="00A66BB5"/>
    <w:rsid w:val="00A67476"/>
    <w:rsid w:val="00A71FA3"/>
    <w:rsid w:val="00A72BBE"/>
    <w:rsid w:val="00A72C4D"/>
    <w:rsid w:val="00A72E1B"/>
    <w:rsid w:val="00A73D85"/>
    <w:rsid w:val="00A7404C"/>
    <w:rsid w:val="00A740B7"/>
    <w:rsid w:val="00A742BF"/>
    <w:rsid w:val="00A7445E"/>
    <w:rsid w:val="00A75AE1"/>
    <w:rsid w:val="00A761F6"/>
    <w:rsid w:val="00A7760D"/>
    <w:rsid w:val="00A808F9"/>
    <w:rsid w:val="00A81A0A"/>
    <w:rsid w:val="00A81D11"/>
    <w:rsid w:val="00A8218C"/>
    <w:rsid w:val="00A83773"/>
    <w:rsid w:val="00A83FE1"/>
    <w:rsid w:val="00A848D9"/>
    <w:rsid w:val="00A84B4F"/>
    <w:rsid w:val="00A84B63"/>
    <w:rsid w:val="00A857EC"/>
    <w:rsid w:val="00A8676C"/>
    <w:rsid w:val="00A86B50"/>
    <w:rsid w:val="00A86D42"/>
    <w:rsid w:val="00A87181"/>
    <w:rsid w:val="00A8740D"/>
    <w:rsid w:val="00A87EE8"/>
    <w:rsid w:val="00A9003A"/>
    <w:rsid w:val="00A90634"/>
    <w:rsid w:val="00A92DF3"/>
    <w:rsid w:val="00A94851"/>
    <w:rsid w:val="00A94920"/>
    <w:rsid w:val="00A9524E"/>
    <w:rsid w:val="00A95E8D"/>
    <w:rsid w:val="00A96055"/>
    <w:rsid w:val="00A961F9"/>
    <w:rsid w:val="00A96DC3"/>
    <w:rsid w:val="00A97C67"/>
    <w:rsid w:val="00AA078C"/>
    <w:rsid w:val="00AA0A4B"/>
    <w:rsid w:val="00AA0DBB"/>
    <w:rsid w:val="00AA1625"/>
    <w:rsid w:val="00AA1BBD"/>
    <w:rsid w:val="00AA1C4D"/>
    <w:rsid w:val="00AA1D83"/>
    <w:rsid w:val="00AA1EA8"/>
    <w:rsid w:val="00AA2451"/>
    <w:rsid w:val="00AA25A8"/>
    <w:rsid w:val="00AA3299"/>
    <w:rsid w:val="00AA5389"/>
    <w:rsid w:val="00AA58C1"/>
    <w:rsid w:val="00AA5F0B"/>
    <w:rsid w:val="00AA7390"/>
    <w:rsid w:val="00AA7ADE"/>
    <w:rsid w:val="00AA7F7A"/>
    <w:rsid w:val="00AB16AD"/>
    <w:rsid w:val="00AB1C00"/>
    <w:rsid w:val="00AB1CA4"/>
    <w:rsid w:val="00AB222A"/>
    <w:rsid w:val="00AB31F4"/>
    <w:rsid w:val="00AB32BE"/>
    <w:rsid w:val="00AB39B3"/>
    <w:rsid w:val="00AB46F6"/>
    <w:rsid w:val="00AB4BA0"/>
    <w:rsid w:val="00AB4FF2"/>
    <w:rsid w:val="00AB5E62"/>
    <w:rsid w:val="00AB6052"/>
    <w:rsid w:val="00AB736D"/>
    <w:rsid w:val="00AC143D"/>
    <w:rsid w:val="00AC3D5F"/>
    <w:rsid w:val="00AC5A62"/>
    <w:rsid w:val="00AC798B"/>
    <w:rsid w:val="00AC7D3B"/>
    <w:rsid w:val="00AD0DFE"/>
    <w:rsid w:val="00AD1166"/>
    <w:rsid w:val="00AD19C0"/>
    <w:rsid w:val="00AD2509"/>
    <w:rsid w:val="00AD26F3"/>
    <w:rsid w:val="00AD27F3"/>
    <w:rsid w:val="00AD2E8D"/>
    <w:rsid w:val="00AD4668"/>
    <w:rsid w:val="00AD4936"/>
    <w:rsid w:val="00AD54F9"/>
    <w:rsid w:val="00AD57F5"/>
    <w:rsid w:val="00AD6D13"/>
    <w:rsid w:val="00AD6ECA"/>
    <w:rsid w:val="00AD7A90"/>
    <w:rsid w:val="00AE0518"/>
    <w:rsid w:val="00AE10E2"/>
    <w:rsid w:val="00AE194D"/>
    <w:rsid w:val="00AE2297"/>
    <w:rsid w:val="00AE2FC5"/>
    <w:rsid w:val="00AE38F0"/>
    <w:rsid w:val="00AE48A6"/>
    <w:rsid w:val="00AE6E19"/>
    <w:rsid w:val="00AE7172"/>
    <w:rsid w:val="00AE7505"/>
    <w:rsid w:val="00AF1223"/>
    <w:rsid w:val="00AF12BB"/>
    <w:rsid w:val="00AF14B5"/>
    <w:rsid w:val="00AF15C2"/>
    <w:rsid w:val="00AF1D5C"/>
    <w:rsid w:val="00AF1EE4"/>
    <w:rsid w:val="00AF3027"/>
    <w:rsid w:val="00AF418A"/>
    <w:rsid w:val="00AF4AD6"/>
    <w:rsid w:val="00AF4DB2"/>
    <w:rsid w:val="00AF54E3"/>
    <w:rsid w:val="00AF6DC7"/>
    <w:rsid w:val="00AF6ECB"/>
    <w:rsid w:val="00AF705B"/>
    <w:rsid w:val="00AF7165"/>
    <w:rsid w:val="00AF769A"/>
    <w:rsid w:val="00AF7C79"/>
    <w:rsid w:val="00B00F93"/>
    <w:rsid w:val="00B010CA"/>
    <w:rsid w:val="00B02475"/>
    <w:rsid w:val="00B02C38"/>
    <w:rsid w:val="00B038A5"/>
    <w:rsid w:val="00B03F23"/>
    <w:rsid w:val="00B03FF3"/>
    <w:rsid w:val="00B05B06"/>
    <w:rsid w:val="00B06A80"/>
    <w:rsid w:val="00B10991"/>
    <w:rsid w:val="00B109C2"/>
    <w:rsid w:val="00B11891"/>
    <w:rsid w:val="00B137BD"/>
    <w:rsid w:val="00B14028"/>
    <w:rsid w:val="00B14444"/>
    <w:rsid w:val="00B149DB"/>
    <w:rsid w:val="00B14A8D"/>
    <w:rsid w:val="00B15085"/>
    <w:rsid w:val="00B151F8"/>
    <w:rsid w:val="00B15439"/>
    <w:rsid w:val="00B1663E"/>
    <w:rsid w:val="00B1789F"/>
    <w:rsid w:val="00B20F63"/>
    <w:rsid w:val="00B21836"/>
    <w:rsid w:val="00B21920"/>
    <w:rsid w:val="00B23B34"/>
    <w:rsid w:val="00B243F2"/>
    <w:rsid w:val="00B2562F"/>
    <w:rsid w:val="00B258B7"/>
    <w:rsid w:val="00B25F87"/>
    <w:rsid w:val="00B26019"/>
    <w:rsid w:val="00B2623D"/>
    <w:rsid w:val="00B26B6C"/>
    <w:rsid w:val="00B27AE4"/>
    <w:rsid w:val="00B30A83"/>
    <w:rsid w:val="00B32684"/>
    <w:rsid w:val="00B32AAF"/>
    <w:rsid w:val="00B32B0A"/>
    <w:rsid w:val="00B3382B"/>
    <w:rsid w:val="00B33F01"/>
    <w:rsid w:val="00B3433E"/>
    <w:rsid w:val="00B35925"/>
    <w:rsid w:val="00B365A4"/>
    <w:rsid w:val="00B401CF"/>
    <w:rsid w:val="00B403CB"/>
    <w:rsid w:val="00B42D35"/>
    <w:rsid w:val="00B43C53"/>
    <w:rsid w:val="00B43D8E"/>
    <w:rsid w:val="00B44899"/>
    <w:rsid w:val="00B45436"/>
    <w:rsid w:val="00B45B93"/>
    <w:rsid w:val="00B4600B"/>
    <w:rsid w:val="00B47230"/>
    <w:rsid w:val="00B50079"/>
    <w:rsid w:val="00B5117A"/>
    <w:rsid w:val="00B527B0"/>
    <w:rsid w:val="00B5409D"/>
    <w:rsid w:val="00B54149"/>
    <w:rsid w:val="00B54587"/>
    <w:rsid w:val="00B545E1"/>
    <w:rsid w:val="00B54CA5"/>
    <w:rsid w:val="00B54ECD"/>
    <w:rsid w:val="00B558D5"/>
    <w:rsid w:val="00B56A79"/>
    <w:rsid w:val="00B60536"/>
    <w:rsid w:val="00B608A5"/>
    <w:rsid w:val="00B60953"/>
    <w:rsid w:val="00B60AA8"/>
    <w:rsid w:val="00B6135C"/>
    <w:rsid w:val="00B61DA5"/>
    <w:rsid w:val="00B62778"/>
    <w:rsid w:val="00B6296E"/>
    <w:rsid w:val="00B62A20"/>
    <w:rsid w:val="00B632C7"/>
    <w:rsid w:val="00B6419C"/>
    <w:rsid w:val="00B64983"/>
    <w:rsid w:val="00B64BC3"/>
    <w:rsid w:val="00B64E4D"/>
    <w:rsid w:val="00B65586"/>
    <w:rsid w:val="00B66AD6"/>
    <w:rsid w:val="00B66E55"/>
    <w:rsid w:val="00B66FBE"/>
    <w:rsid w:val="00B700F5"/>
    <w:rsid w:val="00B70D6C"/>
    <w:rsid w:val="00B71DB5"/>
    <w:rsid w:val="00B72480"/>
    <w:rsid w:val="00B73264"/>
    <w:rsid w:val="00B737D4"/>
    <w:rsid w:val="00B73C0F"/>
    <w:rsid w:val="00B745DE"/>
    <w:rsid w:val="00B74F67"/>
    <w:rsid w:val="00B7562B"/>
    <w:rsid w:val="00B76528"/>
    <w:rsid w:val="00B7793B"/>
    <w:rsid w:val="00B77E14"/>
    <w:rsid w:val="00B817D1"/>
    <w:rsid w:val="00B81E52"/>
    <w:rsid w:val="00B82B6D"/>
    <w:rsid w:val="00B82E77"/>
    <w:rsid w:val="00B83067"/>
    <w:rsid w:val="00B8317B"/>
    <w:rsid w:val="00B8333D"/>
    <w:rsid w:val="00B83AA0"/>
    <w:rsid w:val="00B83F5C"/>
    <w:rsid w:val="00B859D3"/>
    <w:rsid w:val="00B868FB"/>
    <w:rsid w:val="00B869AE"/>
    <w:rsid w:val="00B86E6A"/>
    <w:rsid w:val="00B878CE"/>
    <w:rsid w:val="00B87D5B"/>
    <w:rsid w:val="00B87FC1"/>
    <w:rsid w:val="00B9001A"/>
    <w:rsid w:val="00B90BAD"/>
    <w:rsid w:val="00B90EB6"/>
    <w:rsid w:val="00B912A6"/>
    <w:rsid w:val="00B92864"/>
    <w:rsid w:val="00B944EC"/>
    <w:rsid w:val="00B9518E"/>
    <w:rsid w:val="00B951E5"/>
    <w:rsid w:val="00B9644E"/>
    <w:rsid w:val="00B96FED"/>
    <w:rsid w:val="00B97635"/>
    <w:rsid w:val="00B9784A"/>
    <w:rsid w:val="00B97CF1"/>
    <w:rsid w:val="00B97DDB"/>
    <w:rsid w:val="00BA011B"/>
    <w:rsid w:val="00BA1019"/>
    <w:rsid w:val="00BA1AA1"/>
    <w:rsid w:val="00BA24DD"/>
    <w:rsid w:val="00BA2654"/>
    <w:rsid w:val="00BA27B4"/>
    <w:rsid w:val="00BA2908"/>
    <w:rsid w:val="00BA3D16"/>
    <w:rsid w:val="00BA6B2E"/>
    <w:rsid w:val="00BA76D6"/>
    <w:rsid w:val="00BB0BA7"/>
    <w:rsid w:val="00BB0BB3"/>
    <w:rsid w:val="00BB179E"/>
    <w:rsid w:val="00BB229A"/>
    <w:rsid w:val="00BB3B67"/>
    <w:rsid w:val="00BB3EFE"/>
    <w:rsid w:val="00BB53E1"/>
    <w:rsid w:val="00BB670B"/>
    <w:rsid w:val="00BB6C0A"/>
    <w:rsid w:val="00BB7A61"/>
    <w:rsid w:val="00BB7FD0"/>
    <w:rsid w:val="00BC048C"/>
    <w:rsid w:val="00BC0B03"/>
    <w:rsid w:val="00BC0B07"/>
    <w:rsid w:val="00BC0C8A"/>
    <w:rsid w:val="00BC0DA9"/>
    <w:rsid w:val="00BC1AA7"/>
    <w:rsid w:val="00BC30B3"/>
    <w:rsid w:val="00BC30D7"/>
    <w:rsid w:val="00BC3D0B"/>
    <w:rsid w:val="00BC42D6"/>
    <w:rsid w:val="00BC4CB3"/>
    <w:rsid w:val="00BC5475"/>
    <w:rsid w:val="00BC635C"/>
    <w:rsid w:val="00BC7237"/>
    <w:rsid w:val="00BC7769"/>
    <w:rsid w:val="00BC7C3A"/>
    <w:rsid w:val="00BC7DCC"/>
    <w:rsid w:val="00BD3192"/>
    <w:rsid w:val="00BD378F"/>
    <w:rsid w:val="00BD3846"/>
    <w:rsid w:val="00BD398A"/>
    <w:rsid w:val="00BD5586"/>
    <w:rsid w:val="00BD5EA2"/>
    <w:rsid w:val="00BD7275"/>
    <w:rsid w:val="00BD7855"/>
    <w:rsid w:val="00BE0FBD"/>
    <w:rsid w:val="00BE29E7"/>
    <w:rsid w:val="00BE2D8C"/>
    <w:rsid w:val="00BE375C"/>
    <w:rsid w:val="00BE40B6"/>
    <w:rsid w:val="00BE43BF"/>
    <w:rsid w:val="00BE5532"/>
    <w:rsid w:val="00BE620C"/>
    <w:rsid w:val="00BE7463"/>
    <w:rsid w:val="00BE7943"/>
    <w:rsid w:val="00BF05D5"/>
    <w:rsid w:val="00BF173E"/>
    <w:rsid w:val="00BF1C82"/>
    <w:rsid w:val="00BF3CB9"/>
    <w:rsid w:val="00BF48C2"/>
    <w:rsid w:val="00BF4CDF"/>
    <w:rsid w:val="00BF5070"/>
    <w:rsid w:val="00BF6D88"/>
    <w:rsid w:val="00BF7311"/>
    <w:rsid w:val="00C00D1E"/>
    <w:rsid w:val="00C01AD8"/>
    <w:rsid w:val="00C020D0"/>
    <w:rsid w:val="00C021E2"/>
    <w:rsid w:val="00C025D2"/>
    <w:rsid w:val="00C0331D"/>
    <w:rsid w:val="00C03C5D"/>
    <w:rsid w:val="00C05B8B"/>
    <w:rsid w:val="00C066E8"/>
    <w:rsid w:val="00C06D13"/>
    <w:rsid w:val="00C1085E"/>
    <w:rsid w:val="00C12895"/>
    <w:rsid w:val="00C14058"/>
    <w:rsid w:val="00C14A66"/>
    <w:rsid w:val="00C15B83"/>
    <w:rsid w:val="00C15CC3"/>
    <w:rsid w:val="00C1656B"/>
    <w:rsid w:val="00C16C8C"/>
    <w:rsid w:val="00C1709A"/>
    <w:rsid w:val="00C17FDD"/>
    <w:rsid w:val="00C20F34"/>
    <w:rsid w:val="00C218EE"/>
    <w:rsid w:val="00C23EF7"/>
    <w:rsid w:val="00C24CF3"/>
    <w:rsid w:val="00C2748C"/>
    <w:rsid w:val="00C27B8B"/>
    <w:rsid w:val="00C301B0"/>
    <w:rsid w:val="00C30842"/>
    <w:rsid w:val="00C31133"/>
    <w:rsid w:val="00C31293"/>
    <w:rsid w:val="00C32027"/>
    <w:rsid w:val="00C325CE"/>
    <w:rsid w:val="00C345AF"/>
    <w:rsid w:val="00C34D9C"/>
    <w:rsid w:val="00C356DD"/>
    <w:rsid w:val="00C3629C"/>
    <w:rsid w:val="00C3694B"/>
    <w:rsid w:val="00C37E1F"/>
    <w:rsid w:val="00C40531"/>
    <w:rsid w:val="00C40625"/>
    <w:rsid w:val="00C4110A"/>
    <w:rsid w:val="00C41786"/>
    <w:rsid w:val="00C4250B"/>
    <w:rsid w:val="00C42581"/>
    <w:rsid w:val="00C4285D"/>
    <w:rsid w:val="00C43B27"/>
    <w:rsid w:val="00C43FE0"/>
    <w:rsid w:val="00C44CEC"/>
    <w:rsid w:val="00C45B8B"/>
    <w:rsid w:val="00C47078"/>
    <w:rsid w:val="00C47DA8"/>
    <w:rsid w:val="00C50CEE"/>
    <w:rsid w:val="00C52129"/>
    <w:rsid w:val="00C525B5"/>
    <w:rsid w:val="00C5281B"/>
    <w:rsid w:val="00C52DD2"/>
    <w:rsid w:val="00C53E7F"/>
    <w:rsid w:val="00C54AB6"/>
    <w:rsid w:val="00C55B8E"/>
    <w:rsid w:val="00C55EB1"/>
    <w:rsid w:val="00C562D7"/>
    <w:rsid w:val="00C57CDD"/>
    <w:rsid w:val="00C612D8"/>
    <w:rsid w:val="00C61C36"/>
    <w:rsid w:val="00C624ED"/>
    <w:rsid w:val="00C631DE"/>
    <w:rsid w:val="00C63663"/>
    <w:rsid w:val="00C63D6E"/>
    <w:rsid w:val="00C641FF"/>
    <w:rsid w:val="00C6443D"/>
    <w:rsid w:val="00C64484"/>
    <w:rsid w:val="00C65028"/>
    <w:rsid w:val="00C65B84"/>
    <w:rsid w:val="00C661F8"/>
    <w:rsid w:val="00C66D9B"/>
    <w:rsid w:val="00C678CC"/>
    <w:rsid w:val="00C70671"/>
    <w:rsid w:val="00C71A10"/>
    <w:rsid w:val="00C71AB8"/>
    <w:rsid w:val="00C72009"/>
    <w:rsid w:val="00C72D2B"/>
    <w:rsid w:val="00C758FD"/>
    <w:rsid w:val="00C76012"/>
    <w:rsid w:val="00C773DC"/>
    <w:rsid w:val="00C775B2"/>
    <w:rsid w:val="00C8038F"/>
    <w:rsid w:val="00C807B7"/>
    <w:rsid w:val="00C811AC"/>
    <w:rsid w:val="00C81DEF"/>
    <w:rsid w:val="00C81FCF"/>
    <w:rsid w:val="00C823E1"/>
    <w:rsid w:val="00C82778"/>
    <w:rsid w:val="00C831DB"/>
    <w:rsid w:val="00C83392"/>
    <w:rsid w:val="00C8428B"/>
    <w:rsid w:val="00C85236"/>
    <w:rsid w:val="00C8638A"/>
    <w:rsid w:val="00C868CC"/>
    <w:rsid w:val="00C86ABB"/>
    <w:rsid w:val="00C8734F"/>
    <w:rsid w:val="00C9022A"/>
    <w:rsid w:val="00C919C7"/>
    <w:rsid w:val="00C91D21"/>
    <w:rsid w:val="00C9218E"/>
    <w:rsid w:val="00C93619"/>
    <w:rsid w:val="00C93AA2"/>
    <w:rsid w:val="00C93D9E"/>
    <w:rsid w:val="00C9439A"/>
    <w:rsid w:val="00C94F18"/>
    <w:rsid w:val="00C94FCD"/>
    <w:rsid w:val="00C95163"/>
    <w:rsid w:val="00C9544D"/>
    <w:rsid w:val="00C9553E"/>
    <w:rsid w:val="00C9658B"/>
    <w:rsid w:val="00C96D13"/>
    <w:rsid w:val="00C97237"/>
    <w:rsid w:val="00CA0C44"/>
    <w:rsid w:val="00CA149F"/>
    <w:rsid w:val="00CA1C2F"/>
    <w:rsid w:val="00CA228B"/>
    <w:rsid w:val="00CA24EE"/>
    <w:rsid w:val="00CA6124"/>
    <w:rsid w:val="00CA7397"/>
    <w:rsid w:val="00CA7494"/>
    <w:rsid w:val="00CB00AF"/>
    <w:rsid w:val="00CB0140"/>
    <w:rsid w:val="00CB0D09"/>
    <w:rsid w:val="00CB37A9"/>
    <w:rsid w:val="00CB39BB"/>
    <w:rsid w:val="00CB44D2"/>
    <w:rsid w:val="00CB4657"/>
    <w:rsid w:val="00CB4AC5"/>
    <w:rsid w:val="00CB527D"/>
    <w:rsid w:val="00CB52DC"/>
    <w:rsid w:val="00CB5B64"/>
    <w:rsid w:val="00CB76E1"/>
    <w:rsid w:val="00CB77A9"/>
    <w:rsid w:val="00CB7F4E"/>
    <w:rsid w:val="00CC013C"/>
    <w:rsid w:val="00CC0D9A"/>
    <w:rsid w:val="00CC1EC5"/>
    <w:rsid w:val="00CC254A"/>
    <w:rsid w:val="00CC2A20"/>
    <w:rsid w:val="00CC32D6"/>
    <w:rsid w:val="00CC37FF"/>
    <w:rsid w:val="00CC3869"/>
    <w:rsid w:val="00CC3900"/>
    <w:rsid w:val="00CC4AC0"/>
    <w:rsid w:val="00CC5081"/>
    <w:rsid w:val="00CC5BE6"/>
    <w:rsid w:val="00CC6B7A"/>
    <w:rsid w:val="00CD06D0"/>
    <w:rsid w:val="00CD0C0C"/>
    <w:rsid w:val="00CD0F93"/>
    <w:rsid w:val="00CD13E7"/>
    <w:rsid w:val="00CD252C"/>
    <w:rsid w:val="00CD36CC"/>
    <w:rsid w:val="00CD3DC1"/>
    <w:rsid w:val="00CD3FF3"/>
    <w:rsid w:val="00CD5036"/>
    <w:rsid w:val="00CD55F4"/>
    <w:rsid w:val="00CD58BA"/>
    <w:rsid w:val="00CD5AC5"/>
    <w:rsid w:val="00CD5F18"/>
    <w:rsid w:val="00CD6D71"/>
    <w:rsid w:val="00CD7089"/>
    <w:rsid w:val="00CD73EF"/>
    <w:rsid w:val="00CD757C"/>
    <w:rsid w:val="00CD76AD"/>
    <w:rsid w:val="00CD7972"/>
    <w:rsid w:val="00CE0A39"/>
    <w:rsid w:val="00CE17DA"/>
    <w:rsid w:val="00CE2306"/>
    <w:rsid w:val="00CE396D"/>
    <w:rsid w:val="00CE3DBF"/>
    <w:rsid w:val="00CE479E"/>
    <w:rsid w:val="00CE47BE"/>
    <w:rsid w:val="00CE510C"/>
    <w:rsid w:val="00CE6729"/>
    <w:rsid w:val="00CE72DA"/>
    <w:rsid w:val="00CE7935"/>
    <w:rsid w:val="00CE79C9"/>
    <w:rsid w:val="00CE7A64"/>
    <w:rsid w:val="00CF0F51"/>
    <w:rsid w:val="00CF3611"/>
    <w:rsid w:val="00CF3897"/>
    <w:rsid w:val="00CF415E"/>
    <w:rsid w:val="00CF4FC1"/>
    <w:rsid w:val="00CF509D"/>
    <w:rsid w:val="00CF5DCD"/>
    <w:rsid w:val="00CF646B"/>
    <w:rsid w:val="00CF68A6"/>
    <w:rsid w:val="00CF70F1"/>
    <w:rsid w:val="00D026AB"/>
    <w:rsid w:val="00D029BC"/>
    <w:rsid w:val="00D045AC"/>
    <w:rsid w:val="00D06BFC"/>
    <w:rsid w:val="00D07761"/>
    <w:rsid w:val="00D07F98"/>
    <w:rsid w:val="00D114A3"/>
    <w:rsid w:val="00D11FC6"/>
    <w:rsid w:val="00D12134"/>
    <w:rsid w:val="00D12365"/>
    <w:rsid w:val="00D1308A"/>
    <w:rsid w:val="00D13637"/>
    <w:rsid w:val="00D1521E"/>
    <w:rsid w:val="00D157CE"/>
    <w:rsid w:val="00D15C46"/>
    <w:rsid w:val="00D2058E"/>
    <w:rsid w:val="00D20AB4"/>
    <w:rsid w:val="00D211ED"/>
    <w:rsid w:val="00D21C87"/>
    <w:rsid w:val="00D22508"/>
    <w:rsid w:val="00D22898"/>
    <w:rsid w:val="00D237C9"/>
    <w:rsid w:val="00D23FF0"/>
    <w:rsid w:val="00D24112"/>
    <w:rsid w:val="00D253E6"/>
    <w:rsid w:val="00D26A19"/>
    <w:rsid w:val="00D278CD"/>
    <w:rsid w:val="00D27F02"/>
    <w:rsid w:val="00D309AC"/>
    <w:rsid w:val="00D312B0"/>
    <w:rsid w:val="00D316C5"/>
    <w:rsid w:val="00D3243B"/>
    <w:rsid w:val="00D324C1"/>
    <w:rsid w:val="00D3314A"/>
    <w:rsid w:val="00D33F40"/>
    <w:rsid w:val="00D364E1"/>
    <w:rsid w:val="00D372D1"/>
    <w:rsid w:val="00D37895"/>
    <w:rsid w:val="00D40BB8"/>
    <w:rsid w:val="00D40FB4"/>
    <w:rsid w:val="00D41BCA"/>
    <w:rsid w:val="00D42039"/>
    <w:rsid w:val="00D42C32"/>
    <w:rsid w:val="00D44262"/>
    <w:rsid w:val="00D44352"/>
    <w:rsid w:val="00D4478A"/>
    <w:rsid w:val="00D44B43"/>
    <w:rsid w:val="00D46E8C"/>
    <w:rsid w:val="00D50008"/>
    <w:rsid w:val="00D506EB"/>
    <w:rsid w:val="00D5192F"/>
    <w:rsid w:val="00D51D55"/>
    <w:rsid w:val="00D520EE"/>
    <w:rsid w:val="00D523FA"/>
    <w:rsid w:val="00D527B9"/>
    <w:rsid w:val="00D53D07"/>
    <w:rsid w:val="00D53DEB"/>
    <w:rsid w:val="00D55896"/>
    <w:rsid w:val="00D563ED"/>
    <w:rsid w:val="00D564F8"/>
    <w:rsid w:val="00D5691D"/>
    <w:rsid w:val="00D57C75"/>
    <w:rsid w:val="00D60161"/>
    <w:rsid w:val="00D60B32"/>
    <w:rsid w:val="00D60EDF"/>
    <w:rsid w:val="00D611A0"/>
    <w:rsid w:val="00D61B11"/>
    <w:rsid w:val="00D61F1D"/>
    <w:rsid w:val="00D62003"/>
    <w:rsid w:val="00D62926"/>
    <w:rsid w:val="00D62A1D"/>
    <w:rsid w:val="00D62AED"/>
    <w:rsid w:val="00D62F86"/>
    <w:rsid w:val="00D63557"/>
    <w:rsid w:val="00D6390F"/>
    <w:rsid w:val="00D653E5"/>
    <w:rsid w:val="00D6546C"/>
    <w:rsid w:val="00D6588B"/>
    <w:rsid w:val="00D66474"/>
    <w:rsid w:val="00D66C8F"/>
    <w:rsid w:val="00D66D6C"/>
    <w:rsid w:val="00D676A4"/>
    <w:rsid w:val="00D678E4"/>
    <w:rsid w:val="00D7096B"/>
    <w:rsid w:val="00D70E0F"/>
    <w:rsid w:val="00D714B4"/>
    <w:rsid w:val="00D71D70"/>
    <w:rsid w:val="00D72056"/>
    <w:rsid w:val="00D72987"/>
    <w:rsid w:val="00D72D3C"/>
    <w:rsid w:val="00D73A83"/>
    <w:rsid w:val="00D74654"/>
    <w:rsid w:val="00D74A6A"/>
    <w:rsid w:val="00D759BC"/>
    <w:rsid w:val="00D76731"/>
    <w:rsid w:val="00D76DC4"/>
    <w:rsid w:val="00D76FE8"/>
    <w:rsid w:val="00D770CB"/>
    <w:rsid w:val="00D7729A"/>
    <w:rsid w:val="00D772E5"/>
    <w:rsid w:val="00D77782"/>
    <w:rsid w:val="00D77819"/>
    <w:rsid w:val="00D77898"/>
    <w:rsid w:val="00D80068"/>
    <w:rsid w:val="00D802E9"/>
    <w:rsid w:val="00D8063A"/>
    <w:rsid w:val="00D810EF"/>
    <w:rsid w:val="00D81251"/>
    <w:rsid w:val="00D81699"/>
    <w:rsid w:val="00D81D43"/>
    <w:rsid w:val="00D822D6"/>
    <w:rsid w:val="00D82352"/>
    <w:rsid w:val="00D8241D"/>
    <w:rsid w:val="00D82B9E"/>
    <w:rsid w:val="00D84439"/>
    <w:rsid w:val="00D84630"/>
    <w:rsid w:val="00D85B9F"/>
    <w:rsid w:val="00D863DD"/>
    <w:rsid w:val="00D86AD3"/>
    <w:rsid w:val="00D86BB0"/>
    <w:rsid w:val="00D8712A"/>
    <w:rsid w:val="00D878C9"/>
    <w:rsid w:val="00D879F4"/>
    <w:rsid w:val="00D87E2B"/>
    <w:rsid w:val="00D87F02"/>
    <w:rsid w:val="00D9246A"/>
    <w:rsid w:val="00D92868"/>
    <w:rsid w:val="00D92871"/>
    <w:rsid w:val="00D92FD0"/>
    <w:rsid w:val="00D932B1"/>
    <w:rsid w:val="00D93317"/>
    <w:rsid w:val="00D944FF"/>
    <w:rsid w:val="00D95D4F"/>
    <w:rsid w:val="00D9733C"/>
    <w:rsid w:val="00DA02F2"/>
    <w:rsid w:val="00DA07C9"/>
    <w:rsid w:val="00DA0B7E"/>
    <w:rsid w:val="00DA0E8C"/>
    <w:rsid w:val="00DA1025"/>
    <w:rsid w:val="00DA16B2"/>
    <w:rsid w:val="00DA2129"/>
    <w:rsid w:val="00DA2395"/>
    <w:rsid w:val="00DA2556"/>
    <w:rsid w:val="00DA270D"/>
    <w:rsid w:val="00DA27B6"/>
    <w:rsid w:val="00DA304F"/>
    <w:rsid w:val="00DA31C9"/>
    <w:rsid w:val="00DA35EB"/>
    <w:rsid w:val="00DA371D"/>
    <w:rsid w:val="00DA3727"/>
    <w:rsid w:val="00DA52E0"/>
    <w:rsid w:val="00DA548C"/>
    <w:rsid w:val="00DA7BD0"/>
    <w:rsid w:val="00DB0879"/>
    <w:rsid w:val="00DB14AD"/>
    <w:rsid w:val="00DB38FB"/>
    <w:rsid w:val="00DB3C7C"/>
    <w:rsid w:val="00DB51B3"/>
    <w:rsid w:val="00DB51C8"/>
    <w:rsid w:val="00DB5361"/>
    <w:rsid w:val="00DB5B18"/>
    <w:rsid w:val="00DB5C32"/>
    <w:rsid w:val="00DB5F68"/>
    <w:rsid w:val="00DB6EEA"/>
    <w:rsid w:val="00DB6F26"/>
    <w:rsid w:val="00DB749E"/>
    <w:rsid w:val="00DB7EC5"/>
    <w:rsid w:val="00DC00E1"/>
    <w:rsid w:val="00DC0435"/>
    <w:rsid w:val="00DC0904"/>
    <w:rsid w:val="00DC0F1C"/>
    <w:rsid w:val="00DC277F"/>
    <w:rsid w:val="00DC2CDF"/>
    <w:rsid w:val="00DC305C"/>
    <w:rsid w:val="00DC32F9"/>
    <w:rsid w:val="00DC366E"/>
    <w:rsid w:val="00DC44E6"/>
    <w:rsid w:val="00DC4E7D"/>
    <w:rsid w:val="00DC50F3"/>
    <w:rsid w:val="00DC5337"/>
    <w:rsid w:val="00DC5722"/>
    <w:rsid w:val="00DC661A"/>
    <w:rsid w:val="00DC67B5"/>
    <w:rsid w:val="00DC687C"/>
    <w:rsid w:val="00DC76A8"/>
    <w:rsid w:val="00DC7C3B"/>
    <w:rsid w:val="00DD008E"/>
    <w:rsid w:val="00DD13A8"/>
    <w:rsid w:val="00DD2992"/>
    <w:rsid w:val="00DD2DCC"/>
    <w:rsid w:val="00DD3A82"/>
    <w:rsid w:val="00DD4614"/>
    <w:rsid w:val="00DD4D5B"/>
    <w:rsid w:val="00DD510D"/>
    <w:rsid w:val="00DD5119"/>
    <w:rsid w:val="00DD55F1"/>
    <w:rsid w:val="00DD6974"/>
    <w:rsid w:val="00DD7CCD"/>
    <w:rsid w:val="00DD7E7B"/>
    <w:rsid w:val="00DD7F7A"/>
    <w:rsid w:val="00DE0324"/>
    <w:rsid w:val="00DE1C3E"/>
    <w:rsid w:val="00DE2493"/>
    <w:rsid w:val="00DE2D95"/>
    <w:rsid w:val="00DE4310"/>
    <w:rsid w:val="00DE78E9"/>
    <w:rsid w:val="00DE7E8D"/>
    <w:rsid w:val="00DF030A"/>
    <w:rsid w:val="00DF067E"/>
    <w:rsid w:val="00DF08A1"/>
    <w:rsid w:val="00DF2D15"/>
    <w:rsid w:val="00DF36A3"/>
    <w:rsid w:val="00DF3B54"/>
    <w:rsid w:val="00DF3FDB"/>
    <w:rsid w:val="00DF5302"/>
    <w:rsid w:val="00DF64E7"/>
    <w:rsid w:val="00DF7B9D"/>
    <w:rsid w:val="00E00C50"/>
    <w:rsid w:val="00E00C93"/>
    <w:rsid w:val="00E00FD6"/>
    <w:rsid w:val="00E01AAF"/>
    <w:rsid w:val="00E01B6D"/>
    <w:rsid w:val="00E01D5D"/>
    <w:rsid w:val="00E02A7E"/>
    <w:rsid w:val="00E03350"/>
    <w:rsid w:val="00E0385C"/>
    <w:rsid w:val="00E03B93"/>
    <w:rsid w:val="00E06108"/>
    <w:rsid w:val="00E062AB"/>
    <w:rsid w:val="00E072C0"/>
    <w:rsid w:val="00E07830"/>
    <w:rsid w:val="00E10899"/>
    <w:rsid w:val="00E12DB6"/>
    <w:rsid w:val="00E14384"/>
    <w:rsid w:val="00E14B54"/>
    <w:rsid w:val="00E14BB0"/>
    <w:rsid w:val="00E14C57"/>
    <w:rsid w:val="00E1557B"/>
    <w:rsid w:val="00E15620"/>
    <w:rsid w:val="00E1683D"/>
    <w:rsid w:val="00E172C3"/>
    <w:rsid w:val="00E201EF"/>
    <w:rsid w:val="00E21007"/>
    <w:rsid w:val="00E21764"/>
    <w:rsid w:val="00E218AB"/>
    <w:rsid w:val="00E2220A"/>
    <w:rsid w:val="00E24482"/>
    <w:rsid w:val="00E254DD"/>
    <w:rsid w:val="00E25959"/>
    <w:rsid w:val="00E27441"/>
    <w:rsid w:val="00E27622"/>
    <w:rsid w:val="00E27761"/>
    <w:rsid w:val="00E2782A"/>
    <w:rsid w:val="00E27C31"/>
    <w:rsid w:val="00E30887"/>
    <w:rsid w:val="00E31383"/>
    <w:rsid w:val="00E3142B"/>
    <w:rsid w:val="00E314B0"/>
    <w:rsid w:val="00E31688"/>
    <w:rsid w:val="00E31B13"/>
    <w:rsid w:val="00E31F09"/>
    <w:rsid w:val="00E332C6"/>
    <w:rsid w:val="00E34B7C"/>
    <w:rsid w:val="00E369A1"/>
    <w:rsid w:val="00E37FFC"/>
    <w:rsid w:val="00E4022E"/>
    <w:rsid w:val="00E40266"/>
    <w:rsid w:val="00E404A2"/>
    <w:rsid w:val="00E40BD1"/>
    <w:rsid w:val="00E4123D"/>
    <w:rsid w:val="00E422E2"/>
    <w:rsid w:val="00E427C5"/>
    <w:rsid w:val="00E428E4"/>
    <w:rsid w:val="00E42ADC"/>
    <w:rsid w:val="00E43003"/>
    <w:rsid w:val="00E445B5"/>
    <w:rsid w:val="00E44ECE"/>
    <w:rsid w:val="00E4578B"/>
    <w:rsid w:val="00E45863"/>
    <w:rsid w:val="00E458E5"/>
    <w:rsid w:val="00E470B1"/>
    <w:rsid w:val="00E47EBF"/>
    <w:rsid w:val="00E50449"/>
    <w:rsid w:val="00E5075D"/>
    <w:rsid w:val="00E50FFC"/>
    <w:rsid w:val="00E53760"/>
    <w:rsid w:val="00E54BC2"/>
    <w:rsid w:val="00E54DA5"/>
    <w:rsid w:val="00E55A72"/>
    <w:rsid w:val="00E56400"/>
    <w:rsid w:val="00E57167"/>
    <w:rsid w:val="00E5747A"/>
    <w:rsid w:val="00E577B7"/>
    <w:rsid w:val="00E579C0"/>
    <w:rsid w:val="00E60176"/>
    <w:rsid w:val="00E60528"/>
    <w:rsid w:val="00E60547"/>
    <w:rsid w:val="00E60AA9"/>
    <w:rsid w:val="00E621C5"/>
    <w:rsid w:val="00E62CAB"/>
    <w:rsid w:val="00E638BD"/>
    <w:rsid w:val="00E66D3C"/>
    <w:rsid w:val="00E67176"/>
    <w:rsid w:val="00E671C4"/>
    <w:rsid w:val="00E676DA"/>
    <w:rsid w:val="00E678E3"/>
    <w:rsid w:val="00E67C2A"/>
    <w:rsid w:val="00E67CD7"/>
    <w:rsid w:val="00E67F4E"/>
    <w:rsid w:val="00E717D4"/>
    <w:rsid w:val="00E721F7"/>
    <w:rsid w:val="00E7224A"/>
    <w:rsid w:val="00E72D39"/>
    <w:rsid w:val="00E74AFF"/>
    <w:rsid w:val="00E77A44"/>
    <w:rsid w:val="00E77E31"/>
    <w:rsid w:val="00E802A9"/>
    <w:rsid w:val="00E8085F"/>
    <w:rsid w:val="00E80C1C"/>
    <w:rsid w:val="00E81671"/>
    <w:rsid w:val="00E816C4"/>
    <w:rsid w:val="00E8297B"/>
    <w:rsid w:val="00E83661"/>
    <w:rsid w:val="00E8388C"/>
    <w:rsid w:val="00E84099"/>
    <w:rsid w:val="00E856CB"/>
    <w:rsid w:val="00E8601F"/>
    <w:rsid w:val="00E8678A"/>
    <w:rsid w:val="00E90531"/>
    <w:rsid w:val="00E90E6D"/>
    <w:rsid w:val="00E929C8"/>
    <w:rsid w:val="00E93C6F"/>
    <w:rsid w:val="00E947A2"/>
    <w:rsid w:val="00E94C54"/>
    <w:rsid w:val="00E95730"/>
    <w:rsid w:val="00E9657A"/>
    <w:rsid w:val="00E96DB7"/>
    <w:rsid w:val="00E97760"/>
    <w:rsid w:val="00E977FE"/>
    <w:rsid w:val="00EA00AE"/>
    <w:rsid w:val="00EA0565"/>
    <w:rsid w:val="00EA2610"/>
    <w:rsid w:val="00EA28F6"/>
    <w:rsid w:val="00EA4366"/>
    <w:rsid w:val="00EA4C44"/>
    <w:rsid w:val="00EA4D13"/>
    <w:rsid w:val="00EA59B1"/>
    <w:rsid w:val="00EA60F9"/>
    <w:rsid w:val="00EA655E"/>
    <w:rsid w:val="00EA6681"/>
    <w:rsid w:val="00EA6873"/>
    <w:rsid w:val="00EA6A7E"/>
    <w:rsid w:val="00EA7A50"/>
    <w:rsid w:val="00EB1F83"/>
    <w:rsid w:val="00EB2A29"/>
    <w:rsid w:val="00EB48BD"/>
    <w:rsid w:val="00EB4A8E"/>
    <w:rsid w:val="00EB4E67"/>
    <w:rsid w:val="00EB56AA"/>
    <w:rsid w:val="00EB5A5D"/>
    <w:rsid w:val="00EB5D4B"/>
    <w:rsid w:val="00EB613F"/>
    <w:rsid w:val="00EB7CEE"/>
    <w:rsid w:val="00EC1183"/>
    <w:rsid w:val="00EC171D"/>
    <w:rsid w:val="00EC1B18"/>
    <w:rsid w:val="00EC2602"/>
    <w:rsid w:val="00EC2E7F"/>
    <w:rsid w:val="00EC2F5A"/>
    <w:rsid w:val="00EC404C"/>
    <w:rsid w:val="00EC41D6"/>
    <w:rsid w:val="00EC45BA"/>
    <w:rsid w:val="00EC5DF7"/>
    <w:rsid w:val="00EC7838"/>
    <w:rsid w:val="00ED018C"/>
    <w:rsid w:val="00ED12CC"/>
    <w:rsid w:val="00ED2E89"/>
    <w:rsid w:val="00ED48D7"/>
    <w:rsid w:val="00ED4B9F"/>
    <w:rsid w:val="00ED50CF"/>
    <w:rsid w:val="00ED5AB1"/>
    <w:rsid w:val="00ED5ED4"/>
    <w:rsid w:val="00ED72B0"/>
    <w:rsid w:val="00ED7813"/>
    <w:rsid w:val="00EE10D3"/>
    <w:rsid w:val="00EE1D96"/>
    <w:rsid w:val="00EE1E15"/>
    <w:rsid w:val="00EE2774"/>
    <w:rsid w:val="00EE27D5"/>
    <w:rsid w:val="00EE2EC8"/>
    <w:rsid w:val="00EE4283"/>
    <w:rsid w:val="00EE489A"/>
    <w:rsid w:val="00EE696A"/>
    <w:rsid w:val="00EE6D0B"/>
    <w:rsid w:val="00EE7051"/>
    <w:rsid w:val="00EE71E2"/>
    <w:rsid w:val="00EE7473"/>
    <w:rsid w:val="00EE74CE"/>
    <w:rsid w:val="00EE7586"/>
    <w:rsid w:val="00EE77C1"/>
    <w:rsid w:val="00EF0079"/>
    <w:rsid w:val="00EF043A"/>
    <w:rsid w:val="00EF0A97"/>
    <w:rsid w:val="00EF0F4A"/>
    <w:rsid w:val="00EF3C5B"/>
    <w:rsid w:val="00EF3C6D"/>
    <w:rsid w:val="00EF4A03"/>
    <w:rsid w:val="00EF4AA1"/>
    <w:rsid w:val="00EF5469"/>
    <w:rsid w:val="00EF607A"/>
    <w:rsid w:val="00EF6B68"/>
    <w:rsid w:val="00EF773F"/>
    <w:rsid w:val="00EF77FA"/>
    <w:rsid w:val="00EF7F55"/>
    <w:rsid w:val="00F006E3"/>
    <w:rsid w:val="00F0098E"/>
    <w:rsid w:val="00F00BAD"/>
    <w:rsid w:val="00F00BE9"/>
    <w:rsid w:val="00F02149"/>
    <w:rsid w:val="00F02F08"/>
    <w:rsid w:val="00F03B56"/>
    <w:rsid w:val="00F043AD"/>
    <w:rsid w:val="00F04626"/>
    <w:rsid w:val="00F04983"/>
    <w:rsid w:val="00F04AC6"/>
    <w:rsid w:val="00F05060"/>
    <w:rsid w:val="00F06071"/>
    <w:rsid w:val="00F071DE"/>
    <w:rsid w:val="00F07317"/>
    <w:rsid w:val="00F0735C"/>
    <w:rsid w:val="00F104A2"/>
    <w:rsid w:val="00F10DA1"/>
    <w:rsid w:val="00F11181"/>
    <w:rsid w:val="00F11F3C"/>
    <w:rsid w:val="00F125C6"/>
    <w:rsid w:val="00F1346C"/>
    <w:rsid w:val="00F135E9"/>
    <w:rsid w:val="00F1379C"/>
    <w:rsid w:val="00F13A49"/>
    <w:rsid w:val="00F14585"/>
    <w:rsid w:val="00F148EF"/>
    <w:rsid w:val="00F15434"/>
    <w:rsid w:val="00F1603D"/>
    <w:rsid w:val="00F16909"/>
    <w:rsid w:val="00F173F9"/>
    <w:rsid w:val="00F17CB2"/>
    <w:rsid w:val="00F17D13"/>
    <w:rsid w:val="00F17F3E"/>
    <w:rsid w:val="00F219B7"/>
    <w:rsid w:val="00F21AA2"/>
    <w:rsid w:val="00F228C7"/>
    <w:rsid w:val="00F22C20"/>
    <w:rsid w:val="00F2387E"/>
    <w:rsid w:val="00F23A10"/>
    <w:rsid w:val="00F23E80"/>
    <w:rsid w:val="00F24548"/>
    <w:rsid w:val="00F2454F"/>
    <w:rsid w:val="00F24687"/>
    <w:rsid w:val="00F246CB"/>
    <w:rsid w:val="00F24D7C"/>
    <w:rsid w:val="00F24EFA"/>
    <w:rsid w:val="00F24F39"/>
    <w:rsid w:val="00F26B1F"/>
    <w:rsid w:val="00F276E8"/>
    <w:rsid w:val="00F301C6"/>
    <w:rsid w:val="00F30D7A"/>
    <w:rsid w:val="00F31138"/>
    <w:rsid w:val="00F31D94"/>
    <w:rsid w:val="00F3231F"/>
    <w:rsid w:val="00F32804"/>
    <w:rsid w:val="00F3299B"/>
    <w:rsid w:val="00F33700"/>
    <w:rsid w:val="00F34077"/>
    <w:rsid w:val="00F342A4"/>
    <w:rsid w:val="00F347AD"/>
    <w:rsid w:val="00F3534E"/>
    <w:rsid w:val="00F36C65"/>
    <w:rsid w:val="00F40699"/>
    <w:rsid w:val="00F415E7"/>
    <w:rsid w:val="00F421B1"/>
    <w:rsid w:val="00F423AD"/>
    <w:rsid w:val="00F42CB9"/>
    <w:rsid w:val="00F4300E"/>
    <w:rsid w:val="00F445B3"/>
    <w:rsid w:val="00F44A17"/>
    <w:rsid w:val="00F44FA7"/>
    <w:rsid w:val="00F45761"/>
    <w:rsid w:val="00F45AC6"/>
    <w:rsid w:val="00F45BDF"/>
    <w:rsid w:val="00F46051"/>
    <w:rsid w:val="00F467F8"/>
    <w:rsid w:val="00F46B67"/>
    <w:rsid w:val="00F46EF0"/>
    <w:rsid w:val="00F46F63"/>
    <w:rsid w:val="00F4707D"/>
    <w:rsid w:val="00F4755E"/>
    <w:rsid w:val="00F47D56"/>
    <w:rsid w:val="00F502B4"/>
    <w:rsid w:val="00F50C12"/>
    <w:rsid w:val="00F51563"/>
    <w:rsid w:val="00F52379"/>
    <w:rsid w:val="00F5253E"/>
    <w:rsid w:val="00F5315D"/>
    <w:rsid w:val="00F5362B"/>
    <w:rsid w:val="00F53B23"/>
    <w:rsid w:val="00F53E81"/>
    <w:rsid w:val="00F5411E"/>
    <w:rsid w:val="00F55664"/>
    <w:rsid w:val="00F56370"/>
    <w:rsid w:val="00F564F2"/>
    <w:rsid w:val="00F57033"/>
    <w:rsid w:val="00F5707F"/>
    <w:rsid w:val="00F57D34"/>
    <w:rsid w:val="00F6067F"/>
    <w:rsid w:val="00F60918"/>
    <w:rsid w:val="00F60CA0"/>
    <w:rsid w:val="00F61D5C"/>
    <w:rsid w:val="00F62D92"/>
    <w:rsid w:val="00F62FA5"/>
    <w:rsid w:val="00F63651"/>
    <w:rsid w:val="00F63AAC"/>
    <w:rsid w:val="00F63CD1"/>
    <w:rsid w:val="00F63CE5"/>
    <w:rsid w:val="00F63D91"/>
    <w:rsid w:val="00F640FD"/>
    <w:rsid w:val="00F64714"/>
    <w:rsid w:val="00F64A5B"/>
    <w:rsid w:val="00F64C99"/>
    <w:rsid w:val="00F65DF9"/>
    <w:rsid w:val="00F676E6"/>
    <w:rsid w:val="00F70504"/>
    <w:rsid w:val="00F70BBC"/>
    <w:rsid w:val="00F70D87"/>
    <w:rsid w:val="00F71478"/>
    <w:rsid w:val="00F71B5E"/>
    <w:rsid w:val="00F720FE"/>
    <w:rsid w:val="00F72212"/>
    <w:rsid w:val="00F729BB"/>
    <w:rsid w:val="00F72ED5"/>
    <w:rsid w:val="00F73029"/>
    <w:rsid w:val="00F73FCE"/>
    <w:rsid w:val="00F741C6"/>
    <w:rsid w:val="00F7487E"/>
    <w:rsid w:val="00F75943"/>
    <w:rsid w:val="00F75D47"/>
    <w:rsid w:val="00F75DAD"/>
    <w:rsid w:val="00F80D04"/>
    <w:rsid w:val="00F8151C"/>
    <w:rsid w:val="00F82394"/>
    <w:rsid w:val="00F82458"/>
    <w:rsid w:val="00F84ACB"/>
    <w:rsid w:val="00F857CE"/>
    <w:rsid w:val="00F85C94"/>
    <w:rsid w:val="00F86636"/>
    <w:rsid w:val="00F87324"/>
    <w:rsid w:val="00F87493"/>
    <w:rsid w:val="00F9047E"/>
    <w:rsid w:val="00F91289"/>
    <w:rsid w:val="00F913F1"/>
    <w:rsid w:val="00F91536"/>
    <w:rsid w:val="00F929FC"/>
    <w:rsid w:val="00F92B27"/>
    <w:rsid w:val="00F94741"/>
    <w:rsid w:val="00F94EC3"/>
    <w:rsid w:val="00F95532"/>
    <w:rsid w:val="00F95B7C"/>
    <w:rsid w:val="00F967E1"/>
    <w:rsid w:val="00F96A11"/>
    <w:rsid w:val="00F9718B"/>
    <w:rsid w:val="00FA03AA"/>
    <w:rsid w:val="00FA2DFD"/>
    <w:rsid w:val="00FA35E0"/>
    <w:rsid w:val="00FA4E97"/>
    <w:rsid w:val="00FA5069"/>
    <w:rsid w:val="00FA5346"/>
    <w:rsid w:val="00FA7258"/>
    <w:rsid w:val="00FA73E1"/>
    <w:rsid w:val="00FA7D61"/>
    <w:rsid w:val="00FB019B"/>
    <w:rsid w:val="00FB04BE"/>
    <w:rsid w:val="00FB1807"/>
    <w:rsid w:val="00FB1FE2"/>
    <w:rsid w:val="00FB23F8"/>
    <w:rsid w:val="00FB4B35"/>
    <w:rsid w:val="00FB5001"/>
    <w:rsid w:val="00FB5A3C"/>
    <w:rsid w:val="00FB75B7"/>
    <w:rsid w:val="00FB7744"/>
    <w:rsid w:val="00FB7E80"/>
    <w:rsid w:val="00FC0EF7"/>
    <w:rsid w:val="00FC1828"/>
    <w:rsid w:val="00FC1AF0"/>
    <w:rsid w:val="00FC2CE7"/>
    <w:rsid w:val="00FC3973"/>
    <w:rsid w:val="00FC3DA0"/>
    <w:rsid w:val="00FC4367"/>
    <w:rsid w:val="00FC673B"/>
    <w:rsid w:val="00FC72B4"/>
    <w:rsid w:val="00FC7627"/>
    <w:rsid w:val="00FC7A59"/>
    <w:rsid w:val="00FC7CA5"/>
    <w:rsid w:val="00FD0291"/>
    <w:rsid w:val="00FD0E90"/>
    <w:rsid w:val="00FD1144"/>
    <w:rsid w:val="00FD1673"/>
    <w:rsid w:val="00FD1EB4"/>
    <w:rsid w:val="00FD21F8"/>
    <w:rsid w:val="00FD267C"/>
    <w:rsid w:val="00FD32EC"/>
    <w:rsid w:val="00FD41FC"/>
    <w:rsid w:val="00FD47AA"/>
    <w:rsid w:val="00FD4B81"/>
    <w:rsid w:val="00FD4C81"/>
    <w:rsid w:val="00FD5521"/>
    <w:rsid w:val="00FD5E70"/>
    <w:rsid w:val="00FD636D"/>
    <w:rsid w:val="00FD7C03"/>
    <w:rsid w:val="00FE193A"/>
    <w:rsid w:val="00FE20EC"/>
    <w:rsid w:val="00FE2688"/>
    <w:rsid w:val="00FE3B4C"/>
    <w:rsid w:val="00FE3D96"/>
    <w:rsid w:val="00FE4779"/>
    <w:rsid w:val="00FE47F0"/>
    <w:rsid w:val="00FE57D7"/>
    <w:rsid w:val="00FE605C"/>
    <w:rsid w:val="00FE7946"/>
    <w:rsid w:val="00FE7AB0"/>
    <w:rsid w:val="00FE7BEC"/>
    <w:rsid w:val="00FF0003"/>
    <w:rsid w:val="00FF0328"/>
    <w:rsid w:val="00FF0812"/>
    <w:rsid w:val="00FF10E9"/>
    <w:rsid w:val="00FF2CDB"/>
    <w:rsid w:val="00FF438E"/>
    <w:rsid w:val="00FF4A1C"/>
    <w:rsid w:val="00FF4E2B"/>
    <w:rsid w:val="00FF5B06"/>
    <w:rsid w:val="00FF6186"/>
    <w:rsid w:val="00FF653F"/>
    <w:rsid w:val="00FF6D45"/>
    <w:rsid w:val="00FF6DC7"/>
    <w:rsid w:val="00FF7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B9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E3B96"/>
    <w:pPr>
      <w:jc w:val="both"/>
    </w:pPr>
    <w:rPr>
      <w:sz w:val="28"/>
      <w:szCs w:val="20"/>
    </w:rPr>
  </w:style>
  <w:style w:type="character" w:customStyle="1" w:styleId="a4">
    <w:name w:val="Основной текст Знак"/>
    <w:basedOn w:val="a0"/>
    <w:link w:val="a3"/>
    <w:semiHidden/>
    <w:rsid w:val="004E3B96"/>
    <w:rPr>
      <w:rFonts w:ascii="Times New Roman" w:eastAsia="Times New Roman" w:hAnsi="Times New Roman" w:cs="Times New Roman"/>
      <w:sz w:val="28"/>
      <w:szCs w:val="20"/>
      <w:lang w:eastAsia="ru-RU"/>
    </w:rPr>
  </w:style>
  <w:style w:type="paragraph" w:styleId="a5">
    <w:name w:val="No Spacing"/>
    <w:uiPriority w:val="1"/>
    <w:qFormat/>
    <w:rsid w:val="004E3B96"/>
    <w:rPr>
      <w:rFonts w:ascii="Times New Roman" w:eastAsia="Times New Roman" w:hAnsi="Times New Roman"/>
      <w:sz w:val="28"/>
    </w:rPr>
  </w:style>
  <w:style w:type="paragraph" w:styleId="3">
    <w:name w:val="Body Text Indent 3"/>
    <w:basedOn w:val="a"/>
    <w:link w:val="30"/>
    <w:uiPriority w:val="99"/>
    <w:semiHidden/>
    <w:unhideWhenUsed/>
    <w:rsid w:val="004E3B96"/>
    <w:pPr>
      <w:spacing w:after="120"/>
      <w:ind w:left="283"/>
    </w:pPr>
    <w:rPr>
      <w:sz w:val="16"/>
      <w:szCs w:val="16"/>
    </w:rPr>
  </w:style>
  <w:style w:type="character" w:customStyle="1" w:styleId="30">
    <w:name w:val="Основной текст с отступом 3 Знак"/>
    <w:basedOn w:val="a0"/>
    <w:link w:val="3"/>
    <w:uiPriority w:val="99"/>
    <w:semiHidden/>
    <w:rsid w:val="004E3B96"/>
    <w:rPr>
      <w:rFonts w:ascii="Times New Roman" w:eastAsia="Times New Roman" w:hAnsi="Times New Roman" w:cs="Times New Roman"/>
      <w:sz w:val="16"/>
      <w:szCs w:val="16"/>
      <w:lang w:eastAsia="ru-RU"/>
    </w:rPr>
  </w:style>
  <w:style w:type="paragraph" w:customStyle="1" w:styleId="Default">
    <w:name w:val="Default"/>
    <w:rsid w:val="00AD0DFE"/>
    <w:pPr>
      <w:autoSpaceDE w:val="0"/>
      <w:autoSpaceDN w:val="0"/>
      <w:adjustRightInd w:val="0"/>
    </w:pPr>
    <w:rPr>
      <w:rFonts w:ascii="Times New Roman" w:hAnsi="Times New Roman"/>
      <w:color w:val="000000"/>
      <w:sz w:val="24"/>
      <w:szCs w:val="24"/>
      <w:lang w:eastAsia="en-US"/>
    </w:rPr>
  </w:style>
  <w:style w:type="character" w:customStyle="1" w:styleId="4">
    <w:name w:val="Основной текст (4)_"/>
    <w:basedOn w:val="a0"/>
    <w:link w:val="40"/>
    <w:uiPriority w:val="99"/>
    <w:rsid w:val="00744350"/>
    <w:rPr>
      <w:sz w:val="26"/>
      <w:szCs w:val="26"/>
      <w:shd w:val="clear" w:color="auto" w:fill="FFFFFF"/>
    </w:rPr>
  </w:style>
  <w:style w:type="paragraph" w:customStyle="1" w:styleId="40">
    <w:name w:val="Основной текст (4)"/>
    <w:basedOn w:val="a"/>
    <w:link w:val="4"/>
    <w:uiPriority w:val="99"/>
    <w:rsid w:val="00744350"/>
    <w:pPr>
      <w:widowControl w:val="0"/>
      <w:shd w:val="clear" w:color="auto" w:fill="FFFFFF"/>
      <w:spacing w:line="298" w:lineRule="exact"/>
      <w:jc w:val="center"/>
    </w:pPr>
    <w:rPr>
      <w:rFonts w:ascii="Calibri" w:eastAsia="Calibri" w:hAnsi="Calibri"/>
      <w:sz w:val="26"/>
      <w:szCs w:val="26"/>
      <w:lang w:eastAsia="en-US"/>
    </w:rPr>
  </w:style>
  <w:style w:type="paragraph" w:styleId="a6">
    <w:name w:val="header"/>
    <w:basedOn w:val="a"/>
    <w:link w:val="a7"/>
    <w:uiPriority w:val="99"/>
    <w:unhideWhenUsed/>
    <w:rsid w:val="007C555D"/>
    <w:pPr>
      <w:tabs>
        <w:tab w:val="center" w:pos="4677"/>
        <w:tab w:val="right" w:pos="9355"/>
      </w:tabs>
    </w:pPr>
  </w:style>
  <w:style w:type="character" w:customStyle="1" w:styleId="a7">
    <w:name w:val="Верхний колонтитул Знак"/>
    <w:basedOn w:val="a0"/>
    <w:link w:val="a6"/>
    <w:uiPriority w:val="99"/>
    <w:rsid w:val="007C555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C555D"/>
    <w:pPr>
      <w:tabs>
        <w:tab w:val="center" w:pos="4677"/>
        <w:tab w:val="right" w:pos="9355"/>
      </w:tabs>
    </w:pPr>
  </w:style>
  <w:style w:type="character" w:customStyle="1" w:styleId="a9">
    <w:name w:val="Нижний колонтитул Знак"/>
    <w:basedOn w:val="a0"/>
    <w:link w:val="a8"/>
    <w:uiPriority w:val="99"/>
    <w:rsid w:val="007C555D"/>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64169A"/>
    <w:rPr>
      <w:b/>
      <w:bCs/>
      <w:color w:val="106BBE"/>
    </w:rPr>
  </w:style>
  <w:style w:type="character" w:customStyle="1" w:styleId="ab">
    <w:name w:val="Цветовое выделение"/>
    <w:uiPriority w:val="99"/>
    <w:rsid w:val="0064169A"/>
    <w:rPr>
      <w:b/>
      <w:bCs/>
      <w:color w:val="26282F"/>
    </w:rPr>
  </w:style>
  <w:style w:type="character" w:styleId="ac">
    <w:name w:val="footnote reference"/>
    <w:basedOn w:val="a0"/>
    <w:uiPriority w:val="99"/>
    <w:semiHidden/>
    <w:unhideWhenUsed/>
    <w:rsid w:val="0064169A"/>
    <w:rPr>
      <w:vertAlign w:val="superscript"/>
    </w:rPr>
  </w:style>
  <w:style w:type="character" w:styleId="ad">
    <w:name w:val="annotation reference"/>
    <w:basedOn w:val="a0"/>
    <w:uiPriority w:val="99"/>
    <w:semiHidden/>
    <w:unhideWhenUsed/>
    <w:rsid w:val="0088351E"/>
    <w:rPr>
      <w:sz w:val="16"/>
      <w:szCs w:val="16"/>
    </w:rPr>
  </w:style>
  <w:style w:type="paragraph" w:styleId="ae">
    <w:name w:val="annotation text"/>
    <w:basedOn w:val="a"/>
    <w:link w:val="af"/>
    <w:uiPriority w:val="99"/>
    <w:semiHidden/>
    <w:unhideWhenUsed/>
    <w:rsid w:val="0088351E"/>
    <w:rPr>
      <w:sz w:val="20"/>
      <w:szCs w:val="20"/>
    </w:rPr>
  </w:style>
  <w:style w:type="character" w:customStyle="1" w:styleId="af">
    <w:name w:val="Текст примечания Знак"/>
    <w:basedOn w:val="a0"/>
    <w:link w:val="ae"/>
    <w:uiPriority w:val="99"/>
    <w:semiHidden/>
    <w:rsid w:val="0088351E"/>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8351E"/>
    <w:rPr>
      <w:b/>
      <w:bCs/>
    </w:rPr>
  </w:style>
  <w:style w:type="character" w:customStyle="1" w:styleId="af1">
    <w:name w:val="Тема примечания Знак"/>
    <w:basedOn w:val="af"/>
    <w:link w:val="af0"/>
    <w:uiPriority w:val="99"/>
    <w:semiHidden/>
    <w:rsid w:val="0088351E"/>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88351E"/>
    <w:rPr>
      <w:rFonts w:ascii="Tahoma" w:hAnsi="Tahoma" w:cs="Tahoma"/>
      <w:sz w:val="16"/>
      <w:szCs w:val="16"/>
    </w:rPr>
  </w:style>
  <w:style w:type="character" w:customStyle="1" w:styleId="af3">
    <w:name w:val="Текст выноски Знак"/>
    <w:basedOn w:val="a0"/>
    <w:link w:val="af2"/>
    <w:uiPriority w:val="99"/>
    <w:semiHidden/>
    <w:rsid w:val="0088351E"/>
    <w:rPr>
      <w:rFonts w:ascii="Tahoma" w:eastAsia="Times New Roman" w:hAnsi="Tahoma" w:cs="Tahoma"/>
      <w:sz w:val="16"/>
      <w:szCs w:val="16"/>
      <w:lang w:eastAsia="ru-RU"/>
    </w:rPr>
  </w:style>
  <w:style w:type="character" w:styleId="af4">
    <w:name w:val="Hyperlink"/>
    <w:basedOn w:val="a0"/>
    <w:uiPriority w:val="99"/>
    <w:unhideWhenUsed/>
    <w:rsid w:val="002D2DC8"/>
    <w:rPr>
      <w:color w:val="0000FF" w:themeColor="hyperlink"/>
      <w:u w:val="single"/>
    </w:rPr>
  </w:style>
  <w:style w:type="paragraph" w:styleId="af5">
    <w:name w:val="Normal (Web)"/>
    <w:basedOn w:val="a"/>
    <w:uiPriority w:val="99"/>
    <w:semiHidden/>
    <w:unhideWhenUsed/>
    <w:rsid w:val="00BC1AA7"/>
  </w:style>
  <w:style w:type="paragraph" w:styleId="af6">
    <w:name w:val="footnote text"/>
    <w:basedOn w:val="a"/>
    <w:link w:val="af7"/>
    <w:uiPriority w:val="99"/>
    <w:unhideWhenUsed/>
    <w:rsid w:val="002A463A"/>
    <w:rPr>
      <w:sz w:val="20"/>
      <w:szCs w:val="20"/>
    </w:rPr>
  </w:style>
  <w:style w:type="character" w:customStyle="1" w:styleId="af7">
    <w:name w:val="Текст сноски Знак"/>
    <w:basedOn w:val="a0"/>
    <w:link w:val="af6"/>
    <w:uiPriority w:val="99"/>
    <w:rsid w:val="002A463A"/>
    <w:rPr>
      <w:rFonts w:ascii="Times New Roman" w:eastAsia="Times New Roman" w:hAnsi="Times New Roman"/>
    </w:rPr>
  </w:style>
  <w:style w:type="paragraph" w:styleId="af8">
    <w:name w:val="List Paragraph"/>
    <w:basedOn w:val="a"/>
    <w:uiPriority w:val="34"/>
    <w:qFormat/>
    <w:rsid w:val="00900E9F"/>
    <w:pPr>
      <w:ind w:left="720"/>
      <w:contextualSpacing/>
    </w:pPr>
  </w:style>
</w:styles>
</file>

<file path=word/webSettings.xml><?xml version="1.0" encoding="utf-8"?>
<w:webSettings xmlns:r="http://schemas.openxmlformats.org/officeDocument/2006/relationships" xmlns:w="http://schemas.openxmlformats.org/wordprocessingml/2006/main">
  <w:divs>
    <w:div w:id="189731002">
      <w:bodyDiv w:val="1"/>
      <w:marLeft w:val="0"/>
      <w:marRight w:val="0"/>
      <w:marTop w:val="0"/>
      <w:marBottom w:val="0"/>
      <w:divBdr>
        <w:top w:val="none" w:sz="0" w:space="0" w:color="auto"/>
        <w:left w:val="none" w:sz="0" w:space="0" w:color="auto"/>
        <w:bottom w:val="none" w:sz="0" w:space="0" w:color="auto"/>
        <w:right w:val="none" w:sz="0" w:space="0" w:color="auto"/>
      </w:divBdr>
    </w:div>
    <w:div w:id="730735181">
      <w:bodyDiv w:val="1"/>
      <w:marLeft w:val="0"/>
      <w:marRight w:val="0"/>
      <w:marTop w:val="0"/>
      <w:marBottom w:val="0"/>
      <w:divBdr>
        <w:top w:val="none" w:sz="0" w:space="0" w:color="auto"/>
        <w:left w:val="none" w:sz="0" w:space="0" w:color="auto"/>
        <w:bottom w:val="none" w:sz="0" w:space="0" w:color="auto"/>
        <w:right w:val="none" w:sz="0" w:space="0" w:color="auto"/>
      </w:divBdr>
    </w:div>
    <w:div w:id="1001785075">
      <w:bodyDiv w:val="1"/>
      <w:marLeft w:val="0"/>
      <w:marRight w:val="0"/>
      <w:marTop w:val="0"/>
      <w:marBottom w:val="0"/>
      <w:divBdr>
        <w:top w:val="none" w:sz="0" w:space="0" w:color="auto"/>
        <w:left w:val="none" w:sz="0" w:space="0" w:color="auto"/>
        <w:bottom w:val="none" w:sz="0" w:space="0" w:color="auto"/>
        <w:right w:val="none" w:sz="0" w:space="0" w:color="auto"/>
      </w:divBdr>
    </w:div>
    <w:div w:id="17554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A3905B427455BB206224F4937C0F4928730366D2082E8FB89C6AC00BE8D3ACC39BC4C823FC92710A39D1DE2E728E0B998C33849686CA0U8n8O" TargetMode="External"/><Relationship Id="rId13" Type="http://schemas.openxmlformats.org/officeDocument/2006/relationships/hyperlink" Target="consultantplus://offline/ref=8B0A3905B427455BB206224F4937C0F4928730366D2082E8FB89C6AC00BE8D3ACC39BC4C823FC9271BA39D1DE2E728E0B998C33849686CA0U8n8O" TargetMode="External"/><Relationship Id="rId18" Type="http://schemas.openxmlformats.org/officeDocument/2006/relationships/hyperlink" Target="consultantplus://offline/ref=067CFEAF9094F766B0666AE9D6284DFD9502FE0F75383D3EF23ADA5BF61A167AAA8BE831546A2B99A2911127EEC8D77068A4F17E24v9l3H" TargetMode="External"/><Relationship Id="rId26" Type="http://schemas.openxmlformats.org/officeDocument/2006/relationships/hyperlink" Target="consultantplus://offline/ref=516898CBBE10C41147D2CCF129EA2A7F77536EBA39FE816F3916BB6771E89DA9B8F516353D6DE96880EA00922E8715721B8A27F8A2950076SCZDK" TargetMode="External"/><Relationship Id="rId3" Type="http://schemas.openxmlformats.org/officeDocument/2006/relationships/styles" Target="styles.xml"/><Relationship Id="rId21" Type="http://schemas.openxmlformats.org/officeDocument/2006/relationships/hyperlink" Target="consultantplus://offline/ref=067CFEAF9094F766B0666AE9D6284DFD9502FE0F75383D3EF23ADA5BF61A167AAA8BE832566828C6A784007FE1CBC86E6FBDED7C2692vBlFH" TargetMode="External"/><Relationship Id="rId34" Type="http://schemas.openxmlformats.org/officeDocument/2006/relationships/hyperlink" Target="consultantplus://offline/ref=0940FD139F24313118FB506DD13733914BFEED2A0C5405B95FA70863889DB096FB51441FFDB333EBF63B69JEW7O" TargetMode="External"/><Relationship Id="rId7" Type="http://schemas.openxmlformats.org/officeDocument/2006/relationships/endnotes" Target="endnotes.xml"/><Relationship Id="rId12" Type="http://schemas.openxmlformats.org/officeDocument/2006/relationships/hyperlink" Target="consultantplus://offline/ref=8B0A3905B427455BB206224F4937C0F4928730366D2082E8FB89C6AC00BE8D3ACC39BC4C823FC9241FA39D1DE2E728E0B998C33849686CA0U8n8O" TargetMode="External"/><Relationship Id="rId17" Type="http://schemas.openxmlformats.org/officeDocument/2006/relationships/hyperlink" Target="consultantplus://offline/ref=067CFEAF9094F766B0666AE9D6284DFD9502FE0F75383D3EF23ADA5BF61A167AAA8BE831556D22C8F3DE107BA89CC4726EA4F3793892BC5Fv6l2H" TargetMode="External"/><Relationship Id="rId25" Type="http://schemas.openxmlformats.org/officeDocument/2006/relationships/hyperlink" Target="consultantplus://offline/ref=516898CBBE10C41147D2CCF129EA2A7F77536EBA39FE816F3916BB6771E89DA9B8F516353D6EEA6981EA00922E8715721B8A27F8A2950076SCZDK" TargetMode="External"/><Relationship Id="rId33" Type="http://schemas.openxmlformats.org/officeDocument/2006/relationships/hyperlink" Target="consultantplus://offline/ref=516898CBBE10C41147D2CCF129EA2A7F77536EBA39FE816F3916BB6771E89DA9B8F516363E6BE36BD6B0109667D31F6D1C9C39F2BC95S0Z3K" TargetMode="External"/><Relationship Id="rId2" Type="http://schemas.openxmlformats.org/officeDocument/2006/relationships/numbering" Target="numbering.xml"/><Relationship Id="rId16" Type="http://schemas.openxmlformats.org/officeDocument/2006/relationships/hyperlink" Target="consultantplus://offline/ref=067CFEAF9094F766B0666AE9D6284DFD9502FE0F75383D3EF23ADA5BF61A167AAA8BE831556D21CAF6DE107BA89CC4726EA4F3793892BC5Fv6l2H" TargetMode="External"/><Relationship Id="rId20" Type="http://schemas.openxmlformats.org/officeDocument/2006/relationships/hyperlink" Target="consultantplus://offline/ref=067CFEAF9094F766B0666AE9D6284DFD9502FE0F75383D3EF23ADA5BF61A167AAA8BE8365D6E2B99A2911127EEC8D77068A4F17E24v9l3H" TargetMode="External"/><Relationship Id="rId29" Type="http://schemas.openxmlformats.org/officeDocument/2006/relationships/hyperlink" Target="consultantplus://offline/ref=516898CBBE10C41147D2CCF129EA2A7F77536EBA39FE816F3916BB6771E89DA9B8F516353C69E034D3A501CE6BD50673148A25F0BES9Z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0A3905B427455BB206224F4937C0F4928730366D2082E8FB89C6AC00BE8D3ACC39BC4C823FC92710A39D1DE2E728E0B998C33849686CA0U8n8O" TargetMode="External"/><Relationship Id="rId24" Type="http://schemas.openxmlformats.org/officeDocument/2006/relationships/hyperlink" Target="consultantplus://offline/ref=516898CBBE10C41147D2CCF129EA2A7F77536EBA39FE816F3916BB6771E89DA9B8F516353D6DE96782EA00922E8715721B8A27F8A2950076SCZDK" TargetMode="External"/><Relationship Id="rId32" Type="http://schemas.openxmlformats.org/officeDocument/2006/relationships/hyperlink" Target="consultantplus://offline/ref=516898CBBE10C41147D2CCF129EA2A7F77536EBA39FE816F3916BB6771E89DA9B8F51632356EE034D3A501CE6BD50673148A25F0BES9Z4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F2772FE44B66F1CF4BA54A09D2072598D2A76FF4620D7D9A7611BF73692B47E26C8B34D52FBB18FA9884297EF41F21D1A9956776E6BF071S8r3G" TargetMode="External"/><Relationship Id="rId23" Type="http://schemas.openxmlformats.org/officeDocument/2006/relationships/hyperlink" Target="consultantplus://offline/ref=516898CBBE10C41147D2CCF129EA2A7F77536EBA39FE816F3916BB6771E89DA9B8F516353D6EEA6787EA00922E8715721B8A27F8A2950076SCZDK" TargetMode="External"/><Relationship Id="rId28" Type="http://schemas.openxmlformats.org/officeDocument/2006/relationships/hyperlink" Target="consultantplus://offline/ref=516898CBBE10C41147D2CCF129EA2A7F77536EBA39FE816F3916BB6771E89DA9B8F516353D6EE96582EA00922E8715721B8A27F8A2950076SCZDK" TargetMode="External"/><Relationship Id="rId36" Type="http://schemas.openxmlformats.org/officeDocument/2006/relationships/fontTable" Target="fontTable.xml"/><Relationship Id="rId10" Type="http://schemas.openxmlformats.org/officeDocument/2006/relationships/hyperlink" Target="consultantplus://offline/ref=8B0A3905B427455BB206224F4937C0F4928730366D2082E8FB89C6AC00BE8D3ACC39BC4C823FC92710A39D1DE2E728E0B998C33849686CA0U8n8O" TargetMode="External"/><Relationship Id="rId19" Type="http://schemas.openxmlformats.org/officeDocument/2006/relationships/hyperlink" Target="consultantplus://offline/ref=067CFEAF9094F766B0666AE9D6284DFD9502FE0F75383D3EF23ADA5BF61A167AAA8BE83151682B99A2911127EEC8D77068A4F17E24v9l3H" TargetMode="External"/><Relationship Id="rId31" Type="http://schemas.openxmlformats.org/officeDocument/2006/relationships/hyperlink" Target="consultantplus://offline/ref=516898CBBE10C41147D2CCF129EA2A7F77536EBA39FE816F3916BB6771E89DA9B8F516353D6DE96887EA00922E8715721B8A27F8A2950076SCZDK" TargetMode="External"/><Relationship Id="rId4" Type="http://schemas.openxmlformats.org/officeDocument/2006/relationships/settings" Target="settings.xml"/><Relationship Id="rId9" Type="http://schemas.openxmlformats.org/officeDocument/2006/relationships/hyperlink" Target="consultantplus://offline/ref=8B0A3905B427455BB206224F4937C0F4928730366D2082E8FB89C6AC00BE8D3ACC39BC4C823FC92711A39D1DE2E728E0B998C33849686CA0U8n8O" TargetMode="External"/><Relationship Id="rId14" Type="http://schemas.openxmlformats.org/officeDocument/2006/relationships/hyperlink" Target="consultantplus://offline/ref=8B0A3905B427455BB206224F4937C0F4928730366D2082E8FB89C6AC00BE8D3ACC39BC4C823EC62711A39D1DE2E728E0B998C33849686CA0U8n8O" TargetMode="External"/><Relationship Id="rId22" Type="http://schemas.openxmlformats.org/officeDocument/2006/relationships/hyperlink" Target="consultantplus://offline/ref=067CFEAF9094F766B0666AE9D6284DFD9502FE0F75383D3EF23ADA5BF61A167AAA8BE831556924CCF4DE107BA89CC4726EA4F3793892BC5Fv6l2H" TargetMode="External"/><Relationship Id="rId27" Type="http://schemas.openxmlformats.org/officeDocument/2006/relationships/hyperlink" Target="consultantplus://offline/ref=516898CBBE10C41147D2CCF129EA2A7F77536EBA39FE816F3916BB6771E89DA9B8F516353C6DE034D3A501CE6BD50673148A25F0BES9Z4K" TargetMode="External"/><Relationship Id="rId30" Type="http://schemas.openxmlformats.org/officeDocument/2006/relationships/hyperlink" Target="consultantplus://offline/ref=516898CBBE10C41147D2CCF129EA2A7F77536EBA39FE816F3916BB6771E89DA9B8F516353F6FE034D3A501CE6BD50673148A25F0BES9Z4K"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465FA-8E04-436E-B9DC-BC204C6C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12387</Words>
  <Characters>70608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Supreme Court of RF</Company>
  <LinksUpToDate>false</LinksUpToDate>
  <CharactersWithSpaces>82830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2024-06-13T09:17:00Z</cp:lastPrinted>
  <dcterms:created xsi:type="dcterms:W3CDTF">2024-06-13T09:19:00Z</dcterms:created>
  <dcterms:modified xsi:type="dcterms:W3CDTF">2024-06-13T09:23:00Z</dcterms:modified>
</cp:coreProperties>
</file>